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75FEC" w14:textId="68C13392" w:rsidR="00CD711A" w:rsidRDefault="00902BCB" w:rsidP="007753B0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AF2181">
        <w:rPr>
          <w:rFonts w:ascii="Calibri" w:hAnsi="Calibri" w:cs="Calibri"/>
          <w:sz w:val="22"/>
          <w:szCs w:val="22"/>
        </w:rPr>
        <w:t>Znak</w:t>
      </w:r>
      <w:r w:rsidR="009C29A3" w:rsidRPr="00AF2181">
        <w:rPr>
          <w:rFonts w:ascii="Calibri" w:hAnsi="Calibri" w:cs="Calibri"/>
          <w:sz w:val="22"/>
          <w:szCs w:val="22"/>
        </w:rPr>
        <w:t xml:space="preserve"> sprawy: LII.264.</w:t>
      </w:r>
      <w:r w:rsidR="006B00E4">
        <w:rPr>
          <w:rFonts w:ascii="Calibri" w:hAnsi="Calibri" w:cs="Calibri"/>
          <w:sz w:val="22"/>
          <w:szCs w:val="22"/>
        </w:rPr>
        <w:t>1</w:t>
      </w:r>
      <w:r w:rsidR="009C29A3" w:rsidRPr="00AF2181">
        <w:rPr>
          <w:rFonts w:ascii="Calibri" w:hAnsi="Calibri" w:cs="Calibri"/>
          <w:sz w:val="22"/>
          <w:szCs w:val="22"/>
        </w:rPr>
        <w:t>.202</w:t>
      </w:r>
      <w:r w:rsidR="00F0655F">
        <w:rPr>
          <w:rFonts w:ascii="Calibri" w:hAnsi="Calibri" w:cs="Calibri"/>
          <w:sz w:val="22"/>
          <w:szCs w:val="22"/>
        </w:rPr>
        <w:t>6</w:t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7753B0" w:rsidRPr="00AF2181">
        <w:rPr>
          <w:rFonts w:ascii="Calibri" w:hAnsi="Calibri" w:cs="Calibri"/>
          <w:sz w:val="22"/>
          <w:szCs w:val="22"/>
        </w:rPr>
        <w:tab/>
      </w:r>
      <w:r w:rsidR="00CD711A" w:rsidRPr="00AF2181">
        <w:rPr>
          <w:rFonts w:ascii="Calibri" w:hAnsi="Calibri" w:cs="Calibri"/>
          <w:sz w:val="22"/>
          <w:szCs w:val="22"/>
        </w:rPr>
        <w:t>Załącznik nr 1</w:t>
      </w:r>
      <w:r w:rsidR="00872B2C">
        <w:rPr>
          <w:rFonts w:ascii="Calibri" w:hAnsi="Calibri" w:cs="Calibri"/>
          <w:sz w:val="22"/>
          <w:szCs w:val="22"/>
        </w:rPr>
        <w:t>a</w:t>
      </w:r>
      <w:r w:rsidRPr="00AF2181">
        <w:rPr>
          <w:rFonts w:ascii="Calibri" w:hAnsi="Calibri" w:cs="Calibri"/>
          <w:sz w:val="22"/>
          <w:szCs w:val="22"/>
        </w:rPr>
        <w:t xml:space="preserve"> do Ogłoszenia o zamówieniu</w:t>
      </w:r>
    </w:p>
    <w:p w14:paraId="4CAC41F1" w14:textId="121651A6" w:rsidR="00872B2C" w:rsidRPr="00AF2181" w:rsidRDefault="00872B2C" w:rsidP="00EF2D59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(Załącznik nr 2 do umowy)</w:t>
      </w:r>
    </w:p>
    <w:p w14:paraId="61E20BF8" w14:textId="77777777" w:rsidR="007753B0" w:rsidRPr="00AF2181" w:rsidRDefault="007753B0" w:rsidP="00152710">
      <w:pPr>
        <w:autoSpaceDE w:val="0"/>
        <w:autoSpaceDN w:val="0"/>
        <w:adjustRightInd w:val="0"/>
        <w:rPr>
          <w:rFonts w:ascii="Calibri" w:hAnsi="Calibri" w:cs="Calibri"/>
          <w:b/>
          <w:bCs/>
          <w:sz w:val="22"/>
          <w:szCs w:val="22"/>
        </w:rPr>
      </w:pPr>
    </w:p>
    <w:p w14:paraId="6C6BDC14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297125D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A44AB9" w14:textId="77777777" w:rsidR="006C3651" w:rsidRPr="00AF2181" w:rsidRDefault="006C3651" w:rsidP="007753B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CB685CD" w14:textId="77777777" w:rsidR="00872B2C" w:rsidRDefault="00872B2C" w:rsidP="007753B0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001763">
        <w:rPr>
          <w:rFonts w:ascii="Calibri" w:hAnsi="Calibri" w:cs="Calibri"/>
          <w:b/>
          <w:bCs/>
          <w:sz w:val="22"/>
          <w:szCs w:val="22"/>
        </w:rPr>
        <w:t>Harmonogram</w:t>
      </w:r>
      <w:r w:rsidRPr="00403E94">
        <w:rPr>
          <w:rFonts w:ascii="Calibri" w:hAnsi="Calibri" w:cs="Calibri"/>
          <w:sz w:val="22"/>
          <w:szCs w:val="22"/>
        </w:rPr>
        <w:t xml:space="preserve"> </w:t>
      </w:r>
    </w:p>
    <w:p w14:paraId="7233D5B7" w14:textId="3716ABA1" w:rsidR="00403E94" w:rsidRPr="00403E94" w:rsidRDefault="00C615E6" w:rsidP="00403E94">
      <w:pPr>
        <w:spacing w:before="100" w:beforeAutospacing="1" w:after="100" w:afterAutospacing="1" w:line="288" w:lineRule="auto"/>
        <w:ind w:left="426"/>
        <w:jc w:val="both"/>
        <w:textAlignment w:val="baseline"/>
        <w:rPr>
          <w:rFonts w:ascii="Calibri" w:eastAsia="Cambria" w:hAnsi="Calibri" w:cs="Calibri"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</w:t>
      </w:r>
      <w:r w:rsidRPr="00547EFA">
        <w:rPr>
          <w:rFonts w:asciiTheme="minorHAnsi" w:hAnsiTheme="minorHAnsi" w:cstheme="minorHAnsi"/>
          <w:sz w:val="22"/>
          <w:szCs w:val="22"/>
        </w:rPr>
        <w:t>rganizacj</w:t>
      </w:r>
      <w:r>
        <w:rPr>
          <w:rFonts w:asciiTheme="minorHAnsi" w:hAnsiTheme="minorHAnsi" w:cstheme="minorHAnsi"/>
          <w:sz w:val="22"/>
          <w:szCs w:val="22"/>
        </w:rPr>
        <w:t>a</w:t>
      </w:r>
      <w:r w:rsidRPr="00547EFA">
        <w:rPr>
          <w:rFonts w:asciiTheme="minorHAnsi" w:hAnsiTheme="minorHAnsi" w:cstheme="minorHAnsi"/>
          <w:sz w:val="22"/>
          <w:szCs w:val="22"/>
        </w:rPr>
        <w:t xml:space="preserve"> </w:t>
      </w:r>
      <w:r w:rsidRPr="00547EFA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festiwalu literackiego poświęconego promocji rękopisów Bolesława Prusa opracowanych przez Zakład Rękopisów Biblioteki Narodowej</w:t>
      </w:r>
      <w:r w:rsidRPr="00547EFA">
        <w:rPr>
          <w:rFonts w:asciiTheme="minorHAnsi" w:hAnsiTheme="minorHAnsi" w:cstheme="minorHAnsi"/>
          <w:sz w:val="22"/>
          <w:szCs w:val="22"/>
        </w:rPr>
        <w:t xml:space="preserve"> </w:t>
      </w:r>
      <w:r w:rsidRPr="00547EFA">
        <w:rPr>
          <w:rStyle w:val="normaltextrun"/>
          <w:rFonts w:asciiTheme="minorHAnsi" w:eastAsiaTheme="majorEastAsia" w:hAnsiTheme="minorHAnsi" w:cstheme="minorHAnsi"/>
          <w:sz w:val="22"/>
          <w:szCs w:val="22"/>
        </w:rPr>
        <w:t>(festiwal w cyklu Imieniny Jana Kochanowskiego)</w:t>
      </w:r>
      <w:r w:rsidR="00F0655F" w:rsidRPr="00547EFA">
        <w:rPr>
          <w:rFonts w:asciiTheme="minorHAnsi" w:hAnsiTheme="minorHAnsi" w:cstheme="minorHAnsi"/>
          <w:sz w:val="22"/>
          <w:szCs w:val="22"/>
        </w:rPr>
        <w:t xml:space="preserve"> w ramach promocji projektu pn.: „Pełna czytelnia Rzeczypospolitej” działanie FENX.07.01 Infrastruktura kultury i turystyki kulturowej, priorytet FENX.07 Kultura Programu </w:t>
      </w:r>
      <w:proofErr w:type="spellStart"/>
      <w:r w:rsidR="00F0655F" w:rsidRPr="00547EFA">
        <w:rPr>
          <w:rFonts w:asciiTheme="minorHAnsi" w:hAnsiTheme="minorHAnsi" w:cstheme="minorHAnsi"/>
          <w:sz w:val="22"/>
          <w:szCs w:val="22"/>
        </w:rPr>
        <w:t>FEnIKS</w:t>
      </w:r>
      <w:proofErr w:type="spellEnd"/>
      <w:r w:rsidR="00F0655F" w:rsidRPr="00547EFA">
        <w:rPr>
          <w:rFonts w:asciiTheme="minorHAnsi" w:hAnsiTheme="minorHAnsi" w:cstheme="minorHAnsi"/>
          <w:sz w:val="22"/>
          <w:szCs w:val="22"/>
        </w:rPr>
        <w:t xml:space="preserve"> 2021-2027</w:t>
      </w:r>
      <w:r>
        <w:rPr>
          <w:rFonts w:asciiTheme="minorHAnsi" w:hAnsiTheme="minorHAnsi" w:cstheme="minorHAnsi"/>
          <w:sz w:val="22"/>
          <w:szCs w:val="22"/>
        </w:rPr>
        <w:t>.</w:t>
      </w:r>
    </w:p>
    <w:tbl>
      <w:tblPr>
        <w:tblpPr w:leftFromText="141" w:rightFromText="141" w:vertAnchor="text" w:horzAnchor="page" w:tblpX="1630" w:tblpY="310"/>
        <w:tblW w:w="9075" w:type="dxa"/>
        <w:tblLayout w:type="fixed"/>
        <w:tblLook w:val="04A0" w:firstRow="1" w:lastRow="0" w:firstColumn="1" w:lastColumn="0" w:noHBand="0" w:noVBand="1"/>
      </w:tblPr>
      <w:tblGrid>
        <w:gridCol w:w="3123"/>
        <w:gridCol w:w="5952"/>
      </w:tblGrid>
      <w:tr w:rsidR="00403E94" w:rsidRPr="00403E94" w14:paraId="7840331C" w14:textId="77777777" w:rsidTr="006B00E4"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99AC78A" w14:textId="117D5B59" w:rsidR="00403E94" w:rsidRPr="00403E94" w:rsidRDefault="005E307C" w:rsidP="00403E94">
            <w:pPr>
              <w:spacing w:after="200" w:line="276" w:lineRule="auto"/>
              <w:jc w:val="both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do 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5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czerwca 202</w:t>
            </w:r>
            <w:r w:rsidR="00F0655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51E5CEED" w14:textId="77777777" w:rsidR="00403E94" w:rsidRPr="00403E94" w:rsidRDefault="00403E94" w:rsidP="00403E94">
            <w:pPr>
              <w:widowControl w:val="0"/>
              <w:spacing w:after="24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Opracowanie programu wydarzenia</w:t>
            </w:r>
          </w:p>
        </w:tc>
      </w:tr>
      <w:tr w:rsidR="00403E94" w:rsidRPr="00403E94" w14:paraId="67C25E2C" w14:textId="77777777" w:rsidTr="006B00E4">
        <w:trPr>
          <w:trHeight w:val="1458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016E78" w14:textId="576F3730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  <w:r w:rsidR="00F0655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czerwca 202</w:t>
            </w:r>
            <w:r w:rsidR="00F0655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 w:rsid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  <w:p w14:paraId="7AF7BA6C" w14:textId="4C574982" w:rsidR="00403E94" w:rsidRPr="00403E94" w:rsidRDefault="00E6598D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w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9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–1</w:t>
            </w:r>
            <w:r w:rsid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</w:p>
          <w:p w14:paraId="0CB7B05B" w14:textId="1FA5EF3A" w:rsidR="00403E94" w:rsidRPr="00403E94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od</w:t>
            </w:r>
            <w:r w:rsidR="00E6598D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1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 w:rsidR="00E6598D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</w:p>
          <w:p w14:paraId="7DF554EB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C7AE9C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52827E99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Montaż scen i namiotów</w:t>
            </w:r>
          </w:p>
          <w:p w14:paraId="733F8AF2" w14:textId="677E9F52" w:rsidR="00403E94" w:rsidRPr="00403E94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Rozpoczęcia sprawowania ochrony </w:t>
            </w:r>
            <w:r w:rsidRP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przez koncesjonowaną firmę w zakresie ochrony osób i mienia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403E94" w:rsidRPr="00403E94" w14:paraId="7AD4DFC7" w14:textId="77777777" w:rsidTr="006B00E4">
        <w:trPr>
          <w:trHeight w:val="2239"/>
        </w:trPr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6A3AC5B" w14:textId="3564A9AC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  <w:r w:rsidR="00F0655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7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czerwca 202</w:t>
            </w:r>
            <w:r w:rsidR="00F0655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 w:rsid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  <w:p w14:paraId="7017E7E3" w14:textId="4E7D8588" w:rsidR="00403E94" w:rsidRPr="00403E94" w:rsidRDefault="00E6598D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w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6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–10.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30</w:t>
            </w:r>
          </w:p>
          <w:p w14:paraId="6027DE95" w14:textId="65615F20" w:rsidR="00403E94" w:rsidRPr="00403E94" w:rsidRDefault="00E6598D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w 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godz. </w:t>
            </w:r>
            <w:r w:rsidR="006B00E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11</w:t>
            </w:r>
            <w:r w:rsidR="00D43BB2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.</w:t>
            </w: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00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–23.00</w:t>
            </w:r>
          </w:p>
          <w:p w14:paraId="7492E25A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0289EF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76727DBF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Próby zespołów muzycznych i teatru</w:t>
            </w:r>
          </w:p>
          <w:p w14:paraId="6FAA7EF1" w14:textId="7BC31A00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F</w:t>
            </w:r>
            <w:r w:rsidRPr="00403E94">
              <w:rPr>
                <w:rFonts w:ascii="Calibri" w:eastAsia="Cambria" w:hAnsi="Calibri" w:cs="Calibri"/>
                <w:color w:val="000000"/>
                <w:sz w:val="22"/>
                <w:szCs w:val="22"/>
                <w:lang w:eastAsia="en-US"/>
              </w:rPr>
              <w:t xml:space="preserve">estiwal literacki </w:t>
            </w:r>
            <w:r w:rsidR="00F0655F" w:rsidRPr="00547EFA">
              <w:rPr>
                <w:rStyle w:val="normaltextrun"/>
                <w:rFonts w:asciiTheme="minorHAnsi" w:eastAsiaTheme="majorEastAsia" w:hAnsiTheme="minorHAnsi" w:cstheme="minorHAnsi"/>
                <w:sz w:val="22"/>
                <w:szCs w:val="22"/>
              </w:rPr>
              <w:t>poświęcon</w:t>
            </w:r>
            <w:r w:rsidR="00F0655F">
              <w:rPr>
                <w:rStyle w:val="normaltextrun"/>
                <w:rFonts w:asciiTheme="minorHAnsi" w:eastAsiaTheme="majorEastAsia" w:hAnsiTheme="minorHAnsi" w:cstheme="minorHAnsi"/>
                <w:sz w:val="22"/>
                <w:szCs w:val="22"/>
              </w:rPr>
              <w:t>y</w:t>
            </w:r>
            <w:r w:rsidR="00F0655F" w:rsidRPr="00547EFA">
              <w:rPr>
                <w:rStyle w:val="normaltextrun"/>
                <w:rFonts w:asciiTheme="minorHAnsi" w:eastAsiaTheme="majorEastAsia" w:hAnsiTheme="minorHAnsi" w:cstheme="minorHAnsi"/>
                <w:sz w:val="22"/>
                <w:szCs w:val="22"/>
              </w:rPr>
              <w:t xml:space="preserve"> promocji rękopisów Bolesława Prusa</w:t>
            </w:r>
          </w:p>
        </w:tc>
      </w:tr>
      <w:tr w:rsidR="00403E94" w:rsidRPr="00403E94" w14:paraId="4D44AF95" w14:textId="77777777" w:rsidTr="006B00E4"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5399DBCA" w14:textId="16A6FDBF" w:rsidR="00403E94" w:rsidRPr="00403E94" w:rsidRDefault="006B00E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2</w:t>
            </w:r>
            <w:r w:rsidR="00F0655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8</w:t>
            </w:r>
            <w:r w:rsidR="00403E94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czerwca 202</w:t>
            </w:r>
            <w:r w:rsidR="00F0655F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6</w:t>
            </w:r>
            <w:r w:rsid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r.</w:t>
            </w:r>
          </w:p>
          <w:p w14:paraId="16572E26" w14:textId="77777777" w:rsid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do godz. 10.00</w:t>
            </w:r>
          </w:p>
          <w:p w14:paraId="0641FBFD" w14:textId="77777777" w:rsidR="005E307C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godz. 12.00</w:t>
            </w:r>
          </w:p>
          <w:p w14:paraId="5091B005" w14:textId="39C88023" w:rsidR="005E307C" w:rsidRPr="00403E94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1A8F47" w14:textId="77777777" w:rsidR="00403E94" w:rsidRP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</w:p>
          <w:p w14:paraId="4B4D9FDA" w14:textId="77777777" w:rsidR="00403E94" w:rsidRDefault="00403E94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Demontaże i sprzątanie terenu </w:t>
            </w:r>
            <w:r w:rsidR="00156E90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O</w:t>
            </w:r>
            <w:r w:rsidR="00156E90"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grodu 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>Krasińskich</w:t>
            </w:r>
          </w:p>
          <w:p w14:paraId="15F75A02" w14:textId="41F3597C" w:rsidR="005E307C" w:rsidRPr="00403E94" w:rsidRDefault="005E307C" w:rsidP="00403E94">
            <w:pPr>
              <w:spacing w:after="200" w:line="276" w:lineRule="auto"/>
              <w:rPr>
                <w:rFonts w:ascii="Calibri" w:eastAsia="Calibri" w:hAnsi="Calibri" w:cs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Zakończenie sprawowania ochrony </w:t>
            </w:r>
            <w:r w:rsidRPr="005E307C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przez koncesjonowaną firmę w zakresie ochrony osób i mienia </w:t>
            </w:r>
            <w:r w:rsidRPr="00403E94">
              <w:rPr>
                <w:rFonts w:ascii="Calibri" w:eastAsia="Calibri" w:hAnsi="Calibri" w:cs="Calibri"/>
                <w:sz w:val="22"/>
                <w:szCs w:val="22"/>
                <w:lang w:eastAsia="en-US"/>
              </w:rPr>
              <w:t xml:space="preserve"> </w:t>
            </w:r>
          </w:p>
        </w:tc>
      </w:tr>
    </w:tbl>
    <w:p w14:paraId="5A20429F" w14:textId="0DB37584" w:rsidR="00160B2A" w:rsidRPr="00AF2181" w:rsidRDefault="00160B2A" w:rsidP="00630D81">
      <w:pPr>
        <w:rPr>
          <w:rFonts w:ascii="Calibri" w:hAnsi="Calibri" w:cs="Calibri"/>
          <w:sz w:val="22"/>
          <w:szCs w:val="22"/>
        </w:rPr>
      </w:pPr>
    </w:p>
    <w:sectPr w:rsidR="00160B2A" w:rsidRPr="00AF2181" w:rsidSect="00BE177D">
      <w:footerReference w:type="default" r:id="rId7"/>
      <w:pgSz w:w="11900" w:h="16840"/>
      <w:pgMar w:top="720" w:right="1134" w:bottom="720" w:left="1134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26CFD" w14:textId="77777777" w:rsidR="00B266E6" w:rsidRDefault="00B266E6" w:rsidP="00D60A50">
      <w:r>
        <w:separator/>
      </w:r>
    </w:p>
  </w:endnote>
  <w:endnote w:type="continuationSeparator" w:id="0">
    <w:p w14:paraId="070D78AC" w14:textId="77777777" w:rsidR="00B266E6" w:rsidRDefault="00B266E6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5FEA6" w14:textId="7A4F3061" w:rsidR="00BE177D" w:rsidRDefault="00BE177D">
    <w:pPr>
      <w:pStyle w:val="Stopka"/>
    </w:pPr>
    <w:r w:rsidRPr="0096202D">
      <w:rPr>
        <w:noProof/>
      </w:rPr>
      <w:drawing>
        <wp:anchor distT="0" distB="0" distL="114300" distR="114300" simplePos="0" relativeHeight="251659264" behindDoc="0" locked="0" layoutInCell="1" allowOverlap="1" wp14:anchorId="3C816731" wp14:editId="177C5F47">
          <wp:simplePos x="0" y="0"/>
          <wp:positionH relativeFrom="margin">
            <wp:posOffset>-77190</wp:posOffset>
          </wp:positionH>
          <wp:positionV relativeFrom="page">
            <wp:posOffset>9891444</wp:posOffset>
          </wp:positionV>
          <wp:extent cx="6659451" cy="710857"/>
          <wp:effectExtent l="0" t="0" r="0" b="0"/>
          <wp:wrapNone/>
          <wp:docPr id="11863880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6388026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59451" cy="7108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946918" w14:textId="5FD046B9" w:rsidR="00D60A50" w:rsidRPr="00C5549C" w:rsidRDefault="00D60A50" w:rsidP="00C5549C">
    <w:pPr>
      <w:pStyle w:val="Stopka"/>
      <w:spacing w:after="200" w:line="276" w:lineRule="auto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919E3" w14:textId="77777777" w:rsidR="00B266E6" w:rsidRDefault="00B266E6" w:rsidP="00D60A50">
      <w:r>
        <w:separator/>
      </w:r>
    </w:p>
  </w:footnote>
  <w:footnote w:type="continuationSeparator" w:id="0">
    <w:p w14:paraId="05F189D8" w14:textId="77777777" w:rsidR="00B266E6" w:rsidRDefault="00B266E6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01763"/>
    <w:rsid w:val="00011E7E"/>
    <w:rsid w:val="0002769D"/>
    <w:rsid w:val="00042449"/>
    <w:rsid w:val="00082FB9"/>
    <w:rsid w:val="00093A26"/>
    <w:rsid w:val="000B79BE"/>
    <w:rsid w:val="000F1672"/>
    <w:rsid w:val="000F42CC"/>
    <w:rsid w:val="00114E0C"/>
    <w:rsid w:val="00121D0B"/>
    <w:rsid w:val="00132441"/>
    <w:rsid w:val="00152710"/>
    <w:rsid w:val="00156E90"/>
    <w:rsid w:val="0015763C"/>
    <w:rsid w:val="00160B2A"/>
    <w:rsid w:val="001774CB"/>
    <w:rsid w:val="00185411"/>
    <w:rsid w:val="001978E1"/>
    <w:rsid w:val="001B35D3"/>
    <w:rsid w:val="001B7F25"/>
    <w:rsid w:val="001C1281"/>
    <w:rsid w:val="001D2BD7"/>
    <w:rsid w:val="001E4656"/>
    <w:rsid w:val="001E537C"/>
    <w:rsid w:val="001E5EC0"/>
    <w:rsid w:val="001F3729"/>
    <w:rsid w:val="00221464"/>
    <w:rsid w:val="0022478E"/>
    <w:rsid w:val="00225BCE"/>
    <w:rsid w:val="00243ADA"/>
    <w:rsid w:val="00262075"/>
    <w:rsid w:val="00271087"/>
    <w:rsid w:val="002B625F"/>
    <w:rsid w:val="002D14A4"/>
    <w:rsid w:val="00317F0F"/>
    <w:rsid w:val="00321707"/>
    <w:rsid w:val="00347BC3"/>
    <w:rsid w:val="00370DD2"/>
    <w:rsid w:val="00370F60"/>
    <w:rsid w:val="00380BBE"/>
    <w:rsid w:val="003A6F05"/>
    <w:rsid w:val="003B4261"/>
    <w:rsid w:val="003C1418"/>
    <w:rsid w:val="003E3944"/>
    <w:rsid w:val="00403E94"/>
    <w:rsid w:val="004043EE"/>
    <w:rsid w:val="004138F1"/>
    <w:rsid w:val="00414E1D"/>
    <w:rsid w:val="00422B1E"/>
    <w:rsid w:val="0046084A"/>
    <w:rsid w:val="004617C3"/>
    <w:rsid w:val="00475C70"/>
    <w:rsid w:val="00476056"/>
    <w:rsid w:val="004950AB"/>
    <w:rsid w:val="004B0FA2"/>
    <w:rsid w:val="004B3A03"/>
    <w:rsid w:val="004B72D4"/>
    <w:rsid w:val="004B7A7B"/>
    <w:rsid w:val="004D74B6"/>
    <w:rsid w:val="004E46CB"/>
    <w:rsid w:val="004E46E2"/>
    <w:rsid w:val="004F069C"/>
    <w:rsid w:val="004F3600"/>
    <w:rsid w:val="004F65EA"/>
    <w:rsid w:val="00507289"/>
    <w:rsid w:val="00511EF9"/>
    <w:rsid w:val="00527DCC"/>
    <w:rsid w:val="005447E6"/>
    <w:rsid w:val="00545204"/>
    <w:rsid w:val="00545A24"/>
    <w:rsid w:val="00557EFF"/>
    <w:rsid w:val="005622F4"/>
    <w:rsid w:val="005C5FB6"/>
    <w:rsid w:val="005E307C"/>
    <w:rsid w:val="005E5D5D"/>
    <w:rsid w:val="005F2CB5"/>
    <w:rsid w:val="00601D93"/>
    <w:rsid w:val="00620956"/>
    <w:rsid w:val="006238C9"/>
    <w:rsid w:val="00630D81"/>
    <w:rsid w:val="0063379F"/>
    <w:rsid w:val="00650E21"/>
    <w:rsid w:val="0066111B"/>
    <w:rsid w:val="00670F6F"/>
    <w:rsid w:val="006831CF"/>
    <w:rsid w:val="0069796F"/>
    <w:rsid w:val="006B00E4"/>
    <w:rsid w:val="006C3651"/>
    <w:rsid w:val="006C74DD"/>
    <w:rsid w:val="006D5850"/>
    <w:rsid w:val="006E46A8"/>
    <w:rsid w:val="007032B0"/>
    <w:rsid w:val="00707E38"/>
    <w:rsid w:val="00724396"/>
    <w:rsid w:val="007626E6"/>
    <w:rsid w:val="007753B0"/>
    <w:rsid w:val="007A3FA2"/>
    <w:rsid w:val="007B044A"/>
    <w:rsid w:val="007B2519"/>
    <w:rsid w:val="007B5CB9"/>
    <w:rsid w:val="007C5CA4"/>
    <w:rsid w:val="007D1E59"/>
    <w:rsid w:val="007D3551"/>
    <w:rsid w:val="007E7D4E"/>
    <w:rsid w:val="00806512"/>
    <w:rsid w:val="00814CF4"/>
    <w:rsid w:val="00815195"/>
    <w:rsid w:val="00815D5F"/>
    <w:rsid w:val="008463BA"/>
    <w:rsid w:val="00855D60"/>
    <w:rsid w:val="008676B8"/>
    <w:rsid w:val="00872B2C"/>
    <w:rsid w:val="00874F64"/>
    <w:rsid w:val="00886BEB"/>
    <w:rsid w:val="008912FA"/>
    <w:rsid w:val="008B3E94"/>
    <w:rsid w:val="008C1B61"/>
    <w:rsid w:val="00902BCB"/>
    <w:rsid w:val="00913FEF"/>
    <w:rsid w:val="00915EE6"/>
    <w:rsid w:val="00927CDD"/>
    <w:rsid w:val="009629DB"/>
    <w:rsid w:val="009642E4"/>
    <w:rsid w:val="009B406C"/>
    <w:rsid w:val="009C29A3"/>
    <w:rsid w:val="009F3793"/>
    <w:rsid w:val="009F4BD4"/>
    <w:rsid w:val="00A10F9B"/>
    <w:rsid w:val="00A30093"/>
    <w:rsid w:val="00A70B85"/>
    <w:rsid w:val="00A871DF"/>
    <w:rsid w:val="00AA28A1"/>
    <w:rsid w:val="00AB3098"/>
    <w:rsid w:val="00AB3D53"/>
    <w:rsid w:val="00AB6D83"/>
    <w:rsid w:val="00AC16EB"/>
    <w:rsid w:val="00AC17A8"/>
    <w:rsid w:val="00AC6C00"/>
    <w:rsid w:val="00AF2181"/>
    <w:rsid w:val="00AF2634"/>
    <w:rsid w:val="00B23122"/>
    <w:rsid w:val="00B266E6"/>
    <w:rsid w:val="00B3124D"/>
    <w:rsid w:val="00B3716C"/>
    <w:rsid w:val="00B65717"/>
    <w:rsid w:val="00B74153"/>
    <w:rsid w:val="00BA5341"/>
    <w:rsid w:val="00BB33BE"/>
    <w:rsid w:val="00BD2D8B"/>
    <w:rsid w:val="00BE177D"/>
    <w:rsid w:val="00C2538D"/>
    <w:rsid w:val="00C37674"/>
    <w:rsid w:val="00C43E60"/>
    <w:rsid w:val="00C5549C"/>
    <w:rsid w:val="00C615E6"/>
    <w:rsid w:val="00C768A2"/>
    <w:rsid w:val="00C8405A"/>
    <w:rsid w:val="00C92A8E"/>
    <w:rsid w:val="00C96051"/>
    <w:rsid w:val="00CA3666"/>
    <w:rsid w:val="00CB49D0"/>
    <w:rsid w:val="00CB5CFC"/>
    <w:rsid w:val="00CD711A"/>
    <w:rsid w:val="00D07BE3"/>
    <w:rsid w:val="00D22877"/>
    <w:rsid w:val="00D35BA9"/>
    <w:rsid w:val="00D35D9A"/>
    <w:rsid w:val="00D43BB2"/>
    <w:rsid w:val="00D60A50"/>
    <w:rsid w:val="00D66D91"/>
    <w:rsid w:val="00D7005D"/>
    <w:rsid w:val="00DA3FBD"/>
    <w:rsid w:val="00DA4F4D"/>
    <w:rsid w:val="00DC2C57"/>
    <w:rsid w:val="00DC2E00"/>
    <w:rsid w:val="00DD37D5"/>
    <w:rsid w:val="00DD3905"/>
    <w:rsid w:val="00DD424C"/>
    <w:rsid w:val="00DE3322"/>
    <w:rsid w:val="00DF42DC"/>
    <w:rsid w:val="00E02811"/>
    <w:rsid w:val="00E10C58"/>
    <w:rsid w:val="00E13147"/>
    <w:rsid w:val="00E30A08"/>
    <w:rsid w:val="00E35B47"/>
    <w:rsid w:val="00E41C02"/>
    <w:rsid w:val="00E42F0B"/>
    <w:rsid w:val="00E439D3"/>
    <w:rsid w:val="00E547A1"/>
    <w:rsid w:val="00E6598D"/>
    <w:rsid w:val="00E67BCA"/>
    <w:rsid w:val="00E85830"/>
    <w:rsid w:val="00EC02AC"/>
    <w:rsid w:val="00EF1770"/>
    <w:rsid w:val="00EF2D59"/>
    <w:rsid w:val="00EF38EB"/>
    <w:rsid w:val="00EF6C10"/>
    <w:rsid w:val="00F05AE7"/>
    <w:rsid w:val="00F0655F"/>
    <w:rsid w:val="00F077C8"/>
    <w:rsid w:val="00F11B0B"/>
    <w:rsid w:val="00F17493"/>
    <w:rsid w:val="00F20AF6"/>
    <w:rsid w:val="00F213E8"/>
    <w:rsid w:val="00F26049"/>
    <w:rsid w:val="00F35F20"/>
    <w:rsid w:val="00F511DF"/>
    <w:rsid w:val="00F56D06"/>
    <w:rsid w:val="00F575BE"/>
    <w:rsid w:val="00F76A63"/>
    <w:rsid w:val="00F91D46"/>
    <w:rsid w:val="00F931AC"/>
    <w:rsid w:val="00F942A3"/>
    <w:rsid w:val="00FC2800"/>
    <w:rsid w:val="00FC3947"/>
    <w:rsid w:val="00FD103A"/>
    <w:rsid w:val="00FD5340"/>
    <w:rsid w:val="00FD58B0"/>
    <w:rsid w:val="00FD74ED"/>
    <w:rsid w:val="00FF4005"/>
    <w:rsid w:val="00FF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922</Characters>
  <Application>Microsoft Office Word</Application>
  <DocSecurity>0</DocSecurity>
  <Lines>7</Lines>
  <Paragraphs>2</Paragraphs>
  <ScaleCrop>false</ScaleCrop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2026-04-29T13:49:00Z</dcterms:created>
  <dcterms:modified xsi:type="dcterms:W3CDTF">2026-04-29T13:49:00Z</dcterms:modified>
</cp:coreProperties>
</file>