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81B33" w14:textId="7FDE9212" w:rsidR="00081D13" w:rsidRPr="00353FDC" w:rsidRDefault="00A6305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6305F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A6305F">
        <w:rPr>
          <w:rFonts w:ascii="Arial" w:hAnsi="Arial" w:cs="Arial"/>
        </w:rPr>
        <w:t>2026-04-2</w:t>
      </w:r>
      <w:r w:rsidR="00E33DFE">
        <w:rPr>
          <w:rFonts w:ascii="Arial" w:hAnsi="Arial" w:cs="Arial"/>
        </w:rPr>
        <w:t>9</w:t>
      </w:r>
    </w:p>
    <w:p w14:paraId="0DB8334B" w14:textId="77777777" w:rsidR="00081D13" w:rsidRPr="00353FDC" w:rsidRDefault="00A6305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6305F">
        <w:rPr>
          <w:rFonts w:ascii="Arial" w:hAnsi="Arial" w:cs="Arial"/>
          <w:b/>
          <w:bCs/>
        </w:rPr>
        <w:t>Szpital Specjalistyczny im. Stefana Żeromskiego SP ZOZ w Krakowie</w:t>
      </w:r>
    </w:p>
    <w:p w14:paraId="6E948DD3" w14:textId="77777777" w:rsidR="00081D13" w:rsidRPr="00353FDC" w:rsidRDefault="00A6305F" w:rsidP="00081D13">
      <w:pPr>
        <w:spacing w:line="360" w:lineRule="auto"/>
        <w:ind w:right="3969"/>
        <w:rPr>
          <w:rFonts w:ascii="Arial" w:hAnsi="Arial" w:cs="Arial"/>
        </w:rPr>
      </w:pPr>
      <w:r w:rsidRPr="00A6305F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A6305F">
        <w:rPr>
          <w:rFonts w:ascii="Arial" w:hAnsi="Arial" w:cs="Arial"/>
        </w:rPr>
        <w:t>66</w:t>
      </w:r>
    </w:p>
    <w:p w14:paraId="5411BFBA" w14:textId="77777777" w:rsidR="00081D13" w:rsidRPr="00353FDC" w:rsidRDefault="00A6305F" w:rsidP="00081D13">
      <w:pPr>
        <w:ind w:right="3969"/>
        <w:rPr>
          <w:rFonts w:ascii="Arial" w:hAnsi="Arial" w:cs="Arial"/>
        </w:rPr>
      </w:pPr>
      <w:r w:rsidRPr="00A6305F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A6305F">
        <w:rPr>
          <w:rFonts w:ascii="Arial" w:hAnsi="Arial" w:cs="Arial"/>
        </w:rPr>
        <w:t>Kraków</w:t>
      </w:r>
    </w:p>
    <w:p w14:paraId="47F527F3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0A65E7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1ECF08C" w14:textId="7DA56F60" w:rsidR="00F35F9B" w:rsidRPr="00524B34" w:rsidRDefault="00F35F9B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Znak:DZP-271-10/26. </w:t>
      </w:r>
      <w:r w:rsidR="00CD49C8">
        <w:rPr>
          <w:rFonts w:ascii="Arial" w:hAnsi="Arial" w:cs="Arial"/>
          <w:bCs/>
          <w:sz w:val="18"/>
          <w:szCs w:val="18"/>
        </w:rPr>
        <w:t>460.EJK</w:t>
      </w:r>
    </w:p>
    <w:p w14:paraId="60F4137A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2069DCF" w14:textId="77777777" w:rsidTr="00C13EA9">
        <w:tc>
          <w:tcPr>
            <w:tcW w:w="10065" w:type="dxa"/>
            <w:shd w:val="clear" w:color="auto" w:fill="F2F2F2"/>
            <w:hideMark/>
          </w:tcPr>
          <w:p w14:paraId="0E9C10E1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4404E40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2E0B64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11BDEF2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AD02448" w14:textId="77777777" w:rsidTr="00081D13">
        <w:tc>
          <w:tcPr>
            <w:tcW w:w="2269" w:type="dxa"/>
          </w:tcPr>
          <w:p w14:paraId="3E8D8E54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579A0574" w14:textId="77777777" w:rsidR="00081D13" w:rsidRPr="00353FDC" w:rsidRDefault="00A6305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305F">
              <w:rPr>
                <w:rFonts w:ascii="Arial" w:hAnsi="Arial" w:cs="Arial"/>
                <w:bCs/>
              </w:rPr>
              <w:t>Integracja systemu AMMS Asseco Poland z Centralną e-Rejestracją wraz z wdrożeniem, nadzorem autorskim i nadzorem serwisowym..</w:t>
            </w:r>
          </w:p>
        </w:tc>
      </w:tr>
      <w:tr w:rsidR="00A6305F" w:rsidRPr="00353FDC" w14:paraId="4EF80390" w14:textId="77777777" w:rsidTr="00A27A49">
        <w:tc>
          <w:tcPr>
            <w:tcW w:w="2269" w:type="dxa"/>
          </w:tcPr>
          <w:p w14:paraId="2E0CC2A3" w14:textId="77777777" w:rsidR="00A6305F" w:rsidRPr="00353FDC" w:rsidRDefault="00A6305F" w:rsidP="00A27A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3A93B0F2" w14:textId="77777777" w:rsidR="00A6305F" w:rsidRPr="00353FDC" w:rsidRDefault="00A6305F" w:rsidP="00A27A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305F">
              <w:rPr>
                <w:rFonts w:ascii="Arial" w:hAnsi="Arial" w:cs="Arial"/>
                <w:bCs/>
              </w:rPr>
              <w:t>DZP-271-10/26</w:t>
            </w:r>
          </w:p>
        </w:tc>
      </w:tr>
    </w:tbl>
    <w:p w14:paraId="1BAD8860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B559547" w14:textId="53D1F27C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6305F" w:rsidRPr="00A6305F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6305F" w:rsidRPr="00A6305F">
        <w:rPr>
          <w:rFonts w:ascii="Arial" w:hAnsi="Arial" w:cs="Arial"/>
        </w:rPr>
        <w:t>(</w:t>
      </w:r>
      <w:proofErr w:type="spellStart"/>
      <w:r w:rsidR="00A6305F" w:rsidRPr="00A6305F">
        <w:rPr>
          <w:rFonts w:ascii="Arial" w:hAnsi="Arial" w:cs="Arial"/>
        </w:rPr>
        <w:t>t.j</w:t>
      </w:r>
      <w:proofErr w:type="spellEnd"/>
      <w:r w:rsidR="00A6305F" w:rsidRPr="00A6305F">
        <w:rPr>
          <w:rFonts w:ascii="Arial" w:hAnsi="Arial" w:cs="Arial"/>
        </w:rPr>
        <w:t xml:space="preserve">. Dz. U. z 2024 r. poz. 1320 z </w:t>
      </w:r>
      <w:proofErr w:type="spellStart"/>
      <w:r w:rsidR="00A6305F" w:rsidRPr="00A6305F">
        <w:rPr>
          <w:rFonts w:ascii="Arial" w:hAnsi="Arial" w:cs="Arial"/>
        </w:rPr>
        <w:t>p</w:t>
      </w:r>
      <w:r w:rsidR="00E33DFE">
        <w:rPr>
          <w:rFonts w:ascii="Arial" w:hAnsi="Arial" w:cs="Arial"/>
        </w:rPr>
        <w:t>óźn</w:t>
      </w:r>
      <w:proofErr w:type="spellEnd"/>
      <w:r w:rsidR="00E33DFE">
        <w:rPr>
          <w:rFonts w:ascii="Arial" w:hAnsi="Arial" w:cs="Arial"/>
        </w:rPr>
        <w:t>.</w:t>
      </w:r>
      <w:r w:rsidR="00A6305F" w:rsidRPr="00A6305F">
        <w:rPr>
          <w:rFonts w:ascii="Arial" w:hAnsi="Arial" w:cs="Arial"/>
        </w:rPr>
        <w:t xml:space="preserve">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6305F" w:rsidRPr="00E1738E" w14:paraId="59AE0342" w14:textId="77777777" w:rsidTr="00A27A49">
        <w:trPr>
          <w:cantSplit/>
        </w:trPr>
        <w:tc>
          <w:tcPr>
            <w:tcW w:w="10080" w:type="dxa"/>
          </w:tcPr>
          <w:p w14:paraId="4D4CACCB" w14:textId="77777777" w:rsidR="00A6305F" w:rsidRDefault="00A6305F" w:rsidP="00A27A4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305F">
              <w:rPr>
                <w:rFonts w:ascii="Arial" w:hAnsi="Arial" w:cs="Arial"/>
                <w:b/>
              </w:rPr>
              <w:lastRenderedPageBreak/>
              <w:t>TK-MED SP. Z O.O.</w:t>
            </w:r>
          </w:p>
          <w:p w14:paraId="118DC615" w14:textId="77777777" w:rsidR="00A6305F" w:rsidRPr="00AC1F4A" w:rsidRDefault="00A6305F" w:rsidP="00A27A4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305F">
              <w:rPr>
                <w:rFonts w:ascii="Arial" w:hAnsi="Arial" w:cs="Arial"/>
                <w:bCs/>
              </w:rPr>
              <w:t>Działkowa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305F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6F4E169" w14:textId="77777777" w:rsidR="00A6305F" w:rsidRPr="00E1738E" w:rsidRDefault="00A6305F" w:rsidP="00A27A4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6305F">
              <w:rPr>
                <w:rFonts w:ascii="Arial" w:hAnsi="Arial" w:cs="Arial"/>
                <w:bCs/>
              </w:rPr>
              <w:t>41-506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305F">
              <w:rPr>
                <w:rFonts w:ascii="Arial" w:hAnsi="Arial" w:cs="Arial"/>
                <w:bCs/>
              </w:rPr>
              <w:t>Chorzów</w:t>
            </w:r>
          </w:p>
          <w:p w14:paraId="7B781B15" w14:textId="77777777" w:rsidR="00A6305F" w:rsidRPr="00BC506C" w:rsidRDefault="00A6305F" w:rsidP="00A27A4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6305F">
              <w:rPr>
                <w:rFonts w:ascii="Arial" w:hAnsi="Arial" w:cs="Arial"/>
                <w:b/>
              </w:rPr>
              <w:t>169 125.00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9B3FFB2" w14:textId="77777777" w:rsidR="00A6305F" w:rsidRDefault="00A6305F" w:rsidP="00A27A4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9652E4D" w14:textId="2B51CDC3" w:rsidR="00A6305F" w:rsidRPr="00DD1903" w:rsidRDefault="00DD1903" w:rsidP="00DD190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DD1903">
              <w:rPr>
                <w:rFonts w:ascii="Arial" w:hAnsi="Arial" w:cs="Arial"/>
                <w:color w:val="000000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</w:tbl>
    <w:p w14:paraId="03BFD92A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410"/>
        <w:gridCol w:w="2126"/>
      </w:tblGrid>
      <w:tr w:rsidR="00DD1903" w:rsidRPr="008567C7" w14:paraId="520DBAA8" w14:textId="77777777" w:rsidTr="00DD190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1FAE018" w14:textId="77777777" w:rsidR="00DD1903" w:rsidRPr="00553EDC" w:rsidRDefault="00DD190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073EFA1" w14:textId="77777777" w:rsidR="00DD1903" w:rsidRPr="00553EDC" w:rsidRDefault="00DD190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ABCD785" w14:textId="77777777" w:rsidR="00DD1903" w:rsidRPr="00553EDC" w:rsidRDefault="00DD190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305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CA1B0F0" w14:textId="77777777" w:rsidR="00DD1903" w:rsidRPr="00553EDC" w:rsidRDefault="00DD190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D1903" w:rsidRPr="008567C7" w14:paraId="7B173B50" w14:textId="77777777" w:rsidTr="00DD1903">
        <w:tc>
          <w:tcPr>
            <w:tcW w:w="851" w:type="dxa"/>
            <w:vAlign w:val="center"/>
          </w:tcPr>
          <w:p w14:paraId="73BEA634" w14:textId="77777777" w:rsidR="00DD1903" w:rsidRPr="00553EDC" w:rsidRDefault="00DD1903" w:rsidP="00A27A4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305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73FB1DA9" w14:textId="77777777" w:rsidR="00DD1903" w:rsidRPr="00553EDC" w:rsidRDefault="00DD1903" w:rsidP="00A27A4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305F">
              <w:rPr>
                <w:rFonts w:ascii="Arial" w:hAnsi="Arial" w:cs="Arial"/>
                <w:b/>
                <w:sz w:val="22"/>
                <w:szCs w:val="22"/>
              </w:rPr>
              <w:t>TK-MED SP. Z O.O.</w:t>
            </w:r>
          </w:p>
          <w:p w14:paraId="03ADD781" w14:textId="77777777" w:rsidR="00DD1903" w:rsidRPr="00553EDC" w:rsidRDefault="00DD1903" w:rsidP="00A27A4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305F">
              <w:rPr>
                <w:rFonts w:ascii="Arial" w:hAnsi="Arial" w:cs="Arial"/>
                <w:bCs/>
                <w:sz w:val="22"/>
                <w:szCs w:val="22"/>
              </w:rPr>
              <w:t>Działkowa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305F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F313420" w14:textId="77777777" w:rsidR="00DD1903" w:rsidRPr="00553EDC" w:rsidRDefault="00DD1903" w:rsidP="00A27A4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305F">
              <w:rPr>
                <w:rFonts w:ascii="Arial" w:hAnsi="Arial" w:cs="Arial"/>
                <w:bCs/>
                <w:sz w:val="22"/>
                <w:szCs w:val="22"/>
              </w:rPr>
              <w:t>41-506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305F">
              <w:rPr>
                <w:rFonts w:ascii="Arial" w:hAnsi="Arial" w:cs="Arial"/>
                <w:bCs/>
                <w:sz w:val="22"/>
                <w:szCs w:val="22"/>
              </w:rPr>
              <w:t>Chorzów</w:t>
            </w:r>
          </w:p>
        </w:tc>
        <w:tc>
          <w:tcPr>
            <w:tcW w:w="2410" w:type="dxa"/>
            <w:vAlign w:val="center"/>
          </w:tcPr>
          <w:p w14:paraId="5DA9754F" w14:textId="77777777" w:rsidR="00DD1903" w:rsidRPr="00553EDC" w:rsidRDefault="00DD1903" w:rsidP="00A27A4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30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14:paraId="26B14E58" w14:textId="77777777" w:rsidR="00DD1903" w:rsidRPr="00553EDC" w:rsidRDefault="00DD1903" w:rsidP="00A27A4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30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54B78DA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EE2F124" w14:textId="77777777" w:rsidR="00E33DFE" w:rsidRPr="00E33DFE" w:rsidRDefault="00E33DFE" w:rsidP="00E33DFE">
      <w:pPr>
        <w:spacing w:line="276" w:lineRule="auto"/>
        <w:jc w:val="both"/>
        <w:rPr>
          <w:rFonts w:ascii="Arial" w:hAnsi="Arial" w:cs="Arial"/>
        </w:rPr>
      </w:pPr>
      <w:r w:rsidRPr="00E33DFE">
        <w:rPr>
          <w:rFonts w:ascii="Arial" w:hAnsi="Arial" w:cs="Arial"/>
        </w:rPr>
        <w:t>Informacja o terminie zawarcia umowy</w:t>
      </w:r>
    </w:p>
    <w:p w14:paraId="5349BAAF" w14:textId="62DE7E6B" w:rsidR="00E33DFE" w:rsidRPr="00E33DFE" w:rsidRDefault="00E33DFE" w:rsidP="00E33DFE">
      <w:pPr>
        <w:spacing w:line="276" w:lineRule="auto"/>
        <w:jc w:val="both"/>
        <w:rPr>
          <w:rFonts w:ascii="Arial" w:hAnsi="Arial" w:cs="Arial"/>
        </w:rPr>
      </w:pPr>
      <w:r w:rsidRPr="00E33DFE">
        <w:rPr>
          <w:rFonts w:ascii="Arial" w:hAnsi="Arial" w:cs="Arial"/>
        </w:rPr>
        <w:t xml:space="preserve">Umowa w sprawie zamówienia publicznego, zgodnie z art. </w:t>
      </w:r>
      <w:r>
        <w:rPr>
          <w:rFonts w:ascii="Arial" w:hAnsi="Arial" w:cs="Arial"/>
        </w:rPr>
        <w:t>308</w:t>
      </w:r>
      <w:r w:rsidRPr="00E33DFE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>2</w:t>
      </w:r>
      <w:r w:rsidRPr="00E33DFE">
        <w:rPr>
          <w:rFonts w:ascii="Arial" w:hAnsi="Arial" w:cs="Arial"/>
        </w:rPr>
        <w:t xml:space="preserve"> ustawy </w:t>
      </w:r>
      <w:proofErr w:type="spellStart"/>
      <w:r w:rsidRPr="00E33DFE">
        <w:rPr>
          <w:rFonts w:ascii="Arial" w:hAnsi="Arial" w:cs="Arial"/>
        </w:rPr>
        <w:t>Pzp</w:t>
      </w:r>
      <w:proofErr w:type="spellEnd"/>
      <w:r w:rsidRPr="00E33DFE">
        <w:rPr>
          <w:rFonts w:ascii="Arial" w:hAnsi="Arial" w:cs="Arial"/>
        </w:rPr>
        <w:t xml:space="preserve">, zostanie zawarta, z uwzględnieniem art. 577 ustawy </w:t>
      </w:r>
      <w:proofErr w:type="spellStart"/>
      <w:r w:rsidRPr="00E33DFE">
        <w:rPr>
          <w:rFonts w:ascii="Arial" w:hAnsi="Arial" w:cs="Arial"/>
        </w:rPr>
        <w:t>Pzp</w:t>
      </w:r>
      <w:proofErr w:type="spellEnd"/>
      <w:r w:rsidRPr="00E33DFE">
        <w:rPr>
          <w:rFonts w:ascii="Arial" w:hAnsi="Arial" w:cs="Arial"/>
        </w:rPr>
        <w:t xml:space="preserve">, w terminie nie krótszym niż </w:t>
      </w:r>
      <w:r>
        <w:rPr>
          <w:rFonts w:ascii="Arial" w:hAnsi="Arial" w:cs="Arial"/>
        </w:rPr>
        <w:t>5</w:t>
      </w:r>
      <w:r w:rsidRPr="00E33DFE">
        <w:rPr>
          <w:rFonts w:ascii="Arial" w:hAnsi="Arial" w:cs="Arial"/>
        </w:rPr>
        <w:t xml:space="preserve"> dni od dnia przesłania niniejszej informacji o wyborze najkorzystniejszej oferty.</w:t>
      </w:r>
    </w:p>
    <w:p w14:paraId="4E8BA5CA" w14:textId="15E7C225" w:rsidR="00E33DFE" w:rsidRDefault="00E33DFE" w:rsidP="00E33DFE">
      <w:pPr>
        <w:spacing w:line="276" w:lineRule="auto"/>
        <w:jc w:val="both"/>
        <w:rPr>
          <w:rFonts w:ascii="Arial" w:hAnsi="Arial" w:cs="Arial"/>
        </w:rPr>
      </w:pPr>
      <w:r w:rsidRPr="00E33DFE">
        <w:rPr>
          <w:rFonts w:ascii="Arial" w:hAnsi="Arial" w:cs="Arial"/>
        </w:rPr>
        <w:t xml:space="preserve">Umowa w sprawie zamówienia publicznego </w:t>
      </w:r>
      <w:r w:rsidR="00DD1903">
        <w:rPr>
          <w:rFonts w:ascii="Arial" w:hAnsi="Arial" w:cs="Arial"/>
        </w:rPr>
        <w:t xml:space="preserve">zostanie zawarta </w:t>
      </w:r>
      <w:r w:rsidRPr="00E33DFE">
        <w:rPr>
          <w:rFonts w:ascii="Arial" w:hAnsi="Arial" w:cs="Arial"/>
        </w:rPr>
        <w:t xml:space="preserve">przed upływem terminu, o którym mowa powyżej, jeżeli zachodzą okoliczności wymienione w art. 264 ust. </w:t>
      </w:r>
      <w:r>
        <w:rPr>
          <w:rFonts w:ascii="Arial" w:hAnsi="Arial" w:cs="Arial"/>
        </w:rPr>
        <w:t>3</w:t>
      </w:r>
      <w:r w:rsidRPr="00E33DFE">
        <w:rPr>
          <w:rFonts w:ascii="Arial" w:hAnsi="Arial" w:cs="Arial"/>
        </w:rPr>
        <w:t xml:space="preserve"> ustawy </w:t>
      </w:r>
      <w:proofErr w:type="spellStart"/>
      <w:r w:rsidRPr="00E33DFE">
        <w:rPr>
          <w:rFonts w:ascii="Arial" w:hAnsi="Arial" w:cs="Arial"/>
        </w:rPr>
        <w:t>Pzp</w:t>
      </w:r>
      <w:proofErr w:type="spellEnd"/>
      <w:r w:rsidR="00DD1903">
        <w:rPr>
          <w:rFonts w:ascii="Arial" w:hAnsi="Arial" w:cs="Arial"/>
        </w:rPr>
        <w:t>, tj. w dniu 30.04.2026 r.</w:t>
      </w:r>
    </w:p>
    <w:p w14:paraId="634F86B4" w14:textId="77777777" w:rsidR="00DD1903" w:rsidRDefault="00DD1903" w:rsidP="00E33DFE">
      <w:pPr>
        <w:spacing w:line="276" w:lineRule="auto"/>
        <w:jc w:val="both"/>
        <w:rPr>
          <w:rFonts w:ascii="Arial" w:hAnsi="Arial" w:cs="Arial"/>
        </w:rPr>
      </w:pPr>
    </w:p>
    <w:p w14:paraId="0B5A44D1" w14:textId="77777777" w:rsidR="00DD1903" w:rsidRPr="00E33DFE" w:rsidRDefault="00DD1903" w:rsidP="00E33DFE">
      <w:pPr>
        <w:spacing w:line="276" w:lineRule="auto"/>
        <w:jc w:val="both"/>
        <w:rPr>
          <w:rFonts w:ascii="Arial" w:hAnsi="Arial" w:cs="Arial"/>
        </w:rPr>
      </w:pPr>
    </w:p>
    <w:p w14:paraId="5E640488" w14:textId="77777777" w:rsidR="00E33DFE" w:rsidRPr="00E33DFE" w:rsidRDefault="00E33DFE" w:rsidP="00E33DFE">
      <w:pPr>
        <w:spacing w:line="276" w:lineRule="auto"/>
        <w:jc w:val="both"/>
        <w:rPr>
          <w:rFonts w:ascii="Arial" w:hAnsi="Arial" w:cs="Arial"/>
        </w:rPr>
      </w:pPr>
      <w:r w:rsidRPr="00E33DFE">
        <w:rPr>
          <w:rFonts w:ascii="Arial" w:hAnsi="Arial" w:cs="Arial"/>
        </w:rPr>
        <w:t>Pouczenie</w:t>
      </w:r>
    </w:p>
    <w:p w14:paraId="7B6828B8" w14:textId="3E0EC08E" w:rsidR="00F960D7" w:rsidRDefault="00E33DFE" w:rsidP="00E33DFE">
      <w:pPr>
        <w:spacing w:line="276" w:lineRule="auto"/>
        <w:jc w:val="both"/>
        <w:rPr>
          <w:rFonts w:ascii="Arial" w:hAnsi="Arial" w:cs="Arial"/>
        </w:rPr>
      </w:pPr>
      <w:r w:rsidRPr="00E33DFE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505 - 590 ustawy </w:t>
      </w:r>
      <w:proofErr w:type="spellStart"/>
      <w:r w:rsidRPr="00E33DFE">
        <w:rPr>
          <w:rFonts w:ascii="Arial" w:hAnsi="Arial" w:cs="Arial"/>
        </w:rPr>
        <w:t>Pzp</w:t>
      </w:r>
      <w:proofErr w:type="spellEnd"/>
      <w:r w:rsidRPr="00E33DFE">
        <w:rPr>
          <w:rFonts w:ascii="Arial" w:hAnsi="Arial" w:cs="Arial"/>
        </w:rPr>
        <w:t>.</w:t>
      </w:r>
    </w:p>
    <w:p w14:paraId="19040B6F" w14:textId="77777777" w:rsidR="00E33DFE" w:rsidRPr="00081D13" w:rsidRDefault="00E33DFE" w:rsidP="00E33DFE">
      <w:pPr>
        <w:spacing w:line="276" w:lineRule="auto"/>
        <w:jc w:val="both"/>
        <w:rPr>
          <w:rFonts w:ascii="Arial" w:hAnsi="Arial" w:cs="Arial"/>
        </w:rPr>
      </w:pPr>
    </w:p>
    <w:p w14:paraId="65EF1FC4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B4A0" w14:textId="77777777" w:rsidR="002F1DB8" w:rsidRDefault="002F1DB8">
      <w:r>
        <w:separator/>
      </w:r>
    </w:p>
  </w:endnote>
  <w:endnote w:type="continuationSeparator" w:id="0">
    <w:p w14:paraId="3917C812" w14:textId="77777777" w:rsidR="002F1DB8" w:rsidRDefault="002F1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B60BC" w14:textId="77777777" w:rsidR="00A6305F" w:rsidRDefault="00A630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254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BAB140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165D9" w14:textId="77777777" w:rsidR="00A6305F" w:rsidRDefault="00A63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3A0CF" w14:textId="77777777" w:rsidR="002F1DB8" w:rsidRDefault="002F1DB8">
      <w:r>
        <w:separator/>
      </w:r>
    </w:p>
  </w:footnote>
  <w:footnote w:type="continuationSeparator" w:id="0">
    <w:p w14:paraId="13F050D2" w14:textId="77777777" w:rsidR="002F1DB8" w:rsidRDefault="002F1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4F651" w14:textId="77777777" w:rsidR="00A6305F" w:rsidRDefault="00A63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54CC" w14:textId="77777777" w:rsidR="00A6305F" w:rsidRDefault="00A63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5EB96" w14:textId="77777777" w:rsidR="00A6305F" w:rsidRDefault="00A63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DB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F1DB8"/>
    <w:rsid w:val="002F52C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69D5"/>
    <w:rsid w:val="008A6C10"/>
    <w:rsid w:val="008E5102"/>
    <w:rsid w:val="00915B9E"/>
    <w:rsid w:val="00952256"/>
    <w:rsid w:val="0097748A"/>
    <w:rsid w:val="009F0E5C"/>
    <w:rsid w:val="00A029B8"/>
    <w:rsid w:val="00A17CDB"/>
    <w:rsid w:val="00A6305F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49C8"/>
    <w:rsid w:val="00D01E5B"/>
    <w:rsid w:val="00D04203"/>
    <w:rsid w:val="00D26ED6"/>
    <w:rsid w:val="00D42C90"/>
    <w:rsid w:val="00D8427E"/>
    <w:rsid w:val="00DD1903"/>
    <w:rsid w:val="00E30B2D"/>
    <w:rsid w:val="00E33DFE"/>
    <w:rsid w:val="00E62859"/>
    <w:rsid w:val="00E85D70"/>
    <w:rsid w:val="00F33C66"/>
    <w:rsid w:val="00F35F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6CFEB"/>
  <w15:chartTrackingRefBased/>
  <w15:docId w15:val="{FD3C5AF4-8CFD-4357-B740-5123E1E2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DD190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19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1903"/>
  </w:style>
  <w:style w:type="paragraph" w:styleId="Tematkomentarza">
    <w:name w:val="annotation subject"/>
    <w:basedOn w:val="Tekstkomentarza"/>
    <w:next w:val="Tekstkomentarza"/>
    <w:link w:val="TematkomentarzaZnak"/>
    <w:rsid w:val="00DD1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19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2026-04-28T06:45:00Z</cp:lastPrinted>
  <dcterms:created xsi:type="dcterms:W3CDTF">2026-04-28T06:00:00Z</dcterms:created>
  <dcterms:modified xsi:type="dcterms:W3CDTF">2026-04-28T06:46:00Z</dcterms:modified>
</cp:coreProperties>
</file>