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003F3D6E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FC1823" w:rsidRPr="00FC1823">
        <w:rPr>
          <w:rFonts w:ascii="Verdana" w:eastAsia="Times New Roman" w:hAnsi="Verdana" w:cs="Calibri"/>
          <w:b/>
          <w:sz w:val="18"/>
          <w:szCs w:val="18"/>
          <w:lang w:eastAsia="pl-PL"/>
        </w:rPr>
        <w:t>dostawa i montaż urządzeń AV do sali 220 w paw. A-4 AGH w Krakowie - KC-DE-zp.25.161.2026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C07D8" w14:textId="77777777" w:rsidR="003360A8" w:rsidRDefault="003360A8" w:rsidP="0038231F">
      <w:pPr>
        <w:spacing w:after="0" w:line="240" w:lineRule="auto"/>
      </w:pPr>
      <w:r>
        <w:separator/>
      </w:r>
    </w:p>
  </w:endnote>
  <w:endnote w:type="continuationSeparator" w:id="0">
    <w:p w14:paraId="17340510" w14:textId="77777777" w:rsidR="003360A8" w:rsidRDefault="003360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03B" w14:textId="77777777" w:rsidR="005A7767" w:rsidRDefault="005A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FF82" w14:textId="77777777" w:rsidR="005A7767" w:rsidRDefault="005A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58EF1" w14:textId="77777777" w:rsidR="003360A8" w:rsidRDefault="003360A8" w:rsidP="0038231F">
      <w:pPr>
        <w:spacing w:after="0" w:line="240" w:lineRule="auto"/>
      </w:pPr>
      <w:r>
        <w:separator/>
      </w:r>
    </w:p>
  </w:footnote>
  <w:footnote w:type="continuationSeparator" w:id="0">
    <w:p w14:paraId="1130157D" w14:textId="77777777" w:rsidR="003360A8" w:rsidRDefault="003360A8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B4FB" w14:textId="77777777" w:rsidR="005A7767" w:rsidRDefault="005A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870E" w14:textId="77777777" w:rsidR="005A7767" w:rsidRDefault="005A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0F8A" w14:textId="77777777" w:rsidR="005A7767" w:rsidRDefault="005A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9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767"/>
    <w:rsid w:val="005C39CA"/>
    <w:rsid w:val="005E176A"/>
    <w:rsid w:val="00634311"/>
    <w:rsid w:val="00641874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2026-04-21T10:35:00Z</dcterms:created>
  <dcterms:modified xsi:type="dcterms:W3CDTF">2026-04-21T10:35:00Z</dcterms:modified>
</cp:coreProperties>
</file>