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770B56C8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41C5F">
        <w:rPr>
          <w:rFonts w:eastAsia="Times New Roman" w:cstheme="minorHAnsi"/>
          <w:bCs/>
          <w:sz w:val="20"/>
          <w:szCs w:val="20"/>
          <w:lang w:eastAsia="pl-PL"/>
        </w:rPr>
        <w:t>7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F006660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743011">
        <w:rPr>
          <w:rFonts w:eastAsia="Calibri" w:cstheme="minorHAnsi"/>
          <w:b/>
          <w:sz w:val="20"/>
          <w:szCs w:val="20"/>
        </w:rPr>
        <w:t>19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743011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4D646FF4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D45882" w:rsidRPr="00D45882">
        <w:rPr>
          <w:rFonts w:cstheme="minorHAnsi"/>
          <w:b/>
          <w:bCs/>
          <w:sz w:val="20"/>
          <w:szCs w:val="20"/>
        </w:rPr>
        <w:t>Zakup i dostawa wyrobów medycznych dla Apteki Szpitala 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9D9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12E10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0F9F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43011"/>
    <w:rsid w:val="007564A2"/>
    <w:rsid w:val="00760BF1"/>
    <w:rsid w:val="00760CC0"/>
    <w:rsid w:val="0076141F"/>
    <w:rsid w:val="007648CC"/>
    <w:rsid w:val="007923E3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1C5F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B46C0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6CA3"/>
    <w:rsid w:val="00D37BC3"/>
    <w:rsid w:val="00D45882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1096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900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5</cp:revision>
  <cp:lastPrinted>2025-11-04T08:00:00Z</cp:lastPrinted>
  <dcterms:created xsi:type="dcterms:W3CDTF">2025-12-03T07:59:00Z</dcterms:created>
  <dcterms:modified xsi:type="dcterms:W3CDTF">2026-04-09T10:45:00Z</dcterms:modified>
</cp:coreProperties>
</file>