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1E826" w14:textId="77777777" w:rsidR="006A5DF1" w:rsidRPr="006976EE" w:rsidRDefault="00F9115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>Kraków</w:t>
      </w:r>
      <w:r w:rsidR="006A5DF1" w:rsidRPr="006976EE">
        <w:rPr>
          <w:rFonts w:ascii="Verdana" w:hAnsi="Verdana"/>
          <w:sz w:val="18"/>
          <w:szCs w:val="18"/>
        </w:rPr>
        <w:t xml:space="preserve"> dnia: </w:t>
      </w:r>
      <w:r w:rsidRPr="006976EE">
        <w:rPr>
          <w:rFonts w:ascii="Verdana" w:hAnsi="Verdana"/>
          <w:sz w:val="18"/>
          <w:szCs w:val="18"/>
        </w:rPr>
        <w:t>2026-04-07</w:t>
      </w:r>
    </w:p>
    <w:p w14:paraId="2B13D645" w14:textId="77777777" w:rsidR="00F91158" w:rsidRPr="006976EE" w:rsidRDefault="00F91158" w:rsidP="006A5DF1">
      <w:pPr>
        <w:rPr>
          <w:rFonts w:ascii="Verdana" w:hAnsi="Verdana"/>
          <w:b/>
          <w:bCs/>
          <w:sz w:val="18"/>
          <w:szCs w:val="18"/>
        </w:rPr>
      </w:pPr>
      <w:r w:rsidRPr="006976E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30FCE17" w14:textId="77777777" w:rsidR="00F91158" w:rsidRPr="006976EE" w:rsidRDefault="00F91158" w:rsidP="006A5DF1">
      <w:pPr>
        <w:rPr>
          <w:rFonts w:ascii="Verdana" w:hAnsi="Verdana"/>
          <w:b/>
          <w:bCs/>
          <w:sz w:val="18"/>
          <w:szCs w:val="18"/>
        </w:rPr>
      </w:pPr>
      <w:r w:rsidRPr="006976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062049A" w14:textId="77777777" w:rsidR="006A5DF1" w:rsidRPr="006976EE" w:rsidRDefault="00F91158" w:rsidP="006A5DF1">
      <w:pPr>
        <w:rPr>
          <w:rFonts w:ascii="Verdana" w:hAnsi="Verdana"/>
          <w:b/>
          <w:bCs/>
          <w:sz w:val="18"/>
          <w:szCs w:val="18"/>
        </w:rPr>
      </w:pPr>
      <w:r w:rsidRPr="006976E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B573CEB" w14:textId="77777777" w:rsidR="006A5DF1" w:rsidRPr="006976EE" w:rsidRDefault="00F91158" w:rsidP="006A5DF1">
      <w:pPr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>Al. Mickiewicza</w:t>
      </w:r>
      <w:r w:rsidR="006A5DF1" w:rsidRPr="006976EE">
        <w:rPr>
          <w:rFonts w:ascii="Verdana" w:hAnsi="Verdana"/>
          <w:sz w:val="18"/>
          <w:szCs w:val="18"/>
        </w:rPr>
        <w:t xml:space="preserve"> </w:t>
      </w:r>
      <w:r w:rsidRPr="006976EE">
        <w:rPr>
          <w:rFonts w:ascii="Verdana" w:hAnsi="Verdana"/>
          <w:sz w:val="18"/>
          <w:szCs w:val="18"/>
        </w:rPr>
        <w:t>30</w:t>
      </w:r>
    </w:p>
    <w:p w14:paraId="6CC8ED52" w14:textId="77777777" w:rsidR="006A5DF1" w:rsidRPr="006976EE" w:rsidRDefault="00F91158" w:rsidP="006A5DF1">
      <w:pPr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>30-059</w:t>
      </w:r>
      <w:r w:rsidR="006A5DF1" w:rsidRPr="006976EE">
        <w:rPr>
          <w:rFonts w:ascii="Verdana" w:hAnsi="Verdana"/>
          <w:sz w:val="18"/>
          <w:szCs w:val="18"/>
        </w:rPr>
        <w:t xml:space="preserve"> </w:t>
      </w:r>
      <w:r w:rsidRPr="006976EE">
        <w:rPr>
          <w:rFonts w:ascii="Verdana" w:hAnsi="Verdana"/>
          <w:sz w:val="18"/>
          <w:szCs w:val="18"/>
        </w:rPr>
        <w:t>Kraków</w:t>
      </w:r>
    </w:p>
    <w:p w14:paraId="734544DE" w14:textId="5C40CC3B" w:rsidR="006A5DF1" w:rsidRPr="006976E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>Pismo:</w:t>
      </w:r>
      <w:r w:rsidRPr="006976EE">
        <w:rPr>
          <w:rFonts w:ascii="Verdana" w:hAnsi="Verdana"/>
          <w:b/>
          <w:bCs/>
          <w:sz w:val="18"/>
          <w:szCs w:val="18"/>
        </w:rPr>
        <w:t xml:space="preserve"> </w:t>
      </w:r>
      <w:r w:rsidR="006976EE" w:rsidRPr="006976EE">
        <w:rPr>
          <w:rFonts w:ascii="Verdana" w:hAnsi="Verdana"/>
          <w:bCs/>
          <w:sz w:val="18"/>
          <w:szCs w:val="18"/>
        </w:rPr>
        <w:t>KC-DE-zp.25.117.2026</w:t>
      </w:r>
      <w:r w:rsidRPr="006976EE">
        <w:rPr>
          <w:rFonts w:ascii="Verdana" w:hAnsi="Verdana"/>
          <w:sz w:val="18"/>
          <w:szCs w:val="18"/>
        </w:rPr>
        <w:tab/>
        <w:t xml:space="preserve"> </w:t>
      </w:r>
    </w:p>
    <w:p w14:paraId="5E8ED9D2" w14:textId="77777777" w:rsidR="006D4AB3" w:rsidRPr="006976E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9473956" w14:textId="6F5E8634" w:rsidR="00632C3C" w:rsidRPr="006976E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>WYJAŚNIENI</w:t>
      </w:r>
      <w:r w:rsidR="00520165" w:rsidRPr="006976EE">
        <w:rPr>
          <w:rFonts w:ascii="Verdana" w:hAnsi="Verdana"/>
          <w:sz w:val="18"/>
          <w:szCs w:val="18"/>
        </w:rPr>
        <w:t>A</w:t>
      </w:r>
      <w:r w:rsidR="00632C3C" w:rsidRPr="006976EE">
        <w:rPr>
          <w:rFonts w:ascii="Verdana" w:hAnsi="Verdana"/>
          <w:sz w:val="18"/>
          <w:szCs w:val="18"/>
        </w:rPr>
        <w:t xml:space="preserve"> TREŚCI</w:t>
      </w:r>
      <w:r w:rsidR="0029606A" w:rsidRPr="006976EE">
        <w:rPr>
          <w:rFonts w:ascii="Verdana" w:hAnsi="Verdana"/>
          <w:sz w:val="18"/>
          <w:szCs w:val="18"/>
        </w:rPr>
        <w:t xml:space="preserve"> SWZ</w:t>
      </w:r>
      <w:r w:rsidR="006976EE" w:rsidRPr="006976EE">
        <w:rPr>
          <w:rFonts w:ascii="Verdana" w:hAnsi="Verdana"/>
          <w:sz w:val="18"/>
          <w:szCs w:val="18"/>
        </w:rPr>
        <w:t xml:space="preserve"> I ZMIANA - 1</w:t>
      </w:r>
    </w:p>
    <w:p w14:paraId="3DDF1540" w14:textId="0E79D7D1" w:rsidR="00524E9A" w:rsidRDefault="00632C3C" w:rsidP="00524E9A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 xml:space="preserve">Dotyczy: </w:t>
      </w:r>
      <w:r w:rsidR="006A5DF1" w:rsidRPr="006976EE">
        <w:rPr>
          <w:rFonts w:ascii="Verdana" w:hAnsi="Verdana"/>
          <w:sz w:val="18"/>
          <w:szCs w:val="18"/>
        </w:rPr>
        <w:t>p</w:t>
      </w:r>
      <w:r w:rsidRPr="006976EE">
        <w:rPr>
          <w:rFonts w:ascii="Verdana" w:hAnsi="Verdana"/>
          <w:sz w:val="18"/>
          <w:szCs w:val="18"/>
        </w:rPr>
        <w:t>ostępowani</w:t>
      </w:r>
      <w:r w:rsidR="006A5DF1" w:rsidRPr="006976EE">
        <w:rPr>
          <w:rFonts w:ascii="Verdana" w:hAnsi="Verdana"/>
          <w:sz w:val="18"/>
          <w:szCs w:val="18"/>
        </w:rPr>
        <w:t>a</w:t>
      </w:r>
      <w:r w:rsidRPr="006976E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976EE">
        <w:rPr>
          <w:rFonts w:ascii="Verdana" w:hAnsi="Verdana"/>
          <w:sz w:val="18"/>
          <w:szCs w:val="18"/>
        </w:rPr>
        <w:t>go</w:t>
      </w:r>
      <w:r w:rsidRPr="006976EE">
        <w:rPr>
          <w:rFonts w:ascii="Verdana" w:hAnsi="Verdana"/>
          <w:sz w:val="18"/>
          <w:szCs w:val="18"/>
        </w:rPr>
        <w:t xml:space="preserve"> w trybie</w:t>
      </w:r>
      <w:r w:rsidR="002C6A48" w:rsidRPr="006976EE">
        <w:rPr>
          <w:rFonts w:ascii="Verdana" w:hAnsi="Verdana"/>
          <w:sz w:val="18"/>
          <w:szCs w:val="18"/>
        </w:rPr>
        <w:t>:</w:t>
      </w:r>
      <w:r w:rsidRPr="006976EE">
        <w:rPr>
          <w:rFonts w:ascii="Verdana" w:hAnsi="Verdana"/>
          <w:sz w:val="18"/>
          <w:szCs w:val="18"/>
        </w:rPr>
        <w:t xml:space="preserve"> </w:t>
      </w:r>
      <w:r w:rsidR="00F91158" w:rsidRPr="006976EE">
        <w:rPr>
          <w:rFonts w:ascii="Verdana" w:hAnsi="Verdana"/>
          <w:sz w:val="18"/>
          <w:szCs w:val="18"/>
        </w:rPr>
        <w:t>Tryb podstawowy bez negocjacji - art. 275 pkt. 1 ustawy Pzp</w:t>
      </w:r>
      <w:r w:rsidRPr="006976EE">
        <w:rPr>
          <w:rFonts w:ascii="Verdana" w:hAnsi="Verdana"/>
          <w:b/>
          <w:sz w:val="18"/>
          <w:szCs w:val="18"/>
        </w:rPr>
        <w:t xml:space="preserve"> </w:t>
      </w:r>
      <w:r w:rsidR="00E715A3" w:rsidRPr="006976EE">
        <w:rPr>
          <w:rFonts w:ascii="Verdana" w:hAnsi="Verdana"/>
          <w:bCs/>
          <w:sz w:val="18"/>
          <w:szCs w:val="18"/>
        </w:rPr>
        <w:t>pn.</w:t>
      </w:r>
      <w:r w:rsidRPr="006976EE">
        <w:rPr>
          <w:rFonts w:ascii="Verdana" w:hAnsi="Verdana"/>
          <w:b/>
          <w:sz w:val="18"/>
          <w:szCs w:val="18"/>
        </w:rPr>
        <w:t xml:space="preserve"> </w:t>
      </w:r>
      <w:r w:rsidR="00E72428" w:rsidRPr="006976EE">
        <w:rPr>
          <w:rFonts w:ascii="Verdana" w:hAnsi="Verdana"/>
          <w:bCs/>
          <w:sz w:val="18"/>
          <w:szCs w:val="18"/>
        </w:rPr>
        <w:t>”</w:t>
      </w:r>
      <w:r w:rsidR="00F91158" w:rsidRPr="006976EE">
        <w:rPr>
          <w:rFonts w:ascii="Verdana" w:hAnsi="Verdana"/>
          <w:b/>
          <w:bCs/>
          <w:sz w:val="18"/>
          <w:szCs w:val="18"/>
        </w:rPr>
        <w:t xml:space="preserve">Dostawa przenośnego spektrometru fluorescencji rentgenowskiej (XRF) do szybkiej analizy składu pierwiastkowego materiałów stałych dla WEiP wraz z niezbędnym </w:t>
      </w:r>
      <w:r w:rsidR="00524E9A" w:rsidRPr="006976EE">
        <w:rPr>
          <w:rFonts w:ascii="Verdana" w:hAnsi="Verdana"/>
          <w:b/>
          <w:bCs/>
          <w:sz w:val="18"/>
          <w:szCs w:val="18"/>
        </w:rPr>
        <w:t>wyposażeniem, oprogramowaniem</w:t>
      </w:r>
      <w:r w:rsidR="00F91158" w:rsidRPr="006976EE">
        <w:rPr>
          <w:rFonts w:ascii="Verdana" w:hAnsi="Verdana"/>
          <w:b/>
          <w:bCs/>
          <w:sz w:val="18"/>
          <w:szCs w:val="18"/>
        </w:rPr>
        <w:t xml:space="preserve"> oraz szkoleniem użytkowników - KC-DE-zp.25.117.2026</w:t>
      </w:r>
      <w:r w:rsidR="00E72428" w:rsidRPr="006976EE">
        <w:rPr>
          <w:rFonts w:ascii="Verdana" w:hAnsi="Verdana"/>
          <w:bCs/>
          <w:sz w:val="18"/>
          <w:szCs w:val="18"/>
        </w:rPr>
        <w:t>”</w:t>
      </w:r>
      <w:r w:rsidRPr="006976EE">
        <w:rPr>
          <w:rFonts w:ascii="Verdana" w:hAnsi="Verdana"/>
          <w:b/>
          <w:sz w:val="18"/>
          <w:szCs w:val="18"/>
        </w:rPr>
        <w:t>.</w:t>
      </w:r>
    </w:p>
    <w:p w14:paraId="5F2AAF28" w14:textId="77777777" w:rsidR="00524E9A" w:rsidRDefault="00520165" w:rsidP="00524E9A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sz w:val="18"/>
          <w:szCs w:val="18"/>
        </w:rPr>
        <w:t>Zamawiający,</w:t>
      </w:r>
      <w:r w:rsidR="002C6A48" w:rsidRPr="006976EE">
        <w:rPr>
          <w:rFonts w:ascii="Verdana" w:hAnsi="Verdana"/>
          <w:sz w:val="18"/>
          <w:szCs w:val="18"/>
        </w:rPr>
        <w:t xml:space="preserve"> </w:t>
      </w:r>
      <w:r w:rsidR="002C6A48" w:rsidRPr="006976E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976E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976EE">
        <w:rPr>
          <w:rFonts w:ascii="Verdana" w:hAnsi="Verdana"/>
          <w:sz w:val="18"/>
          <w:szCs w:val="18"/>
        </w:rPr>
        <w:t>284</w:t>
      </w:r>
      <w:r w:rsidRPr="006976EE">
        <w:rPr>
          <w:rFonts w:ascii="Verdana" w:hAnsi="Verdana"/>
          <w:sz w:val="18"/>
          <w:szCs w:val="18"/>
        </w:rPr>
        <w:t xml:space="preserve"> ust. </w:t>
      </w:r>
      <w:r w:rsidR="0029606A" w:rsidRPr="006976EE">
        <w:rPr>
          <w:rFonts w:ascii="Verdana" w:hAnsi="Verdana"/>
          <w:sz w:val="18"/>
          <w:szCs w:val="18"/>
        </w:rPr>
        <w:t>6</w:t>
      </w:r>
      <w:r w:rsidRPr="006976EE">
        <w:rPr>
          <w:rFonts w:ascii="Verdana" w:hAnsi="Verdana"/>
          <w:sz w:val="18"/>
          <w:szCs w:val="18"/>
        </w:rPr>
        <w:t xml:space="preserve"> ustawy z dnia </w:t>
      </w:r>
      <w:r w:rsidR="0029606A" w:rsidRPr="006976EE">
        <w:rPr>
          <w:rFonts w:ascii="Verdana" w:hAnsi="Verdana"/>
          <w:sz w:val="18"/>
          <w:szCs w:val="18"/>
        </w:rPr>
        <w:t>11</w:t>
      </w:r>
      <w:r w:rsidRPr="006976EE">
        <w:rPr>
          <w:rFonts w:ascii="Verdana" w:hAnsi="Verdana"/>
          <w:sz w:val="18"/>
          <w:szCs w:val="18"/>
        </w:rPr>
        <w:t xml:space="preserve"> </w:t>
      </w:r>
      <w:r w:rsidR="0029606A" w:rsidRPr="006976EE">
        <w:rPr>
          <w:rFonts w:ascii="Verdana" w:hAnsi="Verdana"/>
          <w:sz w:val="18"/>
          <w:szCs w:val="18"/>
        </w:rPr>
        <w:t xml:space="preserve">września </w:t>
      </w:r>
      <w:r w:rsidRPr="006976EE">
        <w:rPr>
          <w:rFonts w:ascii="Verdana" w:hAnsi="Verdana"/>
          <w:sz w:val="18"/>
          <w:szCs w:val="18"/>
        </w:rPr>
        <w:t>20</w:t>
      </w:r>
      <w:r w:rsidR="0029606A" w:rsidRPr="006976EE">
        <w:rPr>
          <w:rFonts w:ascii="Verdana" w:hAnsi="Verdana"/>
          <w:sz w:val="18"/>
          <w:szCs w:val="18"/>
        </w:rPr>
        <w:t>19</w:t>
      </w:r>
      <w:r w:rsidRPr="006976EE">
        <w:rPr>
          <w:rFonts w:ascii="Verdana" w:hAnsi="Verdana"/>
          <w:sz w:val="18"/>
          <w:szCs w:val="18"/>
        </w:rPr>
        <w:t xml:space="preserve"> r</w:t>
      </w:r>
      <w:r w:rsidR="0029606A" w:rsidRPr="006976EE">
        <w:rPr>
          <w:rFonts w:ascii="Verdana" w:hAnsi="Verdana"/>
          <w:sz w:val="18"/>
          <w:szCs w:val="18"/>
        </w:rPr>
        <w:t>.</w:t>
      </w:r>
      <w:r w:rsidRPr="006976EE">
        <w:rPr>
          <w:rFonts w:ascii="Verdana" w:hAnsi="Verdana"/>
          <w:sz w:val="18"/>
          <w:szCs w:val="18"/>
        </w:rPr>
        <w:t xml:space="preserve"> Prawo </w:t>
      </w:r>
      <w:r w:rsidR="0029606A" w:rsidRPr="006976EE">
        <w:rPr>
          <w:rFonts w:ascii="Verdana" w:hAnsi="Verdana"/>
          <w:sz w:val="18"/>
          <w:szCs w:val="18"/>
        </w:rPr>
        <w:t>z</w:t>
      </w:r>
      <w:r w:rsidRPr="006976EE">
        <w:rPr>
          <w:rFonts w:ascii="Verdana" w:hAnsi="Verdana"/>
          <w:sz w:val="18"/>
          <w:szCs w:val="18"/>
        </w:rPr>
        <w:t xml:space="preserve">amówień </w:t>
      </w:r>
      <w:r w:rsidR="0029606A" w:rsidRPr="006976EE">
        <w:rPr>
          <w:rFonts w:ascii="Verdana" w:hAnsi="Verdana"/>
          <w:sz w:val="18"/>
          <w:szCs w:val="18"/>
        </w:rPr>
        <w:t>p</w:t>
      </w:r>
      <w:r w:rsidRPr="006976EE">
        <w:rPr>
          <w:rFonts w:ascii="Verdana" w:hAnsi="Verdana"/>
          <w:sz w:val="18"/>
          <w:szCs w:val="18"/>
        </w:rPr>
        <w:t>ublicznych</w:t>
      </w:r>
      <w:r w:rsidR="00711222" w:rsidRPr="006976EE">
        <w:rPr>
          <w:rFonts w:ascii="Verdana" w:hAnsi="Verdana"/>
          <w:sz w:val="18"/>
          <w:szCs w:val="18"/>
        </w:rPr>
        <w:t xml:space="preserve"> </w:t>
      </w:r>
      <w:r w:rsidR="00864538" w:rsidRPr="006976EE">
        <w:rPr>
          <w:rFonts w:ascii="Verdana" w:hAnsi="Verdana"/>
          <w:sz w:val="18"/>
          <w:szCs w:val="18"/>
        </w:rPr>
        <w:t xml:space="preserve">(Dz.U.2024.1320 </w:t>
      </w:r>
      <w:r w:rsidR="006976EE" w:rsidRPr="006976EE">
        <w:rPr>
          <w:rFonts w:ascii="Verdana" w:hAnsi="Verdana"/>
          <w:sz w:val="18"/>
          <w:szCs w:val="18"/>
        </w:rPr>
        <w:t>tj.</w:t>
      </w:r>
      <w:r w:rsidR="00864538" w:rsidRPr="006976EE">
        <w:rPr>
          <w:rFonts w:ascii="Verdana" w:hAnsi="Verdana"/>
          <w:sz w:val="18"/>
          <w:szCs w:val="18"/>
        </w:rPr>
        <w:t xml:space="preserve"> ze zm.) </w:t>
      </w:r>
      <w:r w:rsidR="00E74BC3" w:rsidRPr="006976EE">
        <w:rPr>
          <w:rFonts w:ascii="Verdana" w:hAnsi="Verdana"/>
          <w:sz w:val="18"/>
          <w:szCs w:val="18"/>
        </w:rPr>
        <w:t>udostępnia</w:t>
      </w:r>
      <w:r w:rsidR="00BE7BFD" w:rsidRPr="006976E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976EE">
        <w:rPr>
          <w:rFonts w:ascii="Verdana" w:hAnsi="Verdana"/>
          <w:sz w:val="18"/>
          <w:szCs w:val="18"/>
        </w:rPr>
        <w:t>pecyfikacji Warunków Zamówienia (</w:t>
      </w:r>
      <w:r w:rsidR="0012774F" w:rsidRPr="006976E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976E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976E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976E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976EE">
        <w:rPr>
          <w:rFonts w:ascii="Verdana" w:hAnsi="Verdana"/>
          <w:sz w:val="18"/>
          <w:szCs w:val="18"/>
        </w:rPr>
        <w:t>wraz z wyjaśnieniami</w:t>
      </w:r>
      <w:r w:rsidR="0012774F" w:rsidRPr="006976EE">
        <w:rPr>
          <w:rFonts w:ascii="Verdana" w:hAnsi="Verdana"/>
          <w:bCs/>
          <w:sz w:val="18"/>
          <w:szCs w:val="18"/>
          <w:lang w:eastAsia="ar-SA"/>
        </w:rPr>
        <w:t>:</w:t>
      </w:r>
    </w:p>
    <w:p w14:paraId="580907E4" w14:textId="77777777" w:rsidR="00524E9A" w:rsidRDefault="006976EE" w:rsidP="00524E9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b/>
          <w:iCs/>
          <w:color w:val="000000"/>
          <w:sz w:val="18"/>
          <w:szCs w:val="18"/>
        </w:rPr>
        <w:t>Dotychczas obowiązujące brzmienie:</w:t>
      </w:r>
    </w:p>
    <w:p w14:paraId="2403A054" w14:textId="0BBC760A" w:rsidR="006976EE" w:rsidRPr="00524E9A" w:rsidRDefault="006976EE" w:rsidP="00524E9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976EE">
        <w:rPr>
          <w:rFonts w:ascii="Verdana" w:hAnsi="Verdana"/>
          <w:bCs/>
          <w:iCs/>
          <w:color w:val="000000"/>
          <w:sz w:val="18"/>
          <w:szCs w:val="18"/>
        </w:rPr>
        <w:t>Zamawiający udzieli wyjaśnień niezwłocznie, jednak nie później niż na 6 dni przed upływem terminu składania ofert, pod warunkiem, że wniosek o wyjaśnienie treści SWZ wpłynął do Zamawiającego nie później niż na 14 dni przed upływem terminu składania ofert.</w:t>
      </w:r>
    </w:p>
    <w:p w14:paraId="309D77A4" w14:textId="77777777" w:rsidR="006976EE" w:rsidRPr="006976EE" w:rsidRDefault="006976EE" w:rsidP="00524E9A">
      <w:pPr>
        <w:spacing w:line="276" w:lineRule="auto"/>
        <w:jc w:val="both"/>
        <w:rPr>
          <w:rFonts w:ascii="Verdana" w:hAnsi="Verdana"/>
          <w:b/>
          <w:sz w:val="18"/>
          <w:szCs w:val="18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1158" w:rsidRPr="006976EE" w14:paraId="4B3AB66D" w14:textId="77777777" w:rsidTr="005244D4">
        <w:tc>
          <w:tcPr>
            <w:tcW w:w="9356" w:type="dxa"/>
          </w:tcPr>
          <w:p w14:paraId="5869CE1F" w14:textId="77777777" w:rsidR="006976EE" w:rsidRPr="006976EE" w:rsidRDefault="006976EE" w:rsidP="00524E9A">
            <w:pPr>
              <w:suppressAutoHyphens/>
              <w:jc w:val="both"/>
              <w:outlineLvl w:val="1"/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</w:pPr>
            <w:r w:rsidRPr="006976EE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>Nowe brzmienie:</w:t>
            </w:r>
          </w:p>
          <w:p w14:paraId="14489747" w14:textId="17BD68CA" w:rsidR="006976EE" w:rsidRPr="00524E9A" w:rsidRDefault="006976EE" w:rsidP="00524E9A">
            <w:pPr>
              <w:suppressAutoHyphens/>
              <w:jc w:val="both"/>
              <w:outlineLvl w:val="1"/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</w:pPr>
            <w:r w:rsidRPr="00524E9A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>Zamawiający udzieli wyjaśnień niezwłocznie, jednak nie później niż na 2 dni przed upływem terminu składania ofert, pod warunkiem, że wniosek o wyjaśnienie treści SWZ wpłynął do Zamawiającego nie później niż na 4 dni przed upływem terminu składania ofert.</w:t>
            </w:r>
          </w:p>
          <w:p w14:paraId="78681000" w14:textId="76FD9389" w:rsidR="006976EE" w:rsidRPr="006976EE" w:rsidRDefault="006976EE" w:rsidP="00524E9A">
            <w:pPr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81018D9" w14:textId="2393BB20" w:rsidR="006976EE" w:rsidRPr="006976EE" w:rsidRDefault="006976EE" w:rsidP="00524E9A">
      <w:pPr>
        <w:rPr>
          <w:rFonts w:ascii="Verdana" w:hAnsi="Verdana"/>
          <w:b/>
          <w:bCs/>
          <w:sz w:val="18"/>
          <w:szCs w:val="18"/>
        </w:rPr>
      </w:pPr>
      <w:r w:rsidRPr="006976EE">
        <w:rPr>
          <w:rFonts w:ascii="Verdana" w:hAnsi="Verdana"/>
          <w:b/>
          <w:bCs/>
          <w:sz w:val="18"/>
          <w:szCs w:val="18"/>
        </w:rPr>
        <w:t>Dotychczas obowiązujące brzmienie:</w:t>
      </w:r>
    </w:p>
    <w:p w14:paraId="24B8F8E9" w14:textId="77777777" w:rsidR="006976EE" w:rsidRPr="006976EE" w:rsidRDefault="006976EE" w:rsidP="00524E9A">
      <w:pPr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bookmarkStart w:id="0" w:name="_Hlk37864921"/>
      <w:bookmarkStart w:id="1" w:name="_Hlk37865118"/>
      <w:r w:rsidRPr="006976EE">
        <w:rPr>
          <w:rFonts w:ascii="Verdana" w:hAnsi="Verdana"/>
          <w:bCs/>
          <w:iCs/>
          <w:color w:val="000000"/>
          <w:sz w:val="18"/>
          <w:szCs w:val="18"/>
        </w:rPr>
        <w:t>Ofertę, wraz ze stanowiącymi jej integralną część załącznikami, składa się pod rygorem nieważności w formie elektronicznej za pośrednictwem Platformy, podpisaną kwalifikowanym podpisem elektronicznym.</w:t>
      </w:r>
      <w:bookmarkEnd w:id="0"/>
      <w:bookmarkEnd w:id="1"/>
    </w:p>
    <w:p w14:paraId="3C6BE7A8" w14:textId="428EC15D" w:rsidR="006976EE" w:rsidRDefault="006976EE" w:rsidP="00524E9A">
      <w:pPr>
        <w:rPr>
          <w:rFonts w:ascii="Verdana" w:hAnsi="Verdana"/>
          <w:sz w:val="18"/>
          <w:szCs w:val="18"/>
        </w:rPr>
      </w:pPr>
    </w:p>
    <w:p w14:paraId="122326FE" w14:textId="7C9849E7" w:rsidR="006976EE" w:rsidRPr="006976EE" w:rsidRDefault="006976EE" w:rsidP="00524E9A">
      <w:pPr>
        <w:rPr>
          <w:rFonts w:ascii="Verdana" w:hAnsi="Verdana"/>
          <w:b/>
          <w:bCs/>
          <w:sz w:val="18"/>
          <w:szCs w:val="18"/>
        </w:rPr>
      </w:pPr>
      <w:r w:rsidRPr="006976EE">
        <w:rPr>
          <w:rFonts w:ascii="Verdana" w:hAnsi="Verdana"/>
          <w:b/>
          <w:bCs/>
          <w:sz w:val="18"/>
          <w:szCs w:val="18"/>
        </w:rPr>
        <w:t>Nowe brzmienie:</w:t>
      </w:r>
    </w:p>
    <w:p w14:paraId="7D360AAB" w14:textId="77777777" w:rsidR="006976EE" w:rsidRPr="00524E9A" w:rsidRDefault="006976EE" w:rsidP="00524E9A">
      <w:pPr>
        <w:suppressAutoHyphens/>
        <w:jc w:val="both"/>
        <w:outlineLvl w:val="1"/>
        <w:rPr>
          <w:rFonts w:ascii="Verdana" w:hAnsi="Verdana"/>
          <w:b/>
          <w:iCs/>
          <w:color w:val="000000"/>
          <w:sz w:val="18"/>
          <w:szCs w:val="18"/>
        </w:rPr>
      </w:pPr>
      <w:r w:rsidRPr="00524E9A">
        <w:rPr>
          <w:rFonts w:ascii="Verdana" w:hAnsi="Verdana"/>
          <w:b/>
          <w:iCs/>
          <w:color w:val="000000"/>
          <w:sz w:val="18"/>
          <w:szCs w:val="18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</w:p>
    <w:p w14:paraId="5E94600F" w14:textId="77777777" w:rsidR="006976EE" w:rsidRDefault="006976EE" w:rsidP="00524E9A">
      <w:pPr>
        <w:rPr>
          <w:rFonts w:ascii="Verdana" w:hAnsi="Verdana"/>
          <w:sz w:val="18"/>
          <w:szCs w:val="18"/>
        </w:rPr>
      </w:pPr>
    </w:p>
    <w:p w14:paraId="3380836C" w14:textId="682FC16B" w:rsidR="00F81B91" w:rsidRPr="00524E9A" w:rsidRDefault="00F81B91" w:rsidP="00524E9A">
      <w:pPr>
        <w:rPr>
          <w:rFonts w:ascii="Verdana" w:hAnsi="Verdana"/>
          <w:b/>
          <w:bCs/>
          <w:sz w:val="18"/>
          <w:szCs w:val="18"/>
        </w:rPr>
      </w:pPr>
      <w:r w:rsidRPr="00524E9A">
        <w:rPr>
          <w:rFonts w:ascii="Verdana" w:hAnsi="Verdana"/>
          <w:b/>
          <w:bCs/>
          <w:sz w:val="18"/>
          <w:szCs w:val="18"/>
        </w:rPr>
        <w:t>Pytanie:</w:t>
      </w:r>
    </w:p>
    <w:p w14:paraId="4D0830F6" w14:textId="15115848" w:rsidR="00F81B91" w:rsidRDefault="00F81B91" w:rsidP="00524E9A">
      <w:pPr>
        <w:rPr>
          <w:rFonts w:ascii="Verdana" w:hAnsi="Verdana"/>
          <w:sz w:val="18"/>
          <w:szCs w:val="18"/>
        </w:rPr>
      </w:pPr>
      <w:r w:rsidRPr="00F81B91">
        <w:rPr>
          <w:rFonts w:ascii="Verdana" w:hAnsi="Verdana"/>
          <w:sz w:val="18"/>
          <w:szCs w:val="18"/>
        </w:rPr>
        <w:t>zwracamy się z uprzejmą prośbą</w:t>
      </w:r>
      <w:r>
        <w:rPr>
          <w:rFonts w:ascii="Verdana" w:hAnsi="Verdana"/>
          <w:sz w:val="18"/>
          <w:szCs w:val="18"/>
        </w:rPr>
        <w:t xml:space="preserve"> o </w:t>
      </w:r>
      <w:r w:rsidRPr="00F81B91">
        <w:rPr>
          <w:rFonts w:ascii="Verdana" w:hAnsi="Verdana"/>
          <w:sz w:val="18"/>
          <w:szCs w:val="18"/>
        </w:rPr>
        <w:t>zmian</w:t>
      </w:r>
      <w:r>
        <w:rPr>
          <w:rFonts w:ascii="Verdana" w:hAnsi="Verdana"/>
          <w:sz w:val="18"/>
          <w:szCs w:val="18"/>
        </w:rPr>
        <w:t>ę</w:t>
      </w:r>
      <w:r w:rsidRPr="00F81B91">
        <w:rPr>
          <w:rFonts w:ascii="Verdana" w:hAnsi="Verdana"/>
          <w:sz w:val="18"/>
          <w:szCs w:val="18"/>
        </w:rPr>
        <w:t xml:space="preserve"> terminu realizacji zamówienia poprzez jego wydłużenie z 84 dni (12 tygodni) do 16 tygodni (112 dni) od dnia zawarcia umowy.</w:t>
      </w:r>
    </w:p>
    <w:p w14:paraId="7AA3C74E" w14:textId="77777777" w:rsidR="00524E9A" w:rsidRDefault="00524E9A" w:rsidP="00524E9A">
      <w:pPr>
        <w:rPr>
          <w:rFonts w:ascii="Verdana" w:hAnsi="Verdana"/>
          <w:sz w:val="18"/>
          <w:szCs w:val="18"/>
        </w:rPr>
      </w:pPr>
    </w:p>
    <w:p w14:paraId="48724B1A" w14:textId="7A1239FB" w:rsidR="00524E9A" w:rsidRPr="00524E9A" w:rsidRDefault="00524E9A" w:rsidP="00524E9A">
      <w:pPr>
        <w:rPr>
          <w:rFonts w:ascii="Verdana" w:hAnsi="Verdana"/>
          <w:b/>
          <w:bCs/>
          <w:sz w:val="18"/>
          <w:szCs w:val="18"/>
        </w:rPr>
      </w:pPr>
      <w:r w:rsidRPr="00524E9A">
        <w:rPr>
          <w:rFonts w:ascii="Verdana" w:hAnsi="Verdana"/>
          <w:b/>
          <w:bCs/>
          <w:sz w:val="18"/>
          <w:szCs w:val="18"/>
        </w:rPr>
        <w:t>Odpowiedź:</w:t>
      </w:r>
    </w:p>
    <w:p w14:paraId="43E51236" w14:textId="77777777" w:rsidR="00F81B91" w:rsidRDefault="00F81B91" w:rsidP="00524E9A">
      <w:pPr>
        <w:rPr>
          <w:rFonts w:ascii="Verdana" w:hAnsi="Verdana"/>
          <w:sz w:val="18"/>
          <w:szCs w:val="18"/>
        </w:rPr>
      </w:pPr>
    </w:p>
    <w:p w14:paraId="669CC095" w14:textId="1C7432F3" w:rsidR="00F81B91" w:rsidRPr="006976EE" w:rsidRDefault="00F81B91" w:rsidP="00524E9A">
      <w:pPr>
        <w:rPr>
          <w:rFonts w:ascii="Verdana" w:hAnsi="Verdana"/>
          <w:sz w:val="18"/>
          <w:szCs w:val="18"/>
        </w:rPr>
      </w:pPr>
      <w:r w:rsidRPr="00A550A1">
        <w:rPr>
          <w:rFonts w:ascii="Verdana" w:hAnsi="Verdana"/>
          <w:bCs/>
          <w:iCs/>
          <w:color w:val="000000"/>
          <w:sz w:val="18"/>
          <w:szCs w:val="18"/>
        </w:rPr>
        <w:t>Zamówienie musi zostać zrealizowane w terminie</w:t>
      </w:r>
      <w:r w:rsidR="00257404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iCs/>
          <w:color w:val="000000"/>
          <w:sz w:val="18"/>
          <w:szCs w:val="18"/>
        </w:rPr>
        <w:t xml:space="preserve">do </w:t>
      </w:r>
      <w:r w:rsidR="00257404">
        <w:rPr>
          <w:rFonts w:ascii="Verdana" w:hAnsi="Verdana"/>
          <w:b/>
          <w:iCs/>
          <w:color w:val="000000"/>
          <w:sz w:val="18"/>
          <w:szCs w:val="18"/>
        </w:rPr>
        <w:t>112</w:t>
      </w:r>
      <w:r>
        <w:rPr>
          <w:rFonts w:ascii="Verdana" w:hAnsi="Verdana"/>
          <w:b/>
          <w:iCs/>
          <w:color w:val="000000"/>
          <w:sz w:val="18"/>
          <w:szCs w:val="18"/>
        </w:rPr>
        <w:t xml:space="preserve"> dni</w:t>
      </w:r>
      <w:r w:rsidRPr="00A550A1">
        <w:rPr>
          <w:rFonts w:ascii="Verdana" w:hAnsi="Verdana"/>
          <w:b/>
          <w:iCs/>
          <w:color w:val="000000"/>
          <w:sz w:val="18"/>
          <w:szCs w:val="18"/>
        </w:rPr>
        <w:t xml:space="preserve"> od daty podpisania umowy. </w:t>
      </w:r>
      <w:r w:rsidRPr="00A550A1">
        <w:rPr>
          <w:rFonts w:ascii="Verdana" w:hAnsi="Verdana"/>
          <w:b/>
          <w:bCs/>
          <w:i/>
          <w:iCs/>
          <w:color w:val="000000"/>
          <w:sz w:val="18"/>
          <w:szCs w:val="18"/>
          <w:highlight w:val="yellow"/>
        </w:rPr>
        <w:t xml:space="preserve">   </w:t>
      </w:r>
    </w:p>
    <w:sectPr w:rsidR="00F81B91" w:rsidRPr="006976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118C3" w14:textId="77777777" w:rsidR="00E75149" w:rsidRDefault="00E75149">
      <w:r>
        <w:separator/>
      </w:r>
    </w:p>
  </w:endnote>
  <w:endnote w:type="continuationSeparator" w:id="0">
    <w:p w14:paraId="09FC81F9" w14:textId="77777777" w:rsidR="00E75149" w:rsidRDefault="00E75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15B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AF4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52F26" w14:textId="77777777" w:rsidR="006D4AB3" w:rsidRDefault="00E75149">
    <w:pPr>
      <w:pStyle w:val="Stopka"/>
      <w:tabs>
        <w:tab w:val="clear" w:pos="4536"/>
      </w:tabs>
      <w:jc w:val="center"/>
    </w:pPr>
    <w:r>
      <w:rPr>
        <w:noProof/>
      </w:rPr>
      <w:pict w14:anchorId="5E29B509">
        <v:line id="_x0000_s1025" style="position:absolute;left:0;text-align:left;z-index:251657728" from="-3.85pt,8.75pt" to="455.15pt,8.75pt"/>
      </w:pict>
    </w:r>
  </w:p>
  <w:p w14:paraId="612E7D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969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020C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A85304" w14:textId="77777777" w:rsidR="006D4AB3" w:rsidRDefault="006D4AB3">
    <w:pPr>
      <w:pStyle w:val="Stopka"/>
      <w:tabs>
        <w:tab w:val="clear" w:pos="4536"/>
        <w:tab w:val="left" w:pos="6237"/>
      </w:tabs>
    </w:pPr>
  </w:p>
  <w:p w14:paraId="1E8599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2AEED" w14:textId="77777777" w:rsidR="00E75149" w:rsidRDefault="00E75149">
      <w:r>
        <w:separator/>
      </w:r>
    </w:p>
  </w:footnote>
  <w:footnote w:type="continuationSeparator" w:id="0">
    <w:p w14:paraId="60FF086E" w14:textId="77777777" w:rsidR="00E75149" w:rsidRDefault="00E75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EF928" w14:textId="77777777" w:rsidR="00F91158" w:rsidRDefault="00F91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E052C" w14:textId="77777777" w:rsidR="00F91158" w:rsidRDefault="00F91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D9518" w14:textId="77777777" w:rsidR="00F91158" w:rsidRDefault="00F911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4C4353"/>
    <w:multiLevelType w:val="multilevel"/>
    <w:tmpl w:val="FD02DB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0D62D5"/>
    <w:multiLevelType w:val="multilevel"/>
    <w:tmpl w:val="9182B9D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3E484D"/>
    <w:multiLevelType w:val="multilevel"/>
    <w:tmpl w:val="E4402C8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087380985">
    <w:abstractNumId w:val="5"/>
  </w:num>
  <w:num w:numId="2" w16cid:durableId="224725888">
    <w:abstractNumId w:val="8"/>
  </w:num>
  <w:num w:numId="3" w16cid:durableId="1531066248">
    <w:abstractNumId w:val="3"/>
  </w:num>
  <w:num w:numId="4" w16cid:durableId="390153767">
    <w:abstractNumId w:val="7"/>
  </w:num>
  <w:num w:numId="5" w16cid:durableId="1057038">
    <w:abstractNumId w:val="0"/>
  </w:num>
  <w:num w:numId="6" w16cid:durableId="1519660412">
    <w:abstractNumId w:val="2"/>
  </w:num>
  <w:num w:numId="7" w16cid:durableId="427579367">
    <w:abstractNumId w:val="6"/>
  </w:num>
  <w:num w:numId="8" w16cid:durableId="1785878399">
    <w:abstractNumId w:val="1"/>
  </w:num>
  <w:num w:numId="9" w16cid:durableId="2044204215">
    <w:abstractNumId w:val="9"/>
  </w:num>
  <w:num w:numId="10" w16cid:durableId="122844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64B"/>
    <w:rsid w:val="00031374"/>
    <w:rsid w:val="000A1097"/>
    <w:rsid w:val="000E2A8F"/>
    <w:rsid w:val="0012774F"/>
    <w:rsid w:val="00144B7A"/>
    <w:rsid w:val="0017264B"/>
    <w:rsid w:val="00180C6E"/>
    <w:rsid w:val="00257404"/>
    <w:rsid w:val="0029606A"/>
    <w:rsid w:val="002C6A48"/>
    <w:rsid w:val="00301C08"/>
    <w:rsid w:val="00466400"/>
    <w:rsid w:val="004848F3"/>
    <w:rsid w:val="004A75F2"/>
    <w:rsid w:val="005144A9"/>
    <w:rsid w:val="00520165"/>
    <w:rsid w:val="00524E9A"/>
    <w:rsid w:val="005468FD"/>
    <w:rsid w:val="005B1B08"/>
    <w:rsid w:val="00632C3C"/>
    <w:rsid w:val="00662BDB"/>
    <w:rsid w:val="006976EE"/>
    <w:rsid w:val="006A5DF1"/>
    <w:rsid w:val="006B7198"/>
    <w:rsid w:val="006D4AB3"/>
    <w:rsid w:val="006F3B81"/>
    <w:rsid w:val="00711222"/>
    <w:rsid w:val="007D7198"/>
    <w:rsid w:val="00855A4A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75149"/>
    <w:rsid w:val="00EA14B3"/>
    <w:rsid w:val="00EA416E"/>
    <w:rsid w:val="00F028B3"/>
    <w:rsid w:val="00F71BB0"/>
    <w:rsid w:val="00F80B7B"/>
    <w:rsid w:val="00F81B91"/>
    <w:rsid w:val="00F91158"/>
    <w:rsid w:val="00FC5957"/>
    <w:rsid w:val="00FD0B2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644CA"/>
  <w15:chartTrackingRefBased/>
  <w15:docId w15:val="{BB8A07A5-D64C-4331-B506-9ECE8EF55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302</Words>
  <Characters>1979</Characters>
  <Application>Microsoft Office Word</Application>
  <DocSecurity>0</DocSecurity>
  <Lines>48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6</cp:revision>
  <cp:lastPrinted>2001-02-10T14:28:00Z</cp:lastPrinted>
  <dcterms:created xsi:type="dcterms:W3CDTF">2026-04-07T10:54:00Z</dcterms:created>
  <dcterms:modified xsi:type="dcterms:W3CDTF">2026-04-08T06:30:00Z</dcterms:modified>
</cp:coreProperties>
</file>