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60F13" w14:textId="77777777" w:rsidR="003E6519" w:rsidRPr="009432A1" w:rsidRDefault="00BB333F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B333F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B333F">
        <w:rPr>
          <w:rFonts w:ascii="Arial" w:hAnsi="Arial" w:cs="Arial"/>
          <w:sz w:val="24"/>
          <w:szCs w:val="24"/>
        </w:rPr>
        <w:t>2026-04-07</w:t>
      </w:r>
    </w:p>
    <w:p w14:paraId="6B9D1C5F" w14:textId="77777777" w:rsidR="003E6519" w:rsidRPr="009432A1" w:rsidRDefault="00BB333F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B333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5566BDD" w14:textId="77777777" w:rsidR="003E6519" w:rsidRPr="009432A1" w:rsidRDefault="00BB333F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B333F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B333F">
        <w:rPr>
          <w:rFonts w:ascii="Arial" w:hAnsi="Arial" w:cs="Arial"/>
          <w:sz w:val="24"/>
          <w:szCs w:val="24"/>
        </w:rPr>
        <w:t>66</w:t>
      </w:r>
    </w:p>
    <w:p w14:paraId="5F74C0CB" w14:textId="77777777" w:rsidR="003E6519" w:rsidRPr="009432A1" w:rsidRDefault="00BB333F" w:rsidP="003E6519">
      <w:pPr>
        <w:rPr>
          <w:rFonts w:ascii="Arial" w:hAnsi="Arial" w:cs="Arial"/>
          <w:sz w:val="24"/>
          <w:szCs w:val="24"/>
        </w:rPr>
      </w:pPr>
      <w:r w:rsidRPr="00BB333F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B333F">
        <w:rPr>
          <w:rFonts w:ascii="Arial" w:hAnsi="Arial" w:cs="Arial"/>
          <w:sz w:val="24"/>
          <w:szCs w:val="24"/>
        </w:rPr>
        <w:t>Kraków</w:t>
      </w:r>
    </w:p>
    <w:p w14:paraId="1D151ED7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4CD195" w14:textId="77777777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68094014" w14:textId="38986579" w:rsidR="00037DF0" w:rsidRPr="00037DF0" w:rsidRDefault="00037DF0" w:rsidP="003E6519">
      <w:pPr>
        <w:spacing w:after="600"/>
        <w:jc w:val="both"/>
        <w:rPr>
          <w:bCs/>
          <w:sz w:val="24"/>
          <w:szCs w:val="24"/>
        </w:rPr>
      </w:pPr>
      <w:r w:rsidRPr="00037DF0">
        <w:rPr>
          <w:rFonts w:ascii="Arial" w:hAnsi="Arial" w:cs="Arial"/>
          <w:bCs/>
          <w:sz w:val="24"/>
          <w:szCs w:val="24"/>
        </w:rPr>
        <w:t>DZP-271-3/26-</w:t>
      </w:r>
      <w:r w:rsidR="00421746">
        <w:rPr>
          <w:rFonts w:ascii="Arial" w:hAnsi="Arial" w:cs="Arial"/>
          <w:bCs/>
          <w:sz w:val="24"/>
          <w:szCs w:val="24"/>
        </w:rPr>
        <w:t>381.UG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B38BB96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1112C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E0B1BDD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A813C3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AEFD1D5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D694DC8" w14:textId="77777777" w:rsidTr="001A0FA2">
        <w:tc>
          <w:tcPr>
            <w:tcW w:w="2269" w:type="dxa"/>
          </w:tcPr>
          <w:p w14:paraId="5D51DFFF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90B3126" w14:textId="77777777" w:rsidR="003E6519" w:rsidRPr="004E4B64" w:rsidRDefault="00BB333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333F">
              <w:rPr>
                <w:rFonts w:ascii="Arial" w:hAnsi="Arial" w:cs="Arial"/>
                <w:bCs/>
                <w:sz w:val="24"/>
                <w:szCs w:val="24"/>
              </w:rPr>
              <w:t>Dostawa produktów leczniczych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B333F" w:rsidRPr="004E4B64" w14:paraId="7442716B" w14:textId="77777777" w:rsidTr="007C66F0">
        <w:tc>
          <w:tcPr>
            <w:tcW w:w="2269" w:type="dxa"/>
          </w:tcPr>
          <w:p w14:paraId="3BD9B65E" w14:textId="77777777" w:rsidR="00BB333F" w:rsidRPr="004E4B64" w:rsidRDefault="00BB333F" w:rsidP="007C66F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A35FD48" w14:textId="77777777" w:rsidR="00BB333F" w:rsidRPr="004E4B64" w:rsidRDefault="00BB333F" w:rsidP="007C66F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B333F">
              <w:rPr>
                <w:rFonts w:ascii="Arial" w:hAnsi="Arial" w:cs="Arial"/>
                <w:bCs/>
                <w:sz w:val="24"/>
                <w:szCs w:val="24"/>
              </w:rPr>
              <w:t>DZP-271-3/26</w:t>
            </w:r>
          </w:p>
        </w:tc>
      </w:tr>
    </w:tbl>
    <w:p w14:paraId="340613E7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B333F" w:rsidRPr="00BB333F">
        <w:rPr>
          <w:rFonts w:ascii="Arial" w:hAnsi="Arial" w:cs="Arial"/>
          <w:sz w:val="24"/>
          <w:szCs w:val="24"/>
        </w:rPr>
        <w:t>(t.j. Dz. U. z 2024 r. poz. 1320 z pĂłĹşn.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B333F" w:rsidRPr="00C902DE" w14:paraId="0620A9B5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364C79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 zamówienia w wysokości 1 832.76 zł brutto;</w:t>
            </w:r>
          </w:p>
        </w:tc>
      </w:tr>
      <w:tr w:rsidR="00BB333F" w:rsidRPr="00C902DE" w14:paraId="666E33EA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E1B3FE0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 zamówienia w wysokości 557 250.62 zł brutto;</w:t>
            </w:r>
          </w:p>
        </w:tc>
      </w:tr>
      <w:tr w:rsidR="00BB333F" w:rsidRPr="00C902DE" w14:paraId="6DAC616F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CA730C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 zamówienia w wysokości 26 920.73 zł brutto;</w:t>
            </w:r>
          </w:p>
        </w:tc>
      </w:tr>
      <w:tr w:rsidR="00BB333F" w:rsidRPr="00C902DE" w14:paraId="15B30029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22C382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4 zamówienia w wysokości 216 054.43 zł brutto;</w:t>
            </w:r>
          </w:p>
        </w:tc>
      </w:tr>
      <w:tr w:rsidR="00BB333F" w:rsidRPr="00C902DE" w14:paraId="6F8B4F4A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19E5A3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5 zamówienia w wysokości 382.32 zł brutto;</w:t>
            </w:r>
          </w:p>
        </w:tc>
      </w:tr>
      <w:tr w:rsidR="00BB333F" w:rsidRPr="00C902DE" w14:paraId="64C9217E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6DC91C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6 zamówienia w wysokości 7 430.40 zł brutto;</w:t>
            </w:r>
          </w:p>
        </w:tc>
      </w:tr>
      <w:tr w:rsidR="00BB333F" w:rsidRPr="00C902DE" w14:paraId="6E021F2C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16D550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7 zamówienia w wysokości 1 030.05 zł brutto;</w:t>
            </w:r>
          </w:p>
        </w:tc>
      </w:tr>
      <w:tr w:rsidR="00BB333F" w:rsidRPr="00C902DE" w14:paraId="6A6C7C53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72D544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8 zamówienia w wysokości 104 824.80 zł brutto;</w:t>
            </w:r>
          </w:p>
        </w:tc>
      </w:tr>
      <w:tr w:rsidR="00BB333F" w:rsidRPr="00C902DE" w14:paraId="61AC4384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EA6833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9 zamówienia w wysokości 60 480.00 zł brutto;</w:t>
            </w:r>
          </w:p>
        </w:tc>
      </w:tr>
      <w:tr w:rsidR="00BB333F" w:rsidRPr="00C902DE" w14:paraId="2DB97AD6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A71ABD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10 zamówienia w wysokości 1 278 720.00 zł brutto;</w:t>
            </w:r>
          </w:p>
        </w:tc>
      </w:tr>
      <w:tr w:rsidR="00BB333F" w:rsidRPr="00C902DE" w14:paraId="7D299B6A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AA23BB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11 zamówienia w wysokości 457 380.00 zł brutto;</w:t>
            </w:r>
          </w:p>
        </w:tc>
      </w:tr>
      <w:tr w:rsidR="00BB333F" w:rsidRPr="00C902DE" w14:paraId="6093C18E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3C3395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lastRenderedPageBreak/>
              <w:t>części 12 zamówienia w wysokości 308 296.80 zł brutto;</w:t>
            </w:r>
          </w:p>
        </w:tc>
      </w:tr>
      <w:tr w:rsidR="00BB333F" w:rsidRPr="00C902DE" w14:paraId="71A63939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754A0B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13 zamówienia w wysokości 253 580.03 zł brutto;</w:t>
            </w:r>
          </w:p>
        </w:tc>
      </w:tr>
      <w:tr w:rsidR="00BB333F" w:rsidRPr="00C902DE" w14:paraId="1B482B29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EE2683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14 zamówienia w wysokości 140 393.52 zł brutto;</w:t>
            </w:r>
          </w:p>
        </w:tc>
      </w:tr>
      <w:tr w:rsidR="00BB333F" w:rsidRPr="00C902DE" w14:paraId="07BF4E6B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AC86E2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15 zamówienia w wysokości 4 936.03 zł brutto;</w:t>
            </w:r>
          </w:p>
        </w:tc>
      </w:tr>
      <w:tr w:rsidR="00BB333F" w:rsidRPr="00C902DE" w14:paraId="3ACFA26E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3008D5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16 zamówienia w wysokości 17 268.66 zł brutto;</w:t>
            </w:r>
          </w:p>
        </w:tc>
      </w:tr>
      <w:tr w:rsidR="00BB333F" w:rsidRPr="00C902DE" w14:paraId="22F25597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9721A3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17 zamówienia w wysokości 199 411.20 zł brutto;</w:t>
            </w:r>
          </w:p>
        </w:tc>
      </w:tr>
      <w:tr w:rsidR="00BB333F" w:rsidRPr="00C902DE" w14:paraId="7B191C47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CA407F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18 zamówienia w wysokości 10 368.00 zł brutto;</w:t>
            </w:r>
          </w:p>
        </w:tc>
      </w:tr>
      <w:tr w:rsidR="00BB333F" w:rsidRPr="00C902DE" w14:paraId="09445CA0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5ECF53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19 zamówienia w wysokości 138 996.00 zł brutto;</w:t>
            </w:r>
          </w:p>
        </w:tc>
      </w:tr>
      <w:tr w:rsidR="00BB333F" w:rsidRPr="00C902DE" w14:paraId="4D918589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A225D1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20 zamówienia w wysokości 284 256.00 zł brutto;</w:t>
            </w:r>
          </w:p>
        </w:tc>
      </w:tr>
      <w:tr w:rsidR="00BB333F" w:rsidRPr="00C902DE" w14:paraId="7EDD1CA8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BCC4F7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21 zamówienia w wysokości 45 036.00 zł brutto;</w:t>
            </w:r>
          </w:p>
        </w:tc>
      </w:tr>
      <w:tr w:rsidR="00BB333F" w:rsidRPr="00C902DE" w14:paraId="5E035A79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A14C93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22 zamówienia w wysokości 8 996.40 zł brutto;</w:t>
            </w:r>
          </w:p>
        </w:tc>
      </w:tr>
      <w:tr w:rsidR="00BB333F" w:rsidRPr="00C902DE" w14:paraId="01AABB4A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B2C134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23 zamówienia w wysokości 2 138.40 zł brutto;</w:t>
            </w:r>
          </w:p>
        </w:tc>
      </w:tr>
      <w:tr w:rsidR="00BB333F" w:rsidRPr="00C902DE" w14:paraId="5BCB251A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DDFBFBB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24 zamówienia w wysokości 43 286.40 zł brutto;</w:t>
            </w:r>
          </w:p>
        </w:tc>
      </w:tr>
      <w:tr w:rsidR="00BB333F" w:rsidRPr="00C902DE" w14:paraId="16F8D3EF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5B41D2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25 zamówienia w wysokości 16 275.00 zł brutto;</w:t>
            </w:r>
          </w:p>
        </w:tc>
      </w:tr>
      <w:tr w:rsidR="00BB333F" w:rsidRPr="00C902DE" w14:paraId="589A8479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E7259B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26 zamówienia w wysokości 57 024.00 zł brutto;</w:t>
            </w:r>
          </w:p>
        </w:tc>
      </w:tr>
      <w:tr w:rsidR="00BB333F" w:rsidRPr="00C902DE" w14:paraId="30546CB2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D8F5A4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27 zamówienia w wysokości 306 957.00 zł brutto;</w:t>
            </w:r>
          </w:p>
        </w:tc>
      </w:tr>
      <w:tr w:rsidR="00BB333F" w:rsidRPr="00C902DE" w14:paraId="2E25BA67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DAB385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28 zamówienia w wysokości 3 024.00 zł brutto;</w:t>
            </w:r>
          </w:p>
        </w:tc>
      </w:tr>
      <w:tr w:rsidR="00BB333F" w:rsidRPr="00C902DE" w14:paraId="001C2792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6CC706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29 zamówienia w wysokości 1 814.40 zł brutto;</w:t>
            </w:r>
          </w:p>
        </w:tc>
      </w:tr>
      <w:tr w:rsidR="00BB333F" w:rsidRPr="00C902DE" w14:paraId="10827D26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26BF37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30 zamówienia w wysokości 4 579.20 zł brutto;</w:t>
            </w:r>
          </w:p>
        </w:tc>
      </w:tr>
      <w:tr w:rsidR="00BB333F" w:rsidRPr="00C902DE" w14:paraId="3A50BF8A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07C656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31 zamówienia w wysokości 9 738.75 zł brutto;</w:t>
            </w:r>
          </w:p>
        </w:tc>
      </w:tr>
      <w:tr w:rsidR="00BB333F" w:rsidRPr="00C902DE" w14:paraId="543B4D83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D0D2FF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32 zamówienia w wysokości 325.08 zł brutto;</w:t>
            </w:r>
          </w:p>
        </w:tc>
      </w:tr>
      <w:tr w:rsidR="00BB333F" w:rsidRPr="00C902DE" w14:paraId="27AB1994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19825F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33 zamówienia w wysokości 14 256.00 zł brutto;</w:t>
            </w:r>
          </w:p>
        </w:tc>
      </w:tr>
      <w:tr w:rsidR="00BB333F" w:rsidRPr="00C902DE" w14:paraId="47BECE77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011CE8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34 zamówienia w wysokości 30 240.00 zł brutto;</w:t>
            </w:r>
          </w:p>
        </w:tc>
      </w:tr>
      <w:tr w:rsidR="00BB333F" w:rsidRPr="00C902DE" w14:paraId="69EF1FDF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03916E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35 zamówienia w wysokości 12 501.00 zł brutto;</w:t>
            </w:r>
          </w:p>
        </w:tc>
      </w:tr>
      <w:tr w:rsidR="00BB333F" w:rsidRPr="00C902DE" w14:paraId="323D7648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A6920B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36 zamówienia w wysokości 2 057.40 zł brutto;</w:t>
            </w:r>
          </w:p>
        </w:tc>
      </w:tr>
      <w:tr w:rsidR="00BB333F" w:rsidRPr="00C902DE" w14:paraId="4DC8CE6F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EF6A2A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37 zamówienia w wysokości 1 030.32 zł brutto;</w:t>
            </w:r>
          </w:p>
        </w:tc>
      </w:tr>
      <w:tr w:rsidR="00BB333F" w:rsidRPr="00C902DE" w14:paraId="5ACB5D19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BA457DC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38 zamówienia w wysokości 2 283.75 zł brutto;</w:t>
            </w:r>
          </w:p>
        </w:tc>
      </w:tr>
      <w:tr w:rsidR="00BB333F" w:rsidRPr="00C902DE" w14:paraId="3BD975D5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BF818A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39 zamówienia w wysokości 7 830.00 zł brutto;</w:t>
            </w:r>
          </w:p>
        </w:tc>
      </w:tr>
      <w:tr w:rsidR="00BB333F" w:rsidRPr="00C902DE" w14:paraId="71BABAC6" w14:textId="77777777" w:rsidTr="007C66F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8A3908" w14:textId="77777777" w:rsidR="00BB333F" w:rsidRPr="00C902DE" w:rsidRDefault="00BB333F" w:rsidP="007C66F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B333F">
              <w:rPr>
                <w:rFonts w:ascii="Arial" w:hAnsi="Arial" w:cs="Arial"/>
                <w:sz w:val="24"/>
                <w:szCs w:val="24"/>
              </w:rPr>
              <w:t>części 40 zamówienia w wysokości 12 312.00 zł brutto;</w:t>
            </w:r>
          </w:p>
        </w:tc>
      </w:tr>
    </w:tbl>
    <w:p w14:paraId="67E6F958" w14:textId="24EC0F8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5E8A6" w14:textId="77777777" w:rsidR="00DD3D15" w:rsidRDefault="00DD3D15">
      <w:r>
        <w:separator/>
      </w:r>
    </w:p>
  </w:endnote>
  <w:endnote w:type="continuationSeparator" w:id="0">
    <w:p w14:paraId="18AAFB2E" w14:textId="77777777" w:rsidR="00DD3D15" w:rsidRDefault="00DD3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AACD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653A0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B6458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A52E3B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DF6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61DC0E" w14:textId="77777777" w:rsidR="009F189D" w:rsidRDefault="009F189D">
    <w:pPr>
      <w:pStyle w:val="Stopka"/>
      <w:tabs>
        <w:tab w:val="clear" w:pos="4536"/>
      </w:tabs>
      <w:jc w:val="center"/>
    </w:pPr>
  </w:p>
  <w:p w14:paraId="6443BF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E4E623" w14:textId="77777777" w:rsidR="00DD3D15" w:rsidRDefault="00DD3D15">
      <w:r>
        <w:separator/>
      </w:r>
    </w:p>
  </w:footnote>
  <w:footnote w:type="continuationSeparator" w:id="0">
    <w:p w14:paraId="3F40EAF0" w14:textId="77777777" w:rsidR="00DD3D15" w:rsidRDefault="00DD3D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3DA1F" w14:textId="77777777" w:rsidR="00BB333F" w:rsidRDefault="00BB33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E910C" w14:textId="77777777" w:rsidR="00BB333F" w:rsidRDefault="00BB33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55ED4" w14:textId="77777777" w:rsidR="00BB333F" w:rsidRDefault="00BB33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3D15"/>
    <w:rsid w:val="00007727"/>
    <w:rsid w:val="00017720"/>
    <w:rsid w:val="00035488"/>
    <w:rsid w:val="00037DF0"/>
    <w:rsid w:val="000D7F25"/>
    <w:rsid w:val="000E00E5"/>
    <w:rsid w:val="00173B20"/>
    <w:rsid w:val="001A0FA2"/>
    <w:rsid w:val="001C69FF"/>
    <w:rsid w:val="0023318D"/>
    <w:rsid w:val="003D72FD"/>
    <w:rsid w:val="003E6519"/>
    <w:rsid w:val="00421746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B333F"/>
    <w:rsid w:val="00BE7129"/>
    <w:rsid w:val="00C236D3"/>
    <w:rsid w:val="00C659E2"/>
    <w:rsid w:val="00C902DE"/>
    <w:rsid w:val="00CB0802"/>
    <w:rsid w:val="00D7128F"/>
    <w:rsid w:val="00DD3D1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A1CAB"/>
  <w15:chartTrackingRefBased/>
  <w15:docId w15:val="{88466CC6-4EA2-4CCF-8AE6-751A65F6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443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4</cp:revision>
  <dcterms:created xsi:type="dcterms:W3CDTF">2026-04-07T06:04:00Z</dcterms:created>
  <dcterms:modified xsi:type="dcterms:W3CDTF">2026-04-07T06:17:00Z</dcterms:modified>
</cp:coreProperties>
</file>