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76E7" w14:textId="7F731303" w:rsidR="0061031E" w:rsidRDefault="00021937" w:rsidP="0061031E">
      <w:pPr>
        <w:spacing w:after="600"/>
        <w:jc w:val="right"/>
        <w:rPr>
          <w:rFonts w:ascii="Arial" w:hAnsi="Arial" w:cs="Arial"/>
        </w:rPr>
      </w:pPr>
      <w:bookmarkStart w:id="0" w:name="_Hlk53520193"/>
      <w:r>
        <w:rPr>
          <w:noProof/>
        </w:rPr>
        <w:pict w14:anchorId="3CF33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7in;height:59.25pt;visibility:visible;mso-wrap-style:square">
            <v:imagedata r:id="rId7" o:title=""/>
          </v:shape>
        </w:pict>
      </w:r>
    </w:p>
    <w:p w14:paraId="176A0F5C" w14:textId="4F459705" w:rsidR="00081D13" w:rsidRPr="00353FDC" w:rsidRDefault="001B5EA1" w:rsidP="00081D13">
      <w:pPr>
        <w:spacing w:after="600"/>
        <w:jc w:val="right"/>
        <w:rPr>
          <w:rFonts w:ascii="Arial" w:hAnsi="Arial" w:cs="Arial"/>
        </w:rPr>
      </w:pPr>
      <w:r w:rsidRPr="001B5EA1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1B5EA1">
        <w:rPr>
          <w:rFonts w:ascii="Arial" w:hAnsi="Arial" w:cs="Arial"/>
        </w:rPr>
        <w:t>2026-03-31</w:t>
      </w:r>
    </w:p>
    <w:p w14:paraId="5ADC0D91" w14:textId="77777777" w:rsidR="00081D13" w:rsidRPr="00353FDC" w:rsidRDefault="001B5EA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B5EA1">
        <w:rPr>
          <w:rFonts w:ascii="Arial" w:hAnsi="Arial" w:cs="Arial"/>
          <w:b/>
          <w:bCs/>
        </w:rPr>
        <w:t>Szpital Specjalistyczny im. Stefana Żeromskiego SP ZOZ w Krakowie</w:t>
      </w:r>
    </w:p>
    <w:p w14:paraId="1C26832A" w14:textId="55E442AD" w:rsidR="00081D13" w:rsidRPr="00353FDC" w:rsidRDefault="001B5EA1" w:rsidP="0061031E">
      <w:pPr>
        <w:spacing w:line="360" w:lineRule="auto"/>
        <w:ind w:right="3969"/>
        <w:rPr>
          <w:rFonts w:ascii="Arial" w:hAnsi="Arial" w:cs="Arial"/>
        </w:rPr>
      </w:pPr>
      <w:r w:rsidRPr="001B5EA1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1B5EA1">
        <w:rPr>
          <w:rFonts w:ascii="Arial" w:hAnsi="Arial" w:cs="Arial"/>
        </w:rPr>
        <w:t>66</w:t>
      </w:r>
      <w:r w:rsidR="0061031E">
        <w:rPr>
          <w:rFonts w:ascii="Arial" w:hAnsi="Arial" w:cs="Arial"/>
        </w:rPr>
        <w:t xml:space="preserve">, </w:t>
      </w:r>
      <w:r w:rsidRPr="001B5EA1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1B5EA1">
        <w:rPr>
          <w:rFonts w:ascii="Arial" w:hAnsi="Arial" w:cs="Arial"/>
        </w:rPr>
        <w:t>Kraków</w:t>
      </w:r>
    </w:p>
    <w:p w14:paraId="0C82AB64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F5D999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D760764" w14:textId="0706A8E5" w:rsidR="0061031E" w:rsidRPr="00524B34" w:rsidRDefault="0061031E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</w:t>
      </w:r>
      <w:r w:rsidR="008B3F5D">
        <w:rPr>
          <w:rFonts w:ascii="Arial" w:hAnsi="Arial" w:cs="Arial"/>
          <w:bCs/>
          <w:sz w:val="18"/>
          <w:szCs w:val="18"/>
        </w:rPr>
        <w:t>271-</w:t>
      </w:r>
      <w:r>
        <w:rPr>
          <w:rFonts w:ascii="Arial" w:hAnsi="Arial" w:cs="Arial"/>
          <w:bCs/>
          <w:sz w:val="18"/>
          <w:szCs w:val="18"/>
        </w:rPr>
        <w:t>5/26.362.EJK</w:t>
      </w:r>
    </w:p>
    <w:p w14:paraId="71A973E2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5730BE3" w14:textId="77777777" w:rsidTr="00C13EA9">
        <w:tc>
          <w:tcPr>
            <w:tcW w:w="10065" w:type="dxa"/>
            <w:shd w:val="clear" w:color="auto" w:fill="F2F2F2"/>
            <w:hideMark/>
          </w:tcPr>
          <w:p w14:paraId="0CCF92E0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24252E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99BBE21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66DA00CE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29D058C" w14:textId="77777777" w:rsidTr="00081D13">
        <w:tc>
          <w:tcPr>
            <w:tcW w:w="2269" w:type="dxa"/>
          </w:tcPr>
          <w:p w14:paraId="545DD2C0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2E6AE984" w14:textId="77777777" w:rsidR="001B5EA1" w:rsidRPr="001B5EA1" w:rsidRDefault="001B5EA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5EA1">
              <w:rPr>
                <w:rFonts w:ascii="Arial" w:hAnsi="Arial" w:cs="Arial"/>
                <w:bCs/>
              </w:rPr>
              <w:t xml:space="preserve">Dokumenty w standardzie PIK HL7 Centrum e-Zdrowie (9 dokumentów) - 1 </w:t>
            </w:r>
            <w:proofErr w:type="spellStart"/>
            <w:r w:rsidRPr="001B5EA1">
              <w:rPr>
                <w:rFonts w:ascii="Arial" w:hAnsi="Arial" w:cs="Arial"/>
                <w:bCs/>
              </w:rPr>
              <w:t>kpl</w:t>
            </w:r>
            <w:proofErr w:type="spellEnd"/>
            <w:r w:rsidRPr="001B5EA1">
              <w:rPr>
                <w:rFonts w:ascii="Arial" w:hAnsi="Arial" w:cs="Arial"/>
                <w:bCs/>
              </w:rPr>
              <w:t xml:space="preserve">. </w:t>
            </w:r>
          </w:p>
          <w:p w14:paraId="568D37A8" w14:textId="77777777" w:rsidR="00081D13" w:rsidRPr="00353FDC" w:rsidRDefault="001B5EA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5EA1">
              <w:rPr>
                <w:rFonts w:ascii="Arial" w:hAnsi="Arial" w:cs="Arial"/>
                <w:bCs/>
              </w:rPr>
              <w:t xml:space="preserve">Integracja z </w:t>
            </w:r>
            <w:proofErr w:type="spellStart"/>
            <w:r w:rsidRPr="001B5EA1">
              <w:rPr>
                <w:rFonts w:ascii="Arial" w:hAnsi="Arial" w:cs="Arial"/>
                <w:bCs/>
              </w:rPr>
              <w:t>CeZ</w:t>
            </w:r>
            <w:proofErr w:type="spellEnd"/>
            <w:r w:rsidRPr="001B5EA1">
              <w:rPr>
                <w:rFonts w:ascii="Arial" w:hAnsi="Arial" w:cs="Arial"/>
                <w:bCs/>
              </w:rPr>
              <w:t xml:space="preserve"> w zakresie digitalizacji karty leczenia - Ucyfrowienie + indeksacja - 1 </w:t>
            </w:r>
            <w:proofErr w:type="spellStart"/>
            <w:r w:rsidRPr="001B5EA1">
              <w:rPr>
                <w:rFonts w:ascii="Arial" w:hAnsi="Arial" w:cs="Arial"/>
                <w:bCs/>
              </w:rPr>
              <w:t>kpl</w:t>
            </w:r>
            <w:proofErr w:type="spellEnd"/>
            <w:r w:rsidRPr="001B5EA1">
              <w:rPr>
                <w:rFonts w:ascii="Arial" w:hAnsi="Arial" w:cs="Arial"/>
                <w:bCs/>
              </w:rPr>
              <w:t>.</w:t>
            </w:r>
          </w:p>
        </w:tc>
      </w:tr>
      <w:tr w:rsidR="001B5EA1" w:rsidRPr="00353FDC" w14:paraId="2D1CEDE5" w14:textId="77777777" w:rsidTr="00FE3D83">
        <w:tc>
          <w:tcPr>
            <w:tcW w:w="2269" w:type="dxa"/>
          </w:tcPr>
          <w:p w14:paraId="5CEA7358" w14:textId="77777777" w:rsidR="001B5EA1" w:rsidRPr="00353FDC" w:rsidRDefault="001B5EA1" w:rsidP="00FE3D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2957EC9C" w14:textId="77777777" w:rsidR="001B5EA1" w:rsidRPr="00353FDC" w:rsidRDefault="001B5EA1" w:rsidP="00FE3D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5EA1">
              <w:rPr>
                <w:rFonts w:ascii="Arial" w:hAnsi="Arial" w:cs="Arial"/>
                <w:bCs/>
              </w:rPr>
              <w:t>DZP-271-5/26</w:t>
            </w:r>
          </w:p>
        </w:tc>
      </w:tr>
    </w:tbl>
    <w:p w14:paraId="49DF4022" w14:textId="77777777" w:rsidR="00081D13" w:rsidRPr="00AD60E6" w:rsidRDefault="00081D13" w:rsidP="00AD60E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14:paraId="185D06D8" w14:textId="77777777" w:rsidR="0061031E" w:rsidRPr="00AD60E6" w:rsidRDefault="0061031E" w:rsidP="00AD60E6">
      <w:pPr>
        <w:pStyle w:val="Nagwek"/>
        <w:spacing w:after="120" w:line="360" w:lineRule="auto"/>
        <w:jc w:val="center"/>
        <w:rPr>
          <w:rFonts w:ascii="Arial" w:hAnsi="Arial" w:cs="Arial"/>
          <w:b/>
        </w:rPr>
      </w:pPr>
      <w:r w:rsidRPr="00AD60E6">
        <w:rPr>
          <w:rFonts w:ascii="Arial" w:hAnsi="Arial" w:cs="Arial"/>
          <w:b/>
        </w:rPr>
        <w:t>Inwestycja: </w:t>
      </w:r>
      <w:r w:rsidRPr="00AD60E6">
        <w:rPr>
          <w:rFonts w:ascii="Arial" w:hAnsi="Arial" w:cs="Arial"/>
          <w:b/>
        </w:rPr>
        <w:tab/>
        <w:t>D1.1.2 Przyspieszenie procesów transformacji cyfrowej ochrony zdrowia poprzez dalszy rozwój usług cyfrowych w ochronie zdrowia</w:t>
      </w:r>
    </w:p>
    <w:p w14:paraId="43DC5CCB" w14:textId="77777777" w:rsidR="0061031E" w:rsidRPr="00AD60E6" w:rsidRDefault="0061031E" w:rsidP="00AD60E6">
      <w:pPr>
        <w:pStyle w:val="Nagwek"/>
        <w:spacing w:after="120" w:line="360" w:lineRule="auto"/>
        <w:jc w:val="center"/>
        <w:rPr>
          <w:rFonts w:ascii="Arial" w:hAnsi="Arial" w:cs="Arial"/>
          <w:b/>
        </w:rPr>
      </w:pPr>
      <w:r w:rsidRPr="00AD60E6">
        <w:rPr>
          <w:rFonts w:ascii="Arial" w:hAnsi="Arial" w:cs="Arial"/>
          <w:b/>
        </w:rPr>
        <w:t xml:space="preserve">Projekt: </w:t>
      </w:r>
      <w:r w:rsidRPr="00AD60E6">
        <w:rPr>
          <w:rFonts w:ascii="Arial" w:hAnsi="Arial" w:cs="Arial"/>
          <w:b/>
        </w:rPr>
        <w:tab/>
        <w:t>Przyspieszenie procesów transformacji cyfrowej ochrony zdrowia w Szpitalu Specjalistycznym im. Stefana Żeromskiego SPZOZ w Krakowie</w:t>
      </w:r>
    </w:p>
    <w:p w14:paraId="77E0A6CB" w14:textId="77777777" w:rsidR="0061031E" w:rsidRPr="00AD60E6" w:rsidRDefault="0061031E" w:rsidP="00AD60E6">
      <w:pPr>
        <w:pStyle w:val="Nagwek"/>
        <w:spacing w:after="120" w:line="360" w:lineRule="auto"/>
        <w:jc w:val="center"/>
        <w:rPr>
          <w:rFonts w:ascii="Arial" w:hAnsi="Arial" w:cs="Arial"/>
          <w:b/>
        </w:rPr>
      </w:pPr>
      <w:r w:rsidRPr="00AD60E6">
        <w:rPr>
          <w:rFonts w:ascii="Arial" w:hAnsi="Arial" w:cs="Arial"/>
          <w:b/>
        </w:rPr>
        <w:t xml:space="preserve">Zadanie: </w:t>
      </w:r>
      <w:r w:rsidRPr="00AD60E6">
        <w:rPr>
          <w:rFonts w:ascii="Arial" w:hAnsi="Arial" w:cs="Arial"/>
          <w:b/>
        </w:rPr>
        <w:tab/>
        <w:t>Rozbudowa systemów szpitalnych, Ucyfrowienie dokumentacji medycznej</w:t>
      </w:r>
    </w:p>
    <w:p w14:paraId="14AC3F4E" w14:textId="54DD6B3B" w:rsidR="00081D13" w:rsidRPr="00AD60E6" w:rsidRDefault="00C65E53" w:rsidP="00AD60E6">
      <w:pPr>
        <w:pStyle w:val="Nagwek"/>
        <w:tabs>
          <w:tab w:val="clear" w:pos="4536"/>
          <w:tab w:val="clear" w:pos="9072"/>
        </w:tabs>
        <w:spacing w:after="120" w:line="360" w:lineRule="auto"/>
        <w:ind w:firstLine="708"/>
        <w:jc w:val="both"/>
        <w:rPr>
          <w:rFonts w:ascii="Arial" w:hAnsi="Arial" w:cs="Arial"/>
          <w:bCs/>
        </w:rPr>
      </w:pPr>
      <w:r w:rsidRPr="00AD60E6">
        <w:rPr>
          <w:rFonts w:ascii="Arial" w:hAnsi="Arial" w:cs="Arial"/>
        </w:rPr>
        <w:t xml:space="preserve">Zamawiający, </w:t>
      </w:r>
      <w:r w:rsidR="001B5EA1" w:rsidRPr="00AD60E6">
        <w:rPr>
          <w:rFonts w:ascii="Arial" w:hAnsi="Arial" w:cs="Arial"/>
          <w:b/>
        </w:rPr>
        <w:t>Szpital Specjalistyczny im. Stefana Żeromskiego SP ZOZ w Krakowie</w:t>
      </w:r>
      <w:r w:rsidRPr="00AD60E6">
        <w:rPr>
          <w:rFonts w:ascii="Arial" w:hAnsi="Arial" w:cs="Arial"/>
        </w:rPr>
        <w:t xml:space="preserve">, działając na podstawie art. 253 </w:t>
      </w:r>
      <w:r w:rsidR="00A17CDB" w:rsidRPr="00AD60E6">
        <w:rPr>
          <w:rFonts w:ascii="Arial" w:hAnsi="Arial" w:cs="Arial"/>
        </w:rPr>
        <w:t xml:space="preserve">ust. 1 pkt. 1 i </w:t>
      </w:r>
      <w:r w:rsidRPr="00AD60E6">
        <w:rPr>
          <w:rFonts w:ascii="Arial" w:hAnsi="Arial" w:cs="Arial"/>
        </w:rPr>
        <w:t xml:space="preserve">ust. </w:t>
      </w:r>
      <w:r w:rsidR="00A17CDB" w:rsidRPr="00AD60E6">
        <w:rPr>
          <w:rFonts w:ascii="Arial" w:hAnsi="Arial" w:cs="Arial"/>
        </w:rPr>
        <w:t>2</w:t>
      </w:r>
      <w:r w:rsidRPr="00AD60E6">
        <w:rPr>
          <w:rFonts w:ascii="Arial" w:hAnsi="Arial" w:cs="Arial"/>
        </w:rPr>
        <w:t xml:space="preserve"> </w:t>
      </w:r>
      <w:r w:rsidR="00081D13" w:rsidRPr="00AD60E6">
        <w:rPr>
          <w:rFonts w:ascii="Arial" w:hAnsi="Arial" w:cs="Arial"/>
        </w:rPr>
        <w:t xml:space="preserve">ustawy z dnia 11 września </w:t>
      </w:r>
      <w:r w:rsidR="00081D13" w:rsidRPr="00AD60E6">
        <w:rPr>
          <w:rFonts w:ascii="Arial" w:hAnsi="Arial" w:cs="Arial"/>
        </w:rPr>
        <w:lastRenderedPageBreak/>
        <w:t xml:space="preserve">2019r. Prawo zamówień publicznych </w:t>
      </w:r>
      <w:r w:rsidR="001B5EA1" w:rsidRPr="00AD60E6">
        <w:rPr>
          <w:rFonts w:ascii="Arial" w:hAnsi="Arial" w:cs="Arial"/>
        </w:rPr>
        <w:t>(</w:t>
      </w:r>
      <w:proofErr w:type="spellStart"/>
      <w:r w:rsidR="001B5EA1" w:rsidRPr="00AD60E6">
        <w:rPr>
          <w:rFonts w:ascii="Arial" w:hAnsi="Arial" w:cs="Arial"/>
        </w:rPr>
        <w:t>t.j</w:t>
      </w:r>
      <w:proofErr w:type="spellEnd"/>
      <w:r w:rsidR="001B5EA1" w:rsidRPr="00AD60E6">
        <w:rPr>
          <w:rFonts w:ascii="Arial" w:hAnsi="Arial" w:cs="Arial"/>
        </w:rPr>
        <w:t xml:space="preserve">. Dz. U. z 2024 r. poz. 1320 z </w:t>
      </w:r>
      <w:proofErr w:type="spellStart"/>
      <w:r w:rsidR="001B5EA1" w:rsidRPr="00AD60E6">
        <w:rPr>
          <w:rFonts w:ascii="Arial" w:hAnsi="Arial" w:cs="Arial"/>
        </w:rPr>
        <w:t>p</w:t>
      </w:r>
      <w:r w:rsidR="00BC3710" w:rsidRPr="00AD60E6">
        <w:rPr>
          <w:rFonts w:ascii="Arial" w:hAnsi="Arial" w:cs="Arial"/>
        </w:rPr>
        <w:t>óźn</w:t>
      </w:r>
      <w:proofErr w:type="spellEnd"/>
      <w:r w:rsidR="001B5EA1" w:rsidRPr="00AD60E6">
        <w:rPr>
          <w:rFonts w:ascii="Arial" w:hAnsi="Arial" w:cs="Arial"/>
        </w:rPr>
        <w:t>. zm.)</w:t>
      </w:r>
      <w:r w:rsidR="00081D13" w:rsidRPr="00AD60E6">
        <w:rPr>
          <w:rFonts w:ascii="Arial" w:hAnsi="Arial" w:cs="Arial"/>
        </w:rPr>
        <w:t xml:space="preserve">, zwanej dalej „ustawą </w:t>
      </w:r>
      <w:proofErr w:type="spellStart"/>
      <w:r w:rsidR="00081D13" w:rsidRPr="00AD60E6">
        <w:rPr>
          <w:rFonts w:ascii="Arial" w:hAnsi="Arial" w:cs="Arial"/>
        </w:rPr>
        <w:t>Pzp</w:t>
      </w:r>
      <w:proofErr w:type="spellEnd"/>
      <w:r w:rsidR="00081D13" w:rsidRPr="00AD60E6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B5EA1" w:rsidRPr="00AD60E6" w14:paraId="7410F02C" w14:textId="77777777" w:rsidTr="00FE3D83">
        <w:trPr>
          <w:cantSplit/>
        </w:trPr>
        <w:tc>
          <w:tcPr>
            <w:tcW w:w="10080" w:type="dxa"/>
          </w:tcPr>
          <w:p w14:paraId="2F055CD8" w14:textId="77777777" w:rsidR="001B5EA1" w:rsidRPr="00AD60E6" w:rsidRDefault="001B5EA1" w:rsidP="00AD60E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D60E6">
              <w:rPr>
                <w:rFonts w:ascii="Arial" w:hAnsi="Arial" w:cs="Arial"/>
                <w:b/>
              </w:rPr>
              <w:t>Asseco Poland Spółka Akcyjna</w:t>
            </w:r>
          </w:p>
          <w:p w14:paraId="304E520B" w14:textId="75ADFB0E" w:rsidR="001B5EA1" w:rsidRPr="00AD60E6" w:rsidRDefault="001B5EA1" w:rsidP="00AD60E6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AD60E6">
              <w:rPr>
                <w:rFonts w:ascii="Arial" w:hAnsi="Arial" w:cs="Arial"/>
                <w:bCs/>
              </w:rPr>
              <w:t>ul. Olchowa 14</w:t>
            </w:r>
            <w:r w:rsidR="00AD60E6">
              <w:rPr>
                <w:rFonts w:ascii="Arial" w:hAnsi="Arial" w:cs="Arial"/>
                <w:bCs/>
              </w:rPr>
              <w:t xml:space="preserve">, </w:t>
            </w:r>
            <w:r w:rsidRPr="00AD60E6">
              <w:rPr>
                <w:rFonts w:ascii="Arial" w:hAnsi="Arial" w:cs="Arial"/>
                <w:bCs/>
              </w:rPr>
              <w:t>35-322 Rzeszów</w:t>
            </w:r>
          </w:p>
          <w:p w14:paraId="47AE395A" w14:textId="77777777" w:rsidR="001B5EA1" w:rsidRPr="00AD60E6" w:rsidRDefault="001B5EA1" w:rsidP="00AD60E6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AD60E6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AD60E6">
              <w:rPr>
                <w:rFonts w:ascii="Arial" w:hAnsi="Arial" w:cs="Arial"/>
              </w:rPr>
              <w:t xml:space="preserve"> </w:t>
            </w:r>
            <w:bookmarkEnd w:id="1"/>
            <w:r w:rsidRPr="00AD60E6">
              <w:rPr>
                <w:rFonts w:ascii="Arial" w:hAnsi="Arial" w:cs="Arial"/>
                <w:b/>
              </w:rPr>
              <w:t>523 980.00 zł brutto</w:t>
            </w:r>
            <w:r w:rsidRPr="00AD60E6">
              <w:rPr>
                <w:rFonts w:ascii="Arial" w:hAnsi="Arial" w:cs="Arial"/>
                <w:bCs/>
              </w:rPr>
              <w:t>.</w:t>
            </w:r>
          </w:p>
          <w:p w14:paraId="01DB04DF" w14:textId="77777777" w:rsidR="001B5EA1" w:rsidRPr="00AD60E6" w:rsidRDefault="001B5EA1" w:rsidP="00AD60E6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AD60E6">
              <w:rPr>
                <w:rFonts w:ascii="Arial" w:hAnsi="Arial" w:cs="Arial"/>
                <w:color w:val="000000"/>
              </w:rPr>
              <w:t>Uzasadnienie wyboru:</w:t>
            </w:r>
          </w:p>
          <w:p w14:paraId="4A5683F3" w14:textId="77777777" w:rsidR="001B5EA1" w:rsidRPr="00AD60E6" w:rsidRDefault="001B5EA1" w:rsidP="00AD60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D60E6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postępowaniu, uzyskała najwyższą liczbę punktów i została uznana za ofertę najkorzystniejszą na podstawie kryteriów oceny ofert określonych w SWZ.</w:t>
            </w:r>
          </w:p>
        </w:tc>
      </w:tr>
    </w:tbl>
    <w:p w14:paraId="48DAB23C" w14:textId="77777777" w:rsidR="00081D13" w:rsidRPr="00AD60E6" w:rsidRDefault="00081D13" w:rsidP="00AD60E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D60E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D60E6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701"/>
        <w:gridCol w:w="1418"/>
        <w:gridCol w:w="1701"/>
      </w:tblGrid>
      <w:tr w:rsidR="00BC3710" w:rsidRPr="00AD60E6" w14:paraId="18970C12" w14:textId="77777777" w:rsidTr="00BC371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8F47128" w14:textId="77777777" w:rsidR="00BC3710" w:rsidRPr="00AD60E6" w:rsidRDefault="00BC3710" w:rsidP="00AD60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D60E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24A5B857" w14:textId="77777777" w:rsidR="00BC3710" w:rsidRPr="00AD60E6" w:rsidRDefault="00BC3710" w:rsidP="00AD60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0E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49DACEA" w14:textId="77777777" w:rsidR="00BC3710" w:rsidRPr="00AD60E6" w:rsidRDefault="00BC3710" w:rsidP="00AD60E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60E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FFF2F2D" w14:textId="77777777" w:rsidR="00BC3710" w:rsidRPr="00AD60E6" w:rsidRDefault="00BC3710" w:rsidP="00AD60E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60E6">
              <w:rPr>
                <w:rFonts w:ascii="Arial" w:hAnsi="Arial" w:cs="Arial"/>
                <w:bCs/>
                <w:sz w:val="24"/>
                <w:szCs w:val="24"/>
              </w:rPr>
              <w:t>Termin wdrożenia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50D4182" w14:textId="77777777" w:rsidR="00BC3710" w:rsidRPr="00AD60E6" w:rsidRDefault="00BC3710" w:rsidP="00AD60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0E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C3710" w:rsidRPr="00AD60E6" w14:paraId="00BE9053" w14:textId="77777777" w:rsidTr="00BC3710">
        <w:tc>
          <w:tcPr>
            <w:tcW w:w="851" w:type="dxa"/>
            <w:vAlign w:val="center"/>
          </w:tcPr>
          <w:p w14:paraId="75B6BB1E" w14:textId="77777777" w:rsidR="00BC3710" w:rsidRPr="00AD60E6" w:rsidRDefault="00BC3710" w:rsidP="00AD60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0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7E357105" w14:textId="77777777" w:rsidR="00BC3710" w:rsidRPr="00AD60E6" w:rsidRDefault="00BC3710" w:rsidP="00AD60E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60E6">
              <w:rPr>
                <w:rFonts w:ascii="Arial" w:hAnsi="Arial" w:cs="Arial"/>
                <w:b/>
                <w:sz w:val="24"/>
                <w:szCs w:val="24"/>
              </w:rPr>
              <w:t>Asseco Poland Spółka Akcyjna</w:t>
            </w:r>
          </w:p>
          <w:p w14:paraId="543712D7" w14:textId="65F449CA" w:rsidR="00BC3710" w:rsidRPr="00AD60E6" w:rsidRDefault="00BC3710" w:rsidP="00AD60E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D60E6">
              <w:rPr>
                <w:rFonts w:ascii="Arial" w:hAnsi="Arial" w:cs="Arial"/>
                <w:bCs/>
                <w:sz w:val="24"/>
                <w:szCs w:val="24"/>
              </w:rPr>
              <w:t>ul. Olchowa 14</w:t>
            </w:r>
            <w:r w:rsidR="00AD60E6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Pr="00AD60E6">
              <w:rPr>
                <w:rFonts w:ascii="Arial" w:hAnsi="Arial" w:cs="Arial"/>
                <w:bCs/>
                <w:sz w:val="24"/>
                <w:szCs w:val="24"/>
              </w:rPr>
              <w:t>35-322 Rzeszów</w:t>
            </w:r>
          </w:p>
        </w:tc>
        <w:tc>
          <w:tcPr>
            <w:tcW w:w="1701" w:type="dxa"/>
            <w:vAlign w:val="center"/>
          </w:tcPr>
          <w:p w14:paraId="5FDA9DAB" w14:textId="77777777" w:rsidR="00BC3710" w:rsidRPr="00AD60E6" w:rsidRDefault="00BC3710" w:rsidP="00AD60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0E6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60DF819C" w14:textId="781B4D08" w:rsidR="00BC3710" w:rsidRPr="00AD60E6" w:rsidRDefault="00BC3710" w:rsidP="00AD60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0E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16F2EEC4" w14:textId="78BEDCE6" w:rsidR="00BC3710" w:rsidRPr="00AD60E6" w:rsidRDefault="00BC3710" w:rsidP="00AD60E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60E6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021937">
              <w:rPr>
                <w:rFonts w:ascii="Arial" w:hAnsi="Arial" w:cs="Arial"/>
                <w:sz w:val="24"/>
                <w:szCs w:val="24"/>
              </w:rPr>
              <w:t>6</w:t>
            </w:r>
            <w:r w:rsidRPr="00AD60E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14:paraId="29B37FB1" w14:textId="77777777"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E820B60" w14:textId="77777777" w:rsidR="00AD60E6" w:rsidRPr="00C6247D" w:rsidRDefault="00AD60E6" w:rsidP="00AD60E6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Informacja o terminie zawarcia umowy</w:t>
      </w:r>
    </w:p>
    <w:p w14:paraId="1DFB2ED4" w14:textId="77777777" w:rsidR="00AD60E6" w:rsidRPr="00D50535" w:rsidRDefault="00AD60E6" w:rsidP="00AD60E6">
      <w:pPr>
        <w:spacing w:after="12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w sprawie zamówienia publicznego, zgodnie z art. 264 ust. 1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 xml:space="preserve">, zostanie zawarta, z uwzględnieniem art. 577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, w terminie nie krótszym niż 1</w:t>
      </w:r>
      <w:r>
        <w:rPr>
          <w:rFonts w:ascii="Arial" w:hAnsi="Arial" w:cs="Arial"/>
        </w:rPr>
        <w:t>0</w:t>
      </w:r>
      <w:r w:rsidRPr="00D50535">
        <w:rPr>
          <w:rFonts w:ascii="Arial" w:hAnsi="Arial" w:cs="Arial"/>
        </w:rPr>
        <w:t xml:space="preserve"> dni od dnia przesłania niniejszej informacji o wyborze najkorzystniejszej oferty.</w:t>
      </w:r>
    </w:p>
    <w:p w14:paraId="48404365" w14:textId="77777777" w:rsidR="00AD60E6" w:rsidRPr="00D50535" w:rsidRDefault="00AD60E6" w:rsidP="00AD60E6">
      <w:pPr>
        <w:spacing w:after="24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6466655D" w14:textId="77777777" w:rsidR="00AD60E6" w:rsidRPr="00C6247D" w:rsidRDefault="00AD60E6" w:rsidP="00AD60E6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6368456" w14:textId="2E8536AE" w:rsidR="00F960D7" w:rsidRPr="00081D13" w:rsidRDefault="00AD60E6" w:rsidP="00AD60E6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476EF280" w14:textId="5F4EB879" w:rsidR="008642B3" w:rsidRPr="00AD60E6" w:rsidRDefault="00B464D3" w:rsidP="00AD60E6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r w:rsidR="001B5EA1" w:rsidRPr="001B5EA1">
        <w:rPr>
          <w:rFonts w:ascii="Arial" w:hAnsi="Arial" w:cs="Arial"/>
        </w:rPr>
        <w:t xml:space="preserve">  </w:t>
      </w:r>
      <w:bookmarkEnd w:id="0"/>
    </w:p>
    <w:sectPr w:rsidR="008642B3" w:rsidRPr="00AD60E6" w:rsidSect="00081D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26981" w14:textId="77777777" w:rsidR="00E47C25" w:rsidRDefault="00E47C25">
      <w:r>
        <w:separator/>
      </w:r>
    </w:p>
  </w:endnote>
  <w:endnote w:type="continuationSeparator" w:id="0">
    <w:p w14:paraId="62103878" w14:textId="77777777" w:rsidR="00E47C25" w:rsidRDefault="00E4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03BEB" w14:textId="77777777" w:rsidR="001B5EA1" w:rsidRDefault="001B5E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874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67A1EC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BF86C" w14:textId="77777777" w:rsidR="001B5EA1" w:rsidRDefault="001B5E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4A5E8" w14:textId="77777777" w:rsidR="00E47C25" w:rsidRDefault="00E47C25">
      <w:r>
        <w:separator/>
      </w:r>
    </w:p>
  </w:footnote>
  <w:footnote w:type="continuationSeparator" w:id="0">
    <w:p w14:paraId="26833C84" w14:textId="77777777" w:rsidR="00E47C25" w:rsidRDefault="00E47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751C4" w14:textId="77777777" w:rsidR="001B5EA1" w:rsidRDefault="001B5E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053A3" w14:textId="77777777" w:rsidR="001B5EA1" w:rsidRDefault="001B5E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35AF6" w14:textId="77777777" w:rsidR="001B5EA1" w:rsidRDefault="001B5E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C25"/>
    <w:rsid w:val="00005838"/>
    <w:rsid w:val="00021937"/>
    <w:rsid w:val="00022322"/>
    <w:rsid w:val="00042497"/>
    <w:rsid w:val="00081D13"/>
    <w:rsid w:val="000A18AD"/>
    <w:rsid w:val="000C1E6F"/>
    <w:rsid w:val="000E4E56"/>
    <w:rsid w:val="001A1468"/>
    <w:rsid w:val="001B5EA1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031E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3F5D"/>
    <w:rsid w:val="008E5102"/>
    <w:rsid w:val="00915B9E"/>
    <w:rsid w:val="00952256"/>
    <w:rsid w:val="0097748A"/>
    <w:rsid w:val="009F0E5C"/>
    <w:rsid w:val="00A029B8"/>
    <w:rsid w:val="00A17CDB"/>
    <w:rsid w:val="00A62420"/>
    <w:rsid w:val="00AA02AC"/>
    <w:rsid w:val="00AD60E6"/>
    <w:rsid w:val="00B32D12"/>
    <w:rsid w:val="00B464D3"/>
    <w:rsid w:val="00B8185B"/>
    <w:rsid w:val="00BC3710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7C25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09F2BCB"/>
  <w15:chartTrackingRefBased/>
  <w15:docId w15:val="{2358F367-529D-4151-AB2A-0D632AAD4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CD5BB-F85F-46BA-A69A-64E17BC6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377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7</cp:revision>
  <cp:lastPrinted>2026-03-31T15:58:00Z</cp:lastPrinted>
  <dcterms:created xsi:type="dcterms:W3CDTF">2026-03-31T08:34:00Z</dcterms:created>
  <dcterms:modified xsi:type="dcterms:W3CDTF">2026-03-31T15:58:00Z</dcterms:modified>
</cp:coreProperties>
</file>