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6BAD33" w14:textId="2A1C9BF1" w:rsidR="0029606A" w:rsidRPr="000956D5" w:rsidRDefault="00B57F31" w:rsidP="000956D5">
      <w:pPr>
        <w:spacing w:after="240"/>
        <w:jc w:val="right"/>
        <w:rPr>
          <w:sz w:val="22"/>
          <w:szCs w:val="22"/>
        </w:rPr>
      </w:pPr>
      <w:r w:rsidRPr="000956D5">
        <w:rPr>
          <w:sz w:val="22"/>
          <w:szCs w:val="22"/>
        </w:rPr>
        <w:t>Kraków</w:t>
      </w:r>
      <w:r w:rsidR="006A5DF1" w:rsidRPr="000956D5">
        <w:rPr>
          <w:sz w:val="22"/>
          <w:szCs w:val="22"/>
        </w:rPr>
        <w:t xml:space="preserve"> dnia: </w:t>
      </w:r>
      <w:r w:rsidRPr="000956D5">
        <w:rPr>
          <w:sz w:val="22"/>
          <w:szCs w:val="22"/>
        </w:rPr>
        <w:t>2026-03-1</w:t>
      </w:r>
      <w:r w:rsidR="00F04013">
        <w:rPr>
          <w:sz w:val="22"/>
          <w:szCs w:val="22"/>
        </w:rPr>
        <w:t>9</w:t>
      </w:r>
    </w:p>
    <w:p w14:paraId="0EE026D1" w14:textId="77777777" w:rsidR="007427BD" w:rsidRPr="000956D5" w:rsidRDefault="007427BD" w:rsidP="007427BD">
      <w:pPr>
        <w:rPr>
          <w:b/>
          <w:bCs/>
          <w:sz w:val="22"/>
          <w:szCs w:val="22"/>
        </w:rPr>
      </w:pPr>
      <w:r w:rsidRPr="000956D5">
        <w:rPr>
          <w:b/>
          <w:bCs/>
          <w:sz w:val="22"/>
          <w:szCs w:val="22"/>
        </w:rPr>
        <w:t xml:space="preserve">Szpital Miejski Specjalistyczny </w:t>
      </w:r>
    </w:p>
    <w:p w14:paraId="483DD6A0" w14:textId="77777777" w:rsidR="007427BD" w:rsidRPr="000956D5" w:rsidRDefault="007427BD" w:rsidP="007427BD">
      <w:pPr>
        <w:rPr>
          <w:sz w:val="22"/>
          <w:szCs w:val="22"/>
        </w:rPr>
      </w:pPr>
      <w:r w:rsidRPr="000956D5">
        <w:rPr>
          <w:b/>
          <w:bCs/>
          <w:sz w:val="22"/>
          <w:szCs w:val="22"/>
        </w:rPr>
        <w:t>im. Gabriela Narutowicza w Krakowie</w:t>
      </w:r>
    </w:p>
    <w:p w14:paraId="075F8288" w14:textId="77777777" w:rsidR="007427BD" w:rsidRPr="000956D5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0956D5">
        <w:rPr>
          <w:sz w:val="22"/>
          <w:szCs w:val="22"/>
        </w:rPr>
        <w:t>ul. Prądnicka 35-37</w:t>
      </w:r>
    </w:p>
    <w:p w14:paraId="64867880" w14:textId="0ADAE545" w:rsidR="006D4AB3" w:rsidRPr="000956D5" w:rsidRDefault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0956D5">
        <w:rPr>
          <w:sz w:val="22"/>
          <w:szCs w:val="22"/>
        </w:rPr>
        <w:t>31-202 Kraków</w:t>
      </w:r>
    </w:p>
    <w:p w14:paraId="15C9ABCE" w14:textId="6AEA18ED" w:rsidR="00632C3C" w:rsidRPr="000956D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956D5">
        <w:rPr>
          <w:rFonts w:ascii="Times New Roman" w:hAnsi="Times New Roman"/>
          <w:szCs w:val="28"/>
        </w:rPr>
        <w:t>WYJAŚNIENI</w:t>
      </w:r>
      <w:r w:rsidR="00520165" w:rsidRPr="000956D5">
        <w:rPr>
          <w:rFonts w:ascii="Times New Roman" w:hAnsi="Times New Roman"/>
          <w:szCs w:val="28"/>
        </w:rPr>
        <w:t>A</w:t>
      </w:r>
      <w:r w:rsidR="00632C3C" w:rsidRPr="000956D5">
        <w:rPr>
          <w:rFonts w:ascii="Times New Roman" w:hAnsi="Times New Roman"/>
          <w:szCs w:val="28"/>
        </w:rPr>
        <w:t xml:space="preserve"> TREŚCI</w:t>
      </w:r>
      <w:r w:rsidR="0029606A" w:rsidRPr="000956D5">
        <w:rPr>
          <w:rFonts w:ascii="Times New Roman" w:hAnsi="Times New Roman"/>
          <w:szCs w:val="28"/>
        </w:rPr>
        <w:t xml:space="preserve"> SWZ</w:t>
      </w:r>
      <w:r w:rsidR="000956D5">
        <w:rPr>
          <w:rFonts w:ascii="Times New Roman" w:hAnsi="Times New Roman"/>
          <w:szCs w:val="28"/>
        </w:rPr>
        <w:t xml:space="preserve"> - 2</w:t>
      </w:r>
    </w:p>
    <w:p w14:paraId="74D0C77D" w14:textId="2156E24E" w:rsidR="006D4AB3" w:rsidRPr="000956D5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0956D5">
        <w:rPr>
          <w:sz w:val="22"/>
          <w:szCs w:val="22"/>
        </w:rPr>
        <w:t xml:space="preserve">Dotyczy: </w:t>
      </w:r>
      <w:r w:rsidR="006A5DF1" w:rsidRPr="000956D5">
        <w:rPr>
          <w:sz w:val="22"/>
          <w:szCs w:val="22"/>
        </w:rPr>
        <w:t>p</w:t>
      </w:r>
      <w:r w:rsidRPr="000956D5">
        <w:rPr>
          <w:sz w:val="22"/>
          <w:szCs w:val="22"/>
        </w:rPr>
        <w:t>ostępowani</w:t>
      </w:r>
      <w:r w:rsidR="006A5DF1" w:rsidRPr="000956D5">
        <w:rPr>
          <w:sz w:val="22"/>
          <w:szCs w:val="22"/>
        </w:rPr>
        <w:t>a</w:t>
      </w:r>
      <w:r w:rsidRPr="000956D5">
        <w:rPr>
          <w:sz w:val="22"/>
          <w:szCs w:val="22"/>
        </w:rPr>
        <w:t xml:space="preserve"> o udzielenie zamówienia publicznego, prowadzone</w:t>
      </w:r>
      <w:r w:rsidR="006A5DF1" w:rsidRPr="000956D5">
        <w:rPr>
          <w:sz w:val="22"/>
          <w:szCs w:val="22"/>
        </w:rPr>
        <w:t>go</w:t>
      </w:r>
      <w:r w:rsidRPr="000956D5">
        <w:rPr>
          <w:sz w:val="22"/>
          <w:szCs w:val="22"/>
        </w:rPr>
        <w:t xml:space="preserve"> w</w:t>
      </w:r>
      <w:r w:rsidR="007427BD" w:rsidRPr="000956D5">
        <w:rPr>
          <w:sz w:val="22"/>
          <w:szCs w:val="22"/>
        </w:rPr>
        <w:t> </w:t>
      </w:r>
      <w:r w:rsidRPr="000956D5">
        <w:rPr>
          <w:sz w:val="22"/>
          <w:szCs w:val="22"/>
        </w:rPr>
        <w:t xml:space="preserve">trybie </w:t>
      </w:r>
      <w:r w:rsidR="00B57F31" w:rsidRPr="000956D5">
        <w:rPr>
          <w:sz w:val="22"/>
          <w:szCs w:val="22"/>
        </w:rPr>
        <w:t>podstawowy</w:t>
      </w:r>
      <w:r w:rsidR="000956D5" w:rsidRPr="000956D5">
        <w:rPr>
          <w:sz w:val="22"/>
          <w:szCs w:val="22"/>
        </w:rPr>
        <w:t>m</w:t>
      </w:r>
      <w:r w:rsidR="00B57F31" w:rsidRPr="000956D5">
        <w:rPr>
          <w:sz w:val="22"/>
          <w:szCs w:val="22"/>
        </w:rPr>
        <w:t xml:space="preserve"> bez negocjacji - art. 275 pkt. 1 ustawy Pzp</w:t>
      </w:r>
      <w:r w:rsidR="000956D5" w:rsidRPr="000956D5">
        <w:rPr>
          <w:b/>
          <w:sz w:val="22"/>
          <w:szCs w:val="22"/>
        </w:rPr>
        <w:t xml:space="preserve"> </w:t>
      </w:r>
      <w:r w:rsidR="00E72428" w:rsidRPr="000956D5">
        <w:rPr>
          <w:bCs/>
          <w:sz w:val="22"/>
          <w:szCs w:val="22"/>
        </w:rPr>
        <w:t>”</w:t>
      </w:r>
      <w:r w:rsidR="00B57F31" w:rsidRPr="000956D5">
        <w:rPr>
          <w:b/>
          <w:bCs/>
          <w:i/>
          <w:iCs/>
          <w:sz w:val="22"/>
          <w:szCs w:val="22"/>
        </w:rPr>
        <w:t>Zakup i dostawa nici chirurgicznych I</w:t>
      </w:r>
      <w:r w:rsidR="00E72428" w:rsidRPr="000956D5">
        <w:rPr>
          <w:bCs/>
          <w:sz w:val="22"/>
          <w:szCs w:val="22"/>
        </w:rPr>
        <w:t>”</w:t>
      </w:r>
      <w:r w:rsidRPr="000956D5">
        <w:rPr>
          <w:b/>
          <w:sz w:val="22"/>
          <w:szCs w:val="22"/>
        </w:rPr>
        <w:t xml:space="preserve"> </w:t>
      </w:r>
      <w:r w:rsidRPr="000956D5">
        <w:rPr>
          <w:bCs/>
          <w:sz w:val="22"/>
          <w:szCs w:val="22"/>
        </w:rPr>
        <w:t>– znak sprawy</w:t>
      </w:r>
      <w:r w:rsidRPr="000956D5">
        <w:rPr>
          <w:b/>
          <w:sz w:val="22"/>
          <w:szCs w:val="22"/>
        </w:rPr>
        <w:t xml:space="preserve"> </w:t>
      </w:r>
      <w:r w:rsidR="00B57F31" w:rsidRPr="000956D5">
        <w:rPr>
          <w:b/>
          <w:sz w:val="22"/>
          <w:szCs w:val="22"/>
        </w:rPr>
        <w:t>ZP/3/2026</w:t>
      </w:r>
      <w:r w:rsidRPr="000956D5">
        <w:rPr>
          <w:b/>
          <w:sz w:val="22"/>
          <w:szCs w:val="22"/>
        </w:rPr>
        <w:t>.</w:t>
      </w:r>
    </w:p>
    <w:p w14:paraId="0881F575" w14:textId="77777777" w:rsidR="0012774F" w:rsidRPr="000956D5" w:rsidRDefault="00520165" w:rsidP="00D8461B">
      <w:pPr>
        <w:spacing w:after="240" w:line="276" w:lineRule="auto"/>
        <w:jc w:val="both"/>
      </w:pPr>
      <w:r w:rsidRPr="000956D5">
        <w:rPr>
          <w:sz w:val="22"/>
          <w:szCs w:val="22"/>
        </w:rPr>
        <w:t>Zamawiający</w:t>
      </w:r>
      <w:r w:rsidR="007427BD" w:rsidRPr="000956D5">
        <w:rPr>
          <w:sz w:val="22"/>
          <w:szCs w:val="22"/>
        </w:rPr>
        <w:t xml:space="preserve"> </w:t>
      </w:r>
      <w:r w:rsidRPr="000956D5">
        <w:rPr>
          <w:sz w:val="22"/>
          <w:szCs w:val="22"/>
        </w:rPr>
        <w:t xml:space="preserve">działając na podstawie art. </w:t>
      </w:r>
      <w:r w:rsidR="00E74BC3" w:rsidRPr="000956D5">
        <w:rPr>
          <w:sz w:val="22"/>
          <w:szCs w:val="22"/>
        </w:rPr>
        <w:t>284</w:t>
      </w:r>
      <w:r w:rsidRPr="000956D5">
        <w:rPr>
          <w:sz w:val="22"/>
          <w:szCs w:val="22"/>
        </w:rPr>
        <w:t xml:space="preserve"> ust. </w:t>
      </w:r>
      <w:r w:rsidR="0029606A" w:rsidRPr="000956D5">
        <w:rPr>
          <w:sz w:val="22"/>
          <w:szCs w:val="22"/>
        </w:rPr>
        <w:t>6</w:t>
      </w:r>
      <w:r w:rsidRPr="000956D5">
        <w:rPr>
          <w:sz w:val="22"/>
          <w:szCs w:val="22"/>
        </w:rPr>
        <w:t xml:space="preserve"> ustawy z dnia </w:t>
      </w:r>
      <w:r w:rsidR="0029606A" w:rsidRPr="000956D5">
        <w:rPr>
          <w:sz w:val="22"/>
          <w:szCs w:val="22"/>
        </w:rPr>
        <w:t>11</w:t>
      </w:r>
      <w:r w:rsidRPr="000956D5">
        <w:rPr>
          <w:sz w:val="22"/>
          <w:szCs w:val="22"/>
        </w:rPr>
        <w:t xml:space="preserve"> </w:t>
      </w:r>
      <w:r w:rsidR="0029606A" w:rsidRPr="000956D5">
        <w:rPr>
          <w:sz w:val="22"/>
          <w:szCs w:val="22"/>
        </w:rPr>
        <w:t xml:space="preserve">września </w:t>
      </w:r>
      <w:r w:rsidRPr="000956D5">
        <w:rPr>
          <w:sz w:val="22"/>
          <w:szCs w:val="22"/>
        </w:rPr>
        <w:t>20</w:t>
      </w:r>
      <w:r w:rsidR="0029606A" w:rsidRPr="000956D5">
        <w:rPr>
          <w:sz w:val="22"/>
          <w:szCs w:val="22"/>
        </w:rPr>
        <w:t>19</w:t>
      </w:r>
      <w:r w:rsidR="007427BD" w:rsidRPr="000956D5">
        <w:rPr>
          <w:sz w:val="22"/>
          <w:szCs w:val="22"/>
        </w:rPr>
        <w:t> </w:t>
      </w:r>
      <w:r w:rsidRPr="000956D5">
        <w:rPr>
          <w:sz w:val="22"/>
          <w:szCs w:val="22"/>
        </w:rPr>
        <w:t>r</w:t>
      </w:r>
      <w:r w:rsidR="0029606A" w:rsidRPr="000956D5">
        <w:rPr>
          <w:sz w:val="22"/>
          <w:szCs w:val="22"/>
        </w:rPr>
        <w:t>.</w:t>
      </w:r>
      <w:r w:rsidRPr="000956D5">
        <w:rPr>
          <w:sz w:val="22"/>
          <w:szCs w:val="22"/>
        </w:rPr>
        <w:t xml:space="preserve"> Prawo </w:t>
      </w:r>
      <w:r w:rsidR="0029606A" w:rsidRPr="000956D5">
        <w:rPr>
          <w:sz w:val="22"/>
          <w:szCs w:val="22"/>
        </w:rPr>
        <w:t>z</w:t>
      </w:r>
      <w:r w:rsidRPr="000956D5">
        <w:rPr>
          <w:sz w:val="22"/>
          <w:szCs w:val="22"/>
        </w:rPr>
        <w:t xml:space="preserve">amówień </w:t>
      </w:r>
      <w:r w:rsidR="0029606A" w:rsidRPr="000956D5">
        <w:rPr>
          <w:sz w:val="22"/>
          <w:szCs w:val="22"/>
        </w:rPr>
        <w:t>p</w:t>
      </w:r>
      <w:r w:rsidRPr="000956D5">
        <w:rPr>
          <w:sz w:val="22"/>
          <w:szCs w:val="22"/>
        </w:rPr>
        <w:t xml:space="preserve">ublicznych </w:t>
      </w:r>
      <w:r w:rsidR="00E74BC3" w:rsidRPr="000956D5">
        <w:rPr>
          <w:sz w:val="22"/>
          <w:szCs w:val="22"/>
        </w:rPr>
        <w:t>udostępnia</w:t>
      </w:r>
      <w:r w:rsidR="00BE7BFD" w:rsidRPr="000956D5">
        <w:rPr>
          <w:sz w:val="22"/>
          <w:szCs w:val="22"/>
        </w:rPr>
        <w:t xml:space="preserve"> poniżej treść zapytań do S</w:t>
      </w:r>
      <w:r w:rsidR="0012774F" w:rsidRPr="000956D5">
        <w:rPr>
          <w:sz w:val="22"/>
          <w:szCs w:val="22"/>
        </w:rPr>
        <w:t>pecyfikacji Warunków Zamówienia (</w:t>
      </w:r>
      <w:r w:rsidR="0012774F" w:rsidRPr="000956D5">
        <w:rPr>
          <w:sz w:val="22"/>
          <w:szCs w:val="22"/>
          <w:lang w:eastAsia="ar-SA"/>
        </w:rPr>
        <w:t>zwanej dalej</w:t>
      </w:r>
      <w:r w:rsidR="0012774F" w:rsidRPr="000956D5">
        <w:rPr>
          <w:b/>
          <w:sz w:val="22"/>
          <w:szCs w:val="22"/>
          <w:lang w:eastAsia="ar-SA"/>
        </w:rPr>
        <w:t xml:space="preserve"> </w:t>
      </w:r>
      <w:r w:rsidR="0012774F" w:rsidRPr="000956D5">
        <w:rPr>
          <w:bCs/>
          <w:sz w:val="22"/>
          <w:szCs w:val="22"/>
          <w:lang w:eastAsia="ar-SA"/>
        </w:rPr>
        <w:t>”SWZ”)</w:t>
      </w:r>
      <w:r w:rsidR="00E74BC3" w:rsidRPr="000956D5">
        <w:rPr>
          <w:bCs/>
          <w:sz w:val="22"/>
          <w:szCs w:val="22"/>
          <w:lang w:eastAsia="ar-SA"/>
        </w:rPr>
        <w:t xml:space="preserve"> </w:t>
      </w:r>
      <w:r w:rsidR="00E74BC3" w:rsidRPr="000956D5">
        <w:rPr>
          <w:sz w:val="22"/>
          <w:szCs w:val="22"/>
        </w:rPr>
        <w:t>wraz z wyjaśnieniami</w:t>
      </w:r>
      <w:r w:rsidR="0012774F" w:rsidRPr="000956D5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57F31" w:rsidRPr="000956D5" w14:paraId="3CA2094C" w14:textId="77777777" w:rsidTr="00834D4D">
        <w:tc>
          <w:tcPr>
            <w:tcW w:w="9356" w:type="dxa"/>
          </w:tcPr>
          <w:p w14:paraId="42D6EF84" w14:textId="77777777" w:rsidR="000956D5" w:rsidRPr="000956D5" w:rsidRDefault="000956D5" w:rsidP="000956D5">
            <w:pPr>
              <w:spacing w:after="60"/>
              <w:ind w:right="-72"/>
              <w:jc w:val="both"/>
              <w:rPr>
                <w:b/>
                <w:u w:val="single"/>
              </w:rPr>
            </w:pPr>
            <w:r w:rsidRPr="000956D5">
              <w:rPr>
                <w:b/>
                <w:u w:val="single"/>
              </w:rPr>
              <w:t xml:space="preserve">Dot. Pakietu nr 2 </w:t>
            </w:r>
          </w:p>
          <w:p w14:paraId="4AAF83ED" w14:textId="77777777" w:rsidR="000956D5" w:rsidRPr="000956D5" w:rsidRDefault="000956D5" w:rsidP="000956D5">
            <w:pPr>
              <w:spacing w:after="60"/>
              <w:ind w:right="-72"/>
              <w:jc w:val="both"/>
            </w:pPr>
            <w:r w:rsidRPr="000956D5">
              <w:t xml:space="preserve">Czy Zamawiający dopuści szew wykonany z polipropylenu bez dodatku polietylenu ? </w:t>
            </w:r>
          </w:p>
          <w:p w14:paraId="4A65074B" w14:textId="1DC50DFC" w:rsidR="000956D5" w:rsidRPr="000956D5" w:rsidRDefault="000956D5" w:rsidP="000956D5">
            <w:pPr>
              <w:spacing w:after="60"/>
              <w:ind w:right="-72"/>
              <w:jc w:val="both"/>
              <w:rPr>
                <w:b/>
                <w:bCs/>
              </w:rPr>
            </w:pPr>
            <w:r w:rsidRPr="000956D5">
              <w:rPr>
                <w:b/>
                <w:bCs/>
              </w:rPr>
              <w:t>Odpowiedź:</w:t>
            </w:r>
            <w:r w:rsidR="007F1645">
              <w:rPr>
                <w:b/>
                <w:bCs/>
              </w:rPr>
              <w:t xml:space="preserve"> Zamawiający dopuszcza.</w:t>
            </w:r>
          </w:p>
          <w:p w14:paraId="20D5AD2D" w14:textId="39349E5E" w:rsidR="000956D5" w:rsidRPr="000956D5" w:rsidRDefault="000956D5" w:rsidP="000956D5">
            <w:pPr>
              <w:spacing w:after="60"/>
              <w:ind w:right="-72"/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br/>
            </w:r>
            <w:r w:rsidRPr="000956D5">
              <w:rPr>
                <w:b/>
                <w:u w:val="single"/>
              </w:rPr>
              <w:t xml:space="preserve">Dot. Pakietu nr 3 </w:t>
            </w:r>
          </w:p>
          <w:p w14:paraId="40616486" w14:textId="77777777" w:rsidR="000956D5" w:rsidRPr="000956D5" w:rsidRDefault="000956D5" w:rsidP="000956D5">
            <w:pPr>
              <w:spacing w:after="60"/>
              <w:ind w:right="-72"/>
              <w:jc w:val="both"/>
            </w:pPr>
            <w:r w:rsidRPr="000956D5">
              <w:t>Czy Zamawiający dopuści szew wchłanialny pleciony wykonany z kwasu poliglikolowego powlekanego polikaprolaktonu i stearynianu wapnia o podtrzymywaniu tkankowy około 65% po 7 dniach, 50% po 8-11 dniach i całkowitym wchłanianiu do 42 dni,bezbarwne ?</w:t>
            </w:r>
          </w:p>
          <w:p w14:paraId="735A45F6" w14:textId="543BC0D1" w:rsidR="000956D5" w:rsidRPr="000956D5" w:rsidRDefault="000956D5" w:rsidP="000956D5">
            <w:pPr>
              <w:spacing w:after="60"/>
              <w:ind w:right="-72"/>
              <w:jc w:val="both"/>
            </w:pPr>
            <w:r w:rsidRPr="000956D5">
              <w:rPr>
                <w:b/>
                <w:bCs/>
              </w:rPr>
              <w:t>Odpowiedź:</w:t>
            </w:r>
            <w:r w:rsidR="00DC46A4">
              <w:rPr>
                <w:b/>
                <w:bCs/>
              </w:rPr>
              <w:t xml:space="preserve"> Zamawiający nie dopuszcza.</w:t>
            </w:r>
          </w:p>
          <w:p w14:paraId="693AF409" w14:textId="32AC473A" w:rsidR="000956D5" w:rsidRPr="000956D5" w:rsidRDefault="000956D5" w:rsidP="000956D5">
            <w:pPr>
              <w:spacing w:after="60"/>
              <w:ind w:right="-72"/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br/>
            </w:r>
            <w:r w:rsidRPr="000956D5">
              <w:rPr>
                <w:b/>
                <w:u w:val="single"/>
              </w:rPr>
              <w:t xml:space="preserve">Dot. Pakietu nr 3 </w:t>
            </w:r>
          </w:p>
          <w:p w14:paraId="15B0FF46" w14:textId="77777777" w:rsidR="000956D5" w:rsidRPr="000956D5" w:rsidRDefault="000956D5" w:rsidP="000956D5">
            <w:pPr>
              <w:spacing w:after="60"/>
              <w:ind w:right="-72"/>
              <w:jc w:val="both"/>
            </w:pPr>
            <w:r w:rsidRPr="000956D5">
              <w:t xml:space="preserve">Czy Zamawiający dopuści szew wchłanialny pleciony wykonany z kopolimeru poli(glikolidu-co-Laktydu)(90/10) powlekanego mieszaniną tych kwasów oraz stearynianu wapnia o podtrzymywaniu tkankowym około 50% po 5 dniach, 0% po 10-14 dniach i całkowitym wchłanianiu do 42 dni,bezbarwne ? </w:t>
            </w:r>
          </w:p>
          <w:p w14:paraId="423DD986" w14:textId="35A5E235" w:rsidR="000956D5" w:rsidRPr="000956D5" w:rsidRDefault="000956D5" w:rsidP="000956D5">
            <w:pPr>
              <w:spacing w:after="60"/>
              <w:ind w:right="-72"/>
              <w:jc w:val="both"/>
            </w:pPr>
            <w:r w:rsidRPr="000956D5">
              <w:rPr>
                <w:b/>
                <w:bCs/>
              </w:rPr>
              <w:t>Odpowiedź:</w:t>
            </w:r>
            <w:r w:rsidR="00DC46A4">
              <w:rPr>
                <w:b/>
                <w:bCs/>
              </w:rPr>
              <w:t xml:space="preserve"> Zamawiający nie dopuszcza.</w:t>
            </w:r>
          </w:p>
          <w:p w14:paraId="59CED341" w14:textId="16355610" w:rsidR="000956D5" w:rsidRPr="000956D5" w:rsidRDefault="000956D5" w:rsidP="000956D5">
            <w:pPr>
              <w:spacing w:after="60"/>
              <w:ind w:right="-72"/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br/>
            </w:r>
            <w:r w:rsidRPr="000956D5">
              <w:rPr>
                <w:b/>
                <w:u w:val="single"/>
              </w:rPr>
              <w:t xml:space="preserve">Dot. Pakietu nr 3 </w:t>
            </w:r>
          </w:p>
          <w:p w14:paraId="6E8B3BD4" w14:textId="77777777" w:rsidR="000956D5" w:rsidRPr="000956D5" w:rsidRDefault="000956D5" w:rsidP="000956D5">
            <w:pPr>
              <w:spacing w:after="60"/>
              <w:ind w:right="-72"/>
              <w:jc w:val="both"/>
            </w:pPr>
            <w:r w:rsidRPr="000956D5">
              <w:t xml:space="preserve">Czy Zamawiający dopuści szew wchłanialny monofilament wykonany z kopolimeru poliglikolidu-poli (e-kaprolaktonu) o podtrzymywaniu tkankowym około 70%po 7 dniach, 40% po 14 dniach, 15% po 21 dniach, 5% po 28 dniach i całkowitym wchłanianiu około 90-120dni ? </w:t>
            </w:r>
          </w:p>
          <w:p w14:paraId="6E831E56" w14:textId="3D2BF7A4" w:rsidR="000956D5" w:rsidRPr="000956D5" w:rsidRDefault="000956D5" w:rsidP="000956D5">
            <w:pPr>
              <w:spacing w:after="60"/>
              <w:ind w:right="-72"/>
              <w:jc w:val="both"/>
            </w:pPr>
            <w:r w:rsidRPr="000956D5">
              <w:rPr>
                <w:b/>
                <w:bCs/>
              </w:rPr>
              <w:t>Odpowiedź:</w:t>
            </w:r>
            <w:r w:rsidR="00DC46A4">
              <w:rPr>
                <w:b/>
                <w:bCs/>
              </w:rPr>
              <w:t xml:space="preserve"> Zamawiający nie dopuszcza.</w:t>
            </w:r>
          </w:p>
          <w:p w14:paraId="372FBFDB" w14:textId="17335D0F" w:rsidR="000956D5" w:rsidRPr="000956D5" w:rsidRDefault="000956D5" w:rsidP="000956D5">
            <w:pPr>
              <w:spacing w:after="60"/>
              <w:ind w:right="-72"/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br/>
            </w:r>
            <w:r w:rsidRPr="000956D5">
              <w:rPr>
                <w:b/>
                <w:u w:val="single"/>
              </w:rPr>
              <w:t xml:space="preserve">Dot. Pakietu nr 6 </w:t>
            </w:r>
          </w:p>
          <w:p w14:paraId="3DDFFCB7" w14:textId="77777777" w:rsidR="000956D5" w:rsidRPr="000956D5" w:rsidRDefault="000956D5" w:rsidP="000956D5">
            <w:pPr>
              <w:spacing w:after="60"/>
              <w:ind w:right="-72"/>
              <w:jc w:val="both"/>
            </w:pPr>
            <w:r w:rsidRPr="000956D5">
              <w:t>Czy Zamawiający dopuści szew monofilament wchłanialny wykonany z polidioksanonu bez dodatku antyseptyku triclosanu o podtrzymywaniu tkankowym około 75%po 14 dniach, 65%-70% po 28 dniach, 55%-60% po 43 dniach , 40% po 57 dniach i całkowitym wchłanianiu około 180-210 dni ?</w:t>
            </w:r>
          </w:p>
          <w:p w14:paraId="54EECF3F" w14:textId="4B088AF3" w:rsidR="000956D5" w:rsidRPr="000956D5" w:rsidRDefault="000956D5" w:rsidP="000956D5">
            <w:pPr>
              <w:spacing w:after="60"/>
              <w:ind w:right="-72"/>
              <w:jc w:val="both"/>
            </w:pPr>
            <w:r w:rsidRPr="000956D5">
              <w:rPr>
                <w:b/>
                <w:bCs/>
              </w:rPr>
              <w:t>Odpowiedź:</w:t>
            </w:r>
            <w:r w:rsidR="00DC46A4">
              <w:rPr>
                <w:b/>
                <w:bCs/>
              </w:rPr>
              <w:t xml:space="preserve"> Zamawiający nie dopuszcza.</w:t>
            </w:r>
          </w:p>
          <w:p w14:paraId="68918AC3" w14:textId="2885D999" w:rsidR="000956D5" w:rsidRPr="000956D5" w:rsidRDefault="000956D5" w:rsidP="000956D5">
            <w:pPr>
              <w:spacing w:after="60"/>
              <w:ind w:right="-72"/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br/>
            </w:r>
            <w:r w:rsidRPr="000956D5">
              <w:rPr>
                <w:b/>
                <w:u w:val="single"/>
              </w:rPr>
              <w:t>Dot. Pakietu nr 6 poz. 1-6</w:t>
            </w:r>
          </w:p>
          <w:p w14:paraId="328543BE" w14:textId="77777777" w:rsidR="000956D5" w:rsidRPr="000956D5" w:rsidRDefault="000956D5" w:rsidP="000956D5">
            <w:pPr>
              <w:spacing w:after="60"/>
              <w:ind w:right="-72"/>
              <w:jc w:val="both"/>
            </w:pPr>
            <w:r w:rsidRPr="000956D5">
              <w:t xml:space="preserve">Czy Zamawiający dopuści szew z igła posiadającą spłaszczenie grzbietowo-brzuszne w części środkowej zapewniające stabilność w imadle ? </w:t>
            </w:r>
          </w:p>
          <w:p w14:paraId="3D848EE4" w14:textId="797A4082" w:rsidR="000956D5" w:rsidRPr="000956D5" w:rsidRDefault="000956D5" w:rsidP="000956D5">
            <w:pPr>
              <w:spacing w:after="60"/>
              <w:ind w:right="-72"/>
              <w:jc w:val="both"/>
            </w:pPr>
            <w:r w:rsidRPr="000956D5">
              <w:rPr>
                <w:b/>
                <w:bCs/>
              </w:rPr>
              <w:t>Odpowiedź:</w:t>
            </w:r>
            <w:r w:rsidR="00DC46A4">
              <w:rPr>
                <w:b/>
                <w:bCs/>
              </w:rPr>
              <w:t xml:space="preserve"> Zamawiający nie dopuszcza.</w:t>
            </w:r>
          </w:p>
          <w:p w14:paraId="216A8384" w14:textId="77777777" w:rsidR="000956D5" w:rsidRDefault="000956D5" w:rsidP="000956D5">
            <w:pPr>
              <w:spacing w:after="60"/>
              <w:ind w:right="-72"/>
              <w:jc w:val="both"/>
            </w:pPr>
          </w:p>
          <w:p w14:paraId="36E66EF7" w14:textId="77777777" w:rsidR="00DC46A4" w:rsidRPr="000956D5" w:rsidRDefault="00DC46A4" w:rsidP="000956D5">
            <w:pPr>
              <w:spacing w:after="60"/>
              <w:ind w:right="-72"/>
              <w:jc w:val="both"/>
            </w:pPr>
          </w:p>
          <w:p w14:paraId="0E442BC2" w14:textId="77777777" w:rsidR="000956D5" w:rsidRPr="000956D5" w:rsidRDefault="000956D5" w:rsidP="000956D5">
            <w:pPr>
              <w:spacing w:after="60"/>
              <w:ind w:right="-72"/>
              <w:jc w:val="both"/>
              <w:rPr>
                <w:b/>
                <w:u w:val="single"/>
              </w:rPr>
            </w:pPr>
            <w:r w:rsidRPr="000956D5">
              <w:rPr>
                <w:b/>
                <w:u w:val="single"/>
              </w:rPr>
              <w:lastRenderedPageBreak/>
              <w:t>Dot. Pakietu 6 poz. 1-6</w:t>
            </w:r>
          </w:p>
          <w:p w14:paraId="684F6BEB" w14:textId="77777777" w:rsidR="000956D5" w:rsidRPr="000956D5" w:rsidRDefault="000956D5" w:rsidP="000956D5">
            <w:pPr>
              <w:spacing w:after="60"/>
              <w:ind w:right="-72"/>
              <w:jc w:val="both"/>
            </w:pPr>
            <w:r w:rsidRPr="000956D5">
              <w:t xml:space="preserve">Czy Zamawiający dopuści szew z igłą okrągłą bez wzdłużnego rowkowania w części imadłowej ? </w:t>
            </w:r>
          </w:p>
          <w:p w14:paraId="49EC0A49" w14:textId="281AF74C" w:rsidR="000956D5" w:rsidRPr="000956D5" w:rsidRDefault="000956D5" w:rsidP="000956D5">
            <w:pPr>
              <w:spacing w:after="60"/>
              <w:ind w:right="-72"/>
              <w:jc w:val="both"/>
            </w:pPr>
            <w:r w:rsidRPr="000956D5">
              <w:rPr>
                <w:b/>
                <w:bCs/>
              </w:rPr>
              <w:t>Odpowiedź:</w:t>
            </w:r>
            <w:r w:rsidR="00DC46A4">
              <w:rPr>
                <w:b/>
                <w:bCs/>
              </w:rPr>
              <w:t xml:space="preserve"> Zamawiający nie dopuszcza.</w:t>
            </w:r>
          </w:p>
          <w:p w14:paraId="7F536C48" w14:textId="79ABF836" w:rsidR="000956D5" w:rsidRPr="000956D5" w:rsidRDefault="000956D5" w:rsidP="000956D5">
            <w:pPr>
              <w:spacing w:after="60"/>
              <w:ind w:right="-72"/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br/>
            </w:r>
            <w:r w:rsidRPr="000956D5">
              <w:rPr>
                <w:b/>
                <w:u w:val="single"/>
              </w:rPr>
              <w:t>Dot. Pakietu nr 6 poz. 3,4</w:t>
            </w:r>
          </w:p>
          <w:p w14:paraId="3E6DF739" w14:textId="77777777" w:rsidR="000956D5" w:rsidRPr="000956D5" w:rsidRDefault="000956D5" w:rsidP="000956D5">
            <w:pPr>
              <w:spacing w:after="60"/>
              <w:ind w:right="-72"/>
              <w:jc w:val="both"/>
            </w:pPr>
            <w:r w:rsidRPr="000956D5">
              <w:t xml:space="preserve">Czy Zamawiający dopuści szew z igła okrągłą z tnącym końcem (przyostrzoną) ? </w:t>
            </w:r>
          </w:p>
          <w:p w14:paraId="1BB2234C" w14:textId="2C255CC2" w:rsidR="000956D5" w:rsidRPr="000956D5" w:rsidRDefault="000956D5" w:rsidP="000956D5">
            <w:pPr>
              <w:spacing w:after="60"/>
              <w:ind w:right="-72"/>
              <w:jc w:val="both"/>
            </w:pPr>
            <w:r w:rsidRPr="000956D5">
              <w:rPr>
                <w:b/>
                <w:bCs/>
              </w:rPr>
              <w:t>Odpowiedź:</w:t>
            </w:r>
            <w:r w:rsidR="00DC46A4">
              <w:rPr>
                <w:b/>
                <w:bCs/>
              </w:rPr>
              <w:t xml:space="preserve"> Zamawiający nie dopuszcza.</w:t>
            </w:r>
          </w:p>
          <w:p w14:paraId="1C00C911" w14:textId="555E1811" w:rsidR="000956D5" w:rsidRPr="000956D5" w:rsidRDefault="000956D5" w:rsidP="000956D5">
            <w:pPr>
              <w:spacing w:after="60"/>
              <w:ind w:right="-72"/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br/>
            </w:r>
            <w:r w:rsidRPr="000956D5">
              <w:rPr>
                <w:b/>
                <w:u w:val="single"/>
              </w:rPr>
              <w:t>Dot. Pakietu 6 poz. 5,6</w:t>
            </w:r>
          </w:p>
          <w:p w14:paraId="652E5C54" w14:textId="77777777" w:rsidR="000956D5" w:rsidRPr="000956D5" w:rsidRDefault="000956D5" w:rsidP="000956D5">
            <w:pPr>
              <w:spacing w:after="60"/>
              <w:ind w:right="-72"/>
              <w:jc w:val="both"/>
            </w:pPr>
            <w:r w:rsidRPr="000956D5">
              <w:t>Czy Zamawiający dopuści szew z igłą o długości 30mm ?</w:t>
            </w:r>
          </w:p>
          <w:p w14:paraId="3E98E379" w14:textId="152F8681" w:rsidR="000956D5" w:rsidRPr="000956D5" w:rsidRDefault="000956D5" w:rsidP="000956D5">
            <w:pPr>
              <w:spacing w:after="60"/>
              <w:ind w:right="-72"/>
              <w:jc w:val="both"/>
            </w:pPr>
            <w:r w:rsidRPr="000956D5">
              <w:rPr>
                <w:b/>
                <w:bCs/>
              </w:rPr>
              <w:t>Odpowiedź:</w:t>
            </w:r>
            <w:r w:rsidR="00DC46A4">
              <w:rPr>
                <w:b/>
                <w:bCs/>
              </w:rPr>
              <w:t xml:space="preserve"> Zamawiający nie dopuszcza.</w:t>
            </w:r>
          </w:p>
          <w:p w14:paraId="0A5B7473" w14:textId="15CE261C" w:rsidR="000956D5" w:rsidRPr="000956D5" w:rsidRDefault="000956D5" w:rsidP="000956D5">
            <w:pPr>
              <w:spacing w:after="60"/>
              <w:ind w:right="-72"/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br/>
            </w:r>
            <w:r w:rsidRPr="000956D5">
              <w:rPr>
                <w:b/>
                <w:u w:val="single"/>
              </w:rPr>
              <w:t xml:space="preserve">Dot. Pakietu nr 7 </w:t>
            </w:r>
          </w:p>
          <w:p w14:paraId="718F0AEF" w14:textId="77777777" w:rsidR="000956D5" w:rsidRPr="000956D5" w:rsidRDefault="000956D5" w:rsidP="000956D5">
            <w:pPr>
              <w:spacing w:after="60"/>
              <w:ind w:right="-72"/>
              <w:jc w:val="both"/>
            </w:pPr>
            <w:r w:rsidRPr="000956D5">
              <w:t>Czy Zamawiający dopuści szew bez powleczenia antyseptykiem triclosanu pozostałe parametry bez zmian ?</w:t>
            </w:r>
          </w:p>
          <w:p w14:paraId="17A364A5" w14:textId="6C193785" w:rsidR="000956D5" w:rsidRPr="000956D5" w:rsidRDefault="000956D5" w:rsidP="000956D5">
            <w:pPr>
              <w:spacing w:after="60"/>
              <w:ind w:right="-72"/>
              <w:jc w:val="both"/>
            </w:pPr>
            <w:r w:rsidRPr="000956D5">
              <w:rPr>
                <w:b/>
                <w:bCs/>
              </w:rPr>
              <w:t>Odpowiedź:</w:t>
            </w:r>
            <w:r w:rsidR="00DC46A4">
              <w:rPr>
                <w:b/>
                <w:bCs/>
              </w:rPr>
              <w:t xml:space="preserve"> Zamawiający nie dopuszcza.</w:t>
            </w:r>
          </w:p>
          <w:p w14:paraId="7258BE1E" w14:textId="2098C329" w:rsidR="000956D5" w:rsidRPr="000956D5" w:rsidRDefault="000956D5" w:rsidP="000956D5">
            <w:pPr>
              <w:spacing w:after="60"/>
              <w:ind w:right="-72"/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br/>
            </w:r>
            <w:r w:rsidRPr="000956D5">
              <w:rPr>
                <w:b/>
                <w:u w:val="single"/>
              </w:rPr>
              <w:t>Dot. Pakietu nr 7 poz. 1,2,4</w:t>
            </w:r>
          </w:p>
          <w:p w14:paraId="51827D3C" w14:textId="77777777" w:rsidR="000956D5" w:rsidRPr="000956D5" w:rsidRDefault="000956D5" w:rsidP="000956D5">
            <w:pPr>
              <w:spacing w:after="60"/>
              <w:ind w:right="-72"/>
              <w:jc w:val="both"/>
            </w:pPr>
            <w:r w:rsidRPr="000956D5">
              <w:t xml:space="preserve">Czy Zamawiający dopuści szew z igła posiadającą spłaszczenie grzbietowo-brzuszne w części środkowej zapewniające stabilność w imadle ? </w:t>
            </w:r>
          </w:p>
          <w:p w14:paraId="160B35D9" w14:textId="5F8A885F" w:rsidR="000956D5" w:rsidRPr="000956D5" w:rsidRDefault="000956D5" w:rsidP="000956D5">
            <w:pPr>
              <w:spacing w:after="60"/>
              <w:ind w:right="-72"/>
              <w:jc w:val="both"/>
            </w:pPr>
            <w:r w:rsidRPr="000956D5">
              <w:rPr>
                <w:b/>
                <w:bCs/>
              </w:rPr>
              <w:t>Odpowiedź:</w:t>
            </w:r>
            <w:r w:rsidR="00DC46A4">
              <w:rPr>
                <w:b/>
                <w:bCs/>
              </w:rPr>
              <w:t xml:space="preserve"> Zamawiający nie dopuszcza.</w:t>
            </w:r>
          </w:p>
          <w:p w14:paraId="471D9182" w14:textId="1F83BE35" w:rsidR="000956D5" w:rsidRPr="000956D5" w:rsidRDefault="000956D5" w:rsidP="000956D5">
            <w:pPr>
              <w:spacing w:after="60"/>
              <w:ind w:right="-72"/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br/>
            </w:r>
            <w:r w:rsidRPr="000956D5">
              <w:rPr>
                <w:b/>
                <w:u w:val="single"/>
              </w:rPr>
              <w:t>Dot. Pakietu 7 poz. 1,2,4</w:t>
            </w:r>
          </w:p>
          <w:p w14:paraId="54641399" w14:textId="77777777" w:rsidR="000956D5" w:rsidRPr="000956D5" w:rsidRDefault="000956D5" w:rsidP="000956D5">
            <w:pPr>
              <w:spacing w:after="60"/>
              <w:ind w:right="-72"/>
              <w:jc w:val="both"/>
            </w:pPr>
            <w:r w:rsidRPr="000956D5">
              <w:t xml:space="preserve">Czy Zamawiający dopuści szew z igłą okrągłą bez wzdłużnego rowkowania w części imadłowej ? </w:t>
            </w:r>
          </w:p>
          <w:p w14:paraId="1E50B996" w14:textId="3B98B1E9" w:rsidR="000956D5" w:rsidRPr="000956D5" w:rsidRDefault="000956D5" w:rsidP="000956D5">
            <w:pPr>
              <w:spacing w:after="60"/>
              <w:ind w:right="-72"/>
              <w:jc w:val="both"/>
            </w:pPr>
            <w:r w:rsidRPr="000956D5">
              <w:rPr>
                <w:b/>
                <w:bCs/>
              </w:rPr>
              <w:t>Odpowiedź:</w:t>
            </w:r>
            <w:r w:rsidR="00DC46A4">
              <w:rPr>
                <w:b/>
                <w:bCs/>
              </w:rPr>
              <w:t xml:space="preserve"> Zamawiający nie dopuszcza.</w:t>
            </w:r>
          </w:p>
          <w:p w14:paraId="19EC83A4" w14:textId="1C24C794" w:rsidR="000956D5" w:rsidRPr="000956D5" w:rsidRDefault="000956D5" w:rsidP="000956D5">
            <w:pPr>
              <w:spacing w:after="60"/>
              <w:ind w:right="-72"/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br/>
            </w:r>
            <w:r w:rsidRPr="000956D5">
              <w:rPr>
                <w:b/>
                <w:u w:val="single"/>
              </w:rPr>
              <w:t>Dot. Pakietu nr 7 poz. 2</w:t>
            </w:r>
          </w:p>
          <w:p w14:paraId="2182DD62" w14:textId="77777777" w:rsidR="000956D5" w:rsidRPr="000956D5" w:rsidRDefault="000956D5" w:rsidP="000956D5">
            <w:pPr>
              <w:spacing w:after="60"/>
              <w:ind w:right="-72"/>
              <w:jc w:val="both"/>
            </w:pPr>
            <w:r w:rsidRPr="000956D5">
              <w:t>Czy Zamawiający dopuści szew z igła okrągłą ?</w:t>
            </w:r>
          </w:p>
          <w:p w14:paraId="3473B1EC" w14:textId="26D3F736" w:rsidR="000956D5" w:rsidRPr="000956D5" w:rsidRDefault="000956D5" w:rsidP="000956D5">
            <w:pPr>
              <w:spacing w:after="60"/>
              <w:ind w:right="-72"/>
              <w:jc w:val="both"/>
            </w:pPr>
            <w:r w:rsidRPr="000956D5">
              <w:rPr>
                <w:b/>
                <w:bCs/>
              </w:rPr>
              <w:t>Odpowiedź:</w:t>
            </w:r>
            <w:r w:rsidR="00DC46A4">
              <w:rPr>
                <w:b/>
                <w:bCs/>
              </w:rPr>
              <w:t xml:space="preserve"> Zamawiający nie dopuszcza.</w:t>
            </w:r>
          </w:p>
          <w:p w14:paraId="557D82D9" w14:textId="1ADCE17D" w:rsidR="000956D5" w:rsidRPr="000956D5" w:rsidRDefault="000956D5" w:rsidP="000956D5">
            <w:pPr>
              <w:spacing w:after="60"/>
              <w:ind w:right="-72"/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br/>
            </w:r>
            <w:r w:rsidRPr="000956D5">
              <w:rPr>
                <w:b/>
                <w:u w:val="single"/>
              </w:rPr>
              <w:t xml:space="preserve">Dot. Pakietu nr 8 </w:t>
            </w:r>
          </w:p>
          <w:p w14:paraId="4B11B00C" w14:textId="77777777" w:rsidR="000956D5" w:rsidRPr="000956D5" w:rsidRDefault="000956D5" w:rsidP="000956D5">
            <w:pPr>
              <w:spacing w:after="60"/>
              <w:ind w:right="-72"/>
              <w:jc w:val="both"/>
            </w:pPr>
            <w:r w:rsidRPr="000956D5">
              <w:t xml:space="preserve">Czy Zamawiający dopuści szew polipropylenowy bez udokumentowanego kontrolowanego rozciągania i plastycznego odkształcania węzła ? </w:t>
            </w:r>
          </w:p>
          <w:p w14:paraId="009BA7D0" w14:textId="4FA6DD6B" w:rsidR="000956D5" w:rsidRPr="000956D5" w:rsidRDefault="000956D5" w:rsidP="000956D5">
            <w:pPr>
              <w:spacing w:after="60"/>
              <w:ind w:right="-72"/>
              <w:jc w:val="both"/>
            </w:pPr>
            <w:r w:rsidRPr="000956D5">
              <w:rPr>
                <w:b/>
                <w:bCs/>
              </w:rPr>
              <w:t>Odpowiedź:</w:t>
            </w:r>
            <w:r w:rsidR="00DC46A4">
              <w:rPr>
                <w:b/>
                <w:bCs/>
              </w:rPr>
              <w:t xml:space="preserve"> Zamawiający nie dopuszcza.</w:t>
            </w:r>
          </w:p>
          <w:p w14:paraId="6E8175CE" w14:textId="26C34A29" w:rsidR="000956D5" w:rsidRPr="000956D5" w:rsidRDefault="000956D5" w:rsidP="000956D5">
            <w:pPr>
              <w:spacing w:after="60"/>
              <w:ind w:right="-72"/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br/>
            </w:r>
            <w:r w:rsidRPr="000956D5">
              <w:rPr>
                <w:b/>
                <w:u w:val="single"/>
              </w:rPr>
              <w:t>Dot. Pakietu nr 8 poz. 6,7,10,11,12,13,14</w:t>
            </w:r>
          </w:p>
          <w:p w14:paraId="77915639" w14:textId="77777777" w:rsidR="000956D5" w:rsidRPr="000956D5" w:rsidRDefault="000956D5" w:rsidP="000956D5">
            <w:pPr>
              <w:spacing w:after="60"/>
              <w:ind w:right="-72"/>
              <w:jc w:val="both"/>
            </w:pPr>
            <w:r w:rsidRPr="000956D5">
              <w:t xml:space="preserve">Czy Zamawiający dopuści szew z igła posiadającą spłaszczenie grzbietowo-brzuszne w części środkowej zapewniające stabilność w imadle ? </w:t>
            </w:r>
          </w:p>
          <w:p w14:paraId="1DA5ADCA" w14:textId="5C647687" w:rsidR="000956D5" w:rsidRPr="000956D5" w:rsidRDefault="000956D5" w:rsidP="000956D5">
            <w:pPr>
              <w:spacing w:after="60"/>
              <w:ind w:right="-72"/>
              <w:jc w:val="both"/>
            </w:pPr>
            <w:r w:rsidRPr="000956D5">
              <w:rPr>
                <w:b/>
                <w:bCs/>
              </w:rPr>
              <w:t>Odpowiedź:</w:t>
            </w:r>
            <w:r w:rsidR="00DC46A4">
              <w:rPr>
                <w:b/>
                <w:bCs/>
              </w:rPr>
              <w:t xml:space="preserve"> Zamawiający nie dopuszcza.</w:t>
            </w:r>
          </w:p>
          <w:p w14:paraId="7808D334" w14:textId="2D00C0E4" w:rsidR="000956D5" w:rsidRPr="000956D5" w:rsidRDefault="000956D5" w:rsidP="000956D5">
            <w:pPr>
              <w:spacing w:after="60"/>
              <w:ind w:right="-72"/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br/>
            </w:r>
            <w:r w:rsidRPr="000956D5">
              <w:rPr>
                <w:b/>
                <w:u w:val="single"/>
              </w:rPr>
              <w:t>Dot. Pakietu 8 poz. 6,7,10,11,12,13,14</w:t>
            </w:r>
          </w:p>
          <w:p w14:paraId="059B7445" w14:textId="77777777" w:rsidR="000956D5" w:rsidRPr="000956D5" w:rsidRDefault="000956D5" w:rsidP="000956D5">
            <w:pPr>
              <w:spacing w:after="60"/>
              <w:ind w:right="-72"/>
              <w:jc w:val="both"/>
            </w:pPr>
            <w:r w:rsidRPr="000956D5">
              <w:t xml:space="preserve">Czy Zamawiający dopuści szew z igłą okrągłą bez wzdłużnego rowkowania w części imadłowej ? </w:t>
            </w:r>
          </w:p>
          <w:p w14:paraId="37C830A4" w14:textId="239BE690" w:rsidR="000956D5" w:rsidRPr="000956D5" w:rsidRDefault="000956D5" w:rsidP="000956D5">
            <w:pPr>
              <w:spacing w:after="60"/>
              <w:ind w:right="-72"/>
              <w:jc w:val="both"/>
            </w:pPr>
            <w:r w:rsidRPr="000956D5">
              <w:rPr>
                <w:b/>
                <w:bCs/>
              </w:rPr>
              <w:t>Odpowiedź:</w:t>
            </w:r>
            <w:r w:rsidR="00DC46A4">
              <w:rPr>
                <w:b/>
                <w:bCs/>
              </w:rPr>
              <w:t xml:space="preserve"> Zamawiający nie dopuszcza.</w:t>
            </w:r>
          </w:p>
          <w:p w14:paraId="15FED88D" w14:textId="10F4B4EF" w:rsidR="000956D5" w:rsidRPr="000956D5" w:rsidRDefault="000956D5" w:rsidP="000956D5">
            <w:pPr>
              <w:spacing w:after="60"/>
              <w:ind w:right="-72"/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br/>
            </w:r>
            <w:r w:rsidRPr="000956D5">
              <w:rPr>
                <w:b/>
                <w:u w:val="single"/>
              </w:rPr>
              <w:t xml:space="preserve">Dot. Pakietu nr 8 </w:t>
            </w:r>
          </w:p>
          <w:p w14:paraId="6CC64BF2" w14:textId="77777777" w:rsidR="000956D5" w:rsidRPr="000956D5" w:rsidRDefault="000956D5" w:rsidP="000956D5">
            <w:pPr>
              <w:spacing w:after="60"/>
              <w:ind w:right="-72"/>
              <w:jc w:val="both"/>
            </w:pPr>
            <w:r w:rsidRPr="000956D5">
              <w:t xml:space="preserve">Czy Zamawiający dopuści szew z igłą okrągłą z tnącym końcem (przyostrzoną) wszędzie tam gdzie wymaga okągło-tnącej ? </w:t>
            </w:r>
          </w:p>
          <w:p w14:paraId="0E5C81FF" w14:textId="37F39A4F" w:rsidR="000956D5" w:rsidRPr="000956D5" w:rsidRDefault="000956D5" w:rsidP="000956D5">
            <w:pPr>
              <w:spacing w:after="60"/>
              <w:ind w:right="-72"/>
              <w:jc w:val="both"/>
            </w:pPr>
            <w:r w:rsidRPr="000956D5">
              <w:rPr>
                <w:b/>
                <w:bCs/>
              </w:rPr>
              <w:t>Odpowiedź:</w:t>
            </w:r>
            <w:r w:rsidR="00DC46A4">
              <w:rPr>
                <w:b/>
                <w:bCs/>
              </w:rPr>
              <w:t xml:space="preserve"> Zamawiający nie dopuszcza.</w:t>
            </w:r>
          </w:p>
          <w:p w14:paraId="0DF3C983" w14:textId="16CE00F4" w:rsidR="000956D5" w:rsidRPr="000956D5" w:rsidRDefault="000956D5" w:rsidP="000956D5">
            <w:pPr>
              <w:spacing w:after="60"/>
              <w:ind w:right="-72"/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br/>
            </w:r>
            <w:r w:rsidRPr="000956D5">
              <w:rPr>
                <w:b/>
                <w:u w:val="single"/>
              </w:rPr>
              <w:t>Dot. Pakietu nr 8 poz. 3,4</w:t>
            </w:r>
          </w:p>
          <w:p w14:paraId="5C867111" w14:textId="77777777" w:rsidR="000956D5" w:rsidRPr="000956D5" w:rsidRDefault="000956D5" w:rsidP="000956D5">
            <w:pPr>
              <w:spacing w:after="60"/>
              <w:ind w:right="-72"/>
              <w:jc w:val="both"/>
            </w:pPr>
            <w:r w:rsidRPr="000956D5">
              <w:t>Czy Zamawiający dopuści szew z igłą odwrotnie tnącą kosmetyczną z precyzyjnym ostrzem typu micro-point ?</w:t>
            </w:r>
          </w:p>
          <w:p w14:paraId="2CAC8825" w14:textId="4BCD472E" w:rsidR="000956D5" w:rsidRPr="000956D5" w:rsidRDefault="000956D5" w:rsidP="000956D5">
            <w:pPr>
              <w:spacing w:after="60"/>
              <w:ind w:right="-72"/>
              <w:jc w:val="both"/>
            </w:pPr>
            <w:r w:rsidRPr="000956D5">
              <w:rPr>
                <w:b/>
                <w:bCs/>
              </w:rPr>
              <w:t>Odpowiedź:</w:t>
            </w:r>
            <w:r w:rsidR="00DC46A4">
              <w:rPr>
                <w:b/>
                <w:bCs/>
              </w:rPr>
              <w:t xml:space="preserve"> Zamawiający nie dopuszcza.</w:t>
            </w:r>
          </w:p>
          <w:p w14:paraId="71EFCDA7" w14:textId="78075918" w:rsidR="000956D5" w:rsidRPr="000956D5" w:rsidRDefault="000956D5" w:rsidP="000956D5">
            <w:pPr>
              <w:spacing w:after="60"/>
              <w:ind w:right="-72"/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lastRenderedPageBreak/>
              <w:br/>
            </w:r>
            <w:r w:rsidRPr="000956D5">
              <w:rPr>
                <w:b/>
                <w:u w:val="single"/>
              </w:rPr>
              <w:t>Dot. Pakietu nr 8 poz. 3,4</w:t>
            </w:r>
          </w:p>
          <w:p w14:paraId="17B1742F" w14:textId="77777777" w:rsidR="000956D5" w:rsidRPr="000956D5" w:rsidRDefault="000956D5" w:rsidP="000956D5">
            <w:pPr>
              <w:spacing w:after="60"/>
              <w:ind w:right="-72"/>
              <w:jc w:val="both"/>
            </w:pPr>
            <w:r w:rsidRPr="000956D5">
              <w:t xml:space="preserve">Czy Zamawiający dopuści szew z igłą konwencjonalnie tnącą kosmetyczną ? </w:t>
            </w:r>
          </w:p>
          <w:p w14:paraId="0DC2F3F0" w14:textId="6D16557E" w:rsidR="000956D5" w:rsidRPr="000956D5" w:rsidRDefault="000956D5" w:rsidP="000956D5">
            <w:pPr>
              <w:spacing w:after="60"/>
              <w:ind w:right="-72"/>
              <w:jc w:val="both"/>
            </w:pPr>
            <w:r w:rsidRPr="000956D5">
              <w:rPr>
                <w:b/>
                <w:bCs/>
              </w:rPr>
              <w:t>Odpowiedź:</w:t>
            </w:r>
            <w:r w:rsidR="00DC46A4">
              <w:rPr>
                <w:b/>
                <w:bCs/>
              </w:rPr>
              <w:t xml:space="preserve"> Zamawiający nie dopuszcza.</w:t>
            </w:r>
          </w:p>
          <w:p w14:paraId="0B14EEE5" w14:textId="4CF1E05C" w:rsidR="000956D5" w:rsidRPr="000956D5" w:rsidRDefault="000956D5" w:rsidP="000956D5">
            <w:pPr>
              <w:spacing w:after="60"/>
              <w:ind w:right="-72"/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br/>
            </w:r>
            <w:r w:rsidRPr="000956D5">
              <w:rPr>
                <w:b/>
                <w:u w:val="single"/>
              </w:rPr>
              <w:t>Dot. Pakietu nr 10</w:t>
            </w:r>
          </w:p>
          <w:p w14:paraId="3D1D7D37" w14:textId="77777777" w:rsidR="000956D5" w:rsidRPr="000956D5" w:rsidRDefault="000956D5" w:rsidP="000956D5">
            <w:pPr>
              <w:spacing w:after="60"/>
              <w:ind w:right="-72"/>
              <w:jc w:val="both"/>
            </w:pPr>
            <w:r w:rsidRPr="000956D5">
              <w:t>Czy Zamawiający dopuści szew z nitka o długości 2x75cm ?</w:t>
            </w:r>
          </w:p>
          <w:p w14:paraId="2F597F66" w14:textId="3C18695E" w:rsidR="000956D5" w:rsidRPr="000956D5" w:rsidRDefault="000956D5" w:rsidP="000956D5">
            <w:pPr>
              <w:spacing w:after="60"/>
              <w:ind w:right="-72"/>
              <w:jc w:val="both"/>
            </w:pPr>
            <w:r w:rsidRPr="000956D5">
              <w:rPr>
                <w:b/>
                <w:bCs/>
              </w:rPr>
              <w:t>Odpowiedź:</w:t>
            </w:r>
            <w:r w:rsidR="00DC46A4">
              <w:rPr>
                <w:b/>
                <w:bCs/>
              </w:rPr>
              <w:t xml:space="preserve"> Zamawiający nie dopuszcza.</w:t>
            </w:r>
          </w:p>
          <w:p w14:paraId="17792C6C" w14:textId="4363559B" w:rsidR="000956D5" w:rsidRPr="000956D5" w:rsidRDefault="000956D5" w:rsidP="000956D5">
            <w:pPr>
              <w:spacing w:after="60"/>
              <w:ind w:right="-72"/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br/>
            </w:r>
            <w:r w:rsidRPr="000956D5">
              <w:rPr>
                <w:b/>
                <w:u w:val="single"/>
              </w:rPr>
              <w:t>Dot. Pakietu nr 11 poz. 2</w:t>
            </w:r>
          </w:p>
          <w:p w14:paraId="1EA9DFD6" w14:textId="77777777" w:rsidR="000956D5" w:rsidRPr="000956D5" w:rsidRDefault="000956D5" w:rsidP="000956D5">
            <w:pPr>
              <w:spacing w:after="60"/>
              <w:ind w:right="-72"/>
              <w:jc w:val="both"/>
            </w:pPr>
            <w:r w:rsidRPr="000956D5">
              <w:t xml:space="preserve">Czy Zamawiający dopuści szew z nitką o długości 75cm ? </w:t>
            </w:r>
          </w:p>
          <w:p w14:paraId="75FCDBD9" w14:textId="7BACC78A" w:rsidR="000956D5" w:rsidRPr="000956D5" w:rsidRDefault="000956D5" w:rsidP="000956D5">
            <w:pPr>
              <w:spacing w:after="60"/>
              <w:ind w:right="-72"/>
              <w:jc w:val="both"/>
            </w:pPr>
            <w:r w:rsidRPr="000956D5">
              <w:rPr>
                <w:b/>
                <w:bCs/>
              </w:rPr>
              <w:t>Odpowiedź:</w:t>
            </w:r>
            <w:r w:rsidR="00DC46A4">
              <w:rPr>
                <w:b/>
                <w:bCs/>
              </w:rPr>
              <w:t xml:space="preserve"> Zamawiający nie dopuszcza.</w:t>
            </w:r>
          </w:p>
          <w:p w14:paraId="008AFC23" w14:textId="54D7E8EF" w:rsidR="000956D5" w:rsidRPr="000956D5" w:rsidRDefault="000956D5" w:rsidP="000956D5">
            <w:pPr>
              <w:spacing w:after="60"/>
              <w:ind w:right="-72"/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br/>
            </w:r>
            <w:r w:rsidRPr="000956D5">
              <w:rPr>
                <w:b/>
                <w:u w:val="single"/>
              </w:rPr>
              <w:t>Dot. Pakietu nr 13 poz. 2</w:t>
            </w:r>
          </w:p>
          <w:p w14:paraId="6EF77832" w14:textId="77777777" w:rsidR="000956D5" w:rsidRPr="000956D5" w:rsidRDefault="000956D5" w:rsidP="000956D5">
            <w:pPr>
              <w:spacing w:after="60"/>
              <w:ind w:right="-72"/>
              <w:jc w:val="both"/>
            </w:pPr>
            <w:r w:rsidRPr="000956D5">
              <w:t xml:space="preserve">Czy Zamawiający dopuści szew z dwiema igłami w saszetce ? </w:t>
            </w:r>
          </w:p>
          <w:p w14:paraId="26CAF9D2" w14:textId="19C87DE4" w:rsidR="000956D5" w:rsidRPr="00DC46A4" w:rsidRDefault="000956D5" w:rsidP="000956D5">
            <w:pPr>
              <w:spacing w:after="60"/>
              <w:ind w:right="-72"/>
              <w:jc w:val="both"/>
            </w:pPr>
            <w:r w:rsidRPr="000956D5">
              <w:rPr>
                <w:b/>
                <w:bCs/>
              </w:rPr>
              <w:t>Odpowiedź:</w:t>
            </w:r>
            <w:r w:rsidR="00DC46A4">
              <w:rPr>
                <w:b/>
                <w:bCs/>
              </w:rPr>
              <w:t xml:space="preserve"> Zamawiający nie dopuszcza.</w:t>
            </w:r>
          </w:p>
          <w:p w14:paraId="53DEC2A2" w14:textId="7A0FF98E" w:rsidR="000956D5" w:rsidRPr="000956D5" w:rsidRDefault="000956D5" w:rsidP="000956D5">
            <w:pPr>
              <w:spacing w:after="60"/>
              <w:ind w:right="-72"/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br/>
            </w:r>
            <w:r w:rsidRPr="000956D5">
              <w:rPr>
                <w:b/>
                <w:u w:val="single"/>
              </w:rPr>
              <w:t>Dot. Pakietu nr 13 poz. 2</w:t>
            </w:r>
          </w:p>
          <w:p w14:paraId="56029885" w14:textId="23DD966C" w:rsidR="000956D5" w:rsidRPr="000956D5" w:rsidRDefault="000956D5" w:rsidP="000956D5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  <w:r w:rsidRPr="000956D5">
              <w:t>Czy Zamawiający dopuści szew z nicią barwioną na niebiesko ?</w:t>
            </w:r>
          </w:p>
        </w:tc>
      </w:tr>
    </w:tbl>
    <w:p w14:paraId="2F4B806D" w14:textId="4D04C49B" w:rsidR="00BE7BFD" w:rsidRPr="000956D5" w:rsidRDefault="000956D5" w:rsidP="00520165">
      <w:pPr>
        <w:jc w:val="both"/>
        <w:rPr>
          <w:sz w:val="22"/>
          <w:szCs w:val="22"/>
        </w:rPr>
      </w:pPr>
      <w:r w:rsidRPr="000956D5">
        <w:rPr>
          <w:b/>
          <w:bCs/>
        </w:rPr>
        <w:lastRenderedPageBreak/>
        <w:t>Odpowiedź:</w:t>
      </w:r>
      <w:r w:rsidR="00DC46A4">
        <w:rPr>
          <w:b/>
          <w:bCs/>
        </w:rPr>
        <w:t xml:space="preserve"> Zamawiający dopuszcza.</w:t>
      </w:r>
    </w:p>
    <w:p w14:paraId="72A5A470" w14:textId="77777777" w:rsidR="000956D5" w:rsidRDefault="000956D5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0A960B5F" w14:textId="77777777" w:rsidR="000956D5" w:rsidRDefault="000956D5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28CCB51F" w14:textId="362AE15B" w:rsidR="006D4AB3" w:rsidRPr="000956D5" w:rsidRDefault="000956D5" w:rsidP="000956D5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</w:t>
      </w:r>
      <w:r w:rsidR="007427BD" w:rsidRPr="000956D5">
        <w:rPr>
          <w:i/>
          <w:iCs/>
          <w:sz w:val="24"/>
          <w:szCs w:val="24"/>
        </w:rPr>
        <w:t>Przewodniczący Komisji Przetargowej</w:t>
      </w:r>
      <w:r w:rsidRPr="000956D5">
        <w:rPr>
          <w:i/>
          <w:iCs/>
          <w:sz w:val="24"/>
          <w:szCs w:val="24"/>
        </w:rPr>
        <w:br/>
      </w:r>
      <w:r w:rsidRPr="000956D5">
        <w:rPr>
          <w:i/>
          <w:iCs/>
          <w:sz w:val="24"/>
          <w:szCs w:val="24"/>
        </w:rPr>
        <w:br/>
      </w:r>
      <w:r w:rsidR="00B57F31" w:rsidRPr="000956D5">
        <w:rPr>
          <w:i/>
          <w:iCs/>
          <w:sz w:val="24"/>
          <w:szCs w:val="24"/>
        </w:rPr>
        <w:t>Antoni</w:t>
      </w:r>
      <w:r w:rsidR="006D4AB3" w:rsidRPr="000956D5">
        <w:rPr>
          <w:i/>
          <w:iCs/>
          <w:sz w:val="24"/>
          <w:szCs w:val="24"/>
        </w:rPr>
        <w:t xml:space="preserve"> </w:t>
      </w:r>
      <w:r w:rsidR="00B57F31" w:rsidRPr="000956D5">
        <w:rPr>
          <w:i/>
          <w:iCs/>
          <w:sz w:val="24"/>
          <w:szCs w:val="24"/>
        </w:rPr>
        <w:t>Szczepanik</w:t>
      </w:r>
    </w:p>
    <w:sectPr w:rsidR="006D4AB3" w:rsidRPr="000956D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6CA17E" w14:textId="77777777" w:rsidR="00E7461A" w:rsidRDefault="00E7461A">
      <w:r>
        <w:separator/>
      </w:r>
    </w:p>
  </w:endnote>
  <w:endnote w:type="continuationSeparator" w:id="0">
    <w:p w14:paraId="13D92B14" w14:textId="77777777" w:rsidR="00E7461A" w:rsidRDefault="00E746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AD5E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1D0E5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9B704" w14:textId="77777777" w:rsidR="006D4AB3" w:rsidRDefault="00F04013">
    <w:pPr>
      <w:pStyle w:val="Stopka"/>
      <w:tabs>
        <w:tab w:val="clear" w:pos="4536"/>
      </w:tabs>
      <w:jc w:val="center"/>
    </w:pPr>
    <w:r>
      <w:rPr>
        <w:noProof/>
      </w:rPr>
      <w:pict w14:anchorId="69D936BC">
        <v:line id="_x0000_s1025" style="position:absolute;left:0;text-align:left;z-index:251657728" from="-3.85pt,8.75pt" to="455.15pt,8.75pt"/>
      </w:pict>
    </w:r>
  </w:p>
  <w:p w14:paraId="191F085F" w14:textId="261437BA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F9CB5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FA97E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2A17353" w14:textId="77777777" w:rsidR="006D4AB3" w:rsidRDefault="006D4AB3">
    <w:pPr>
      <w:pStyle w:val="Stopka"/>
      <w:tabs>
        <w:tab w:val="clear" w:pos="4536"/>
        <w:tab w:val="left" w:pos="6237"/>
      </w:tabs>
    </w:pPr>
  </w:p>
  <w:p w14:paraId="26D1EFC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3E0875" w14:textId="77777777" w:rsidR="00E7461A" w:rsidRDefault="00E7461A">
      <w:r>
        <w:separator/>
      </w:r>
    </w:p>
  </w:footnote>
  <w:footnote w:type="continuationSeparator" w:id="0">
    <w:p w14:paraId="7735E9BB" w14:textId="77777777" w:rsidR="00E7461A" w:rsidRDefault="00E746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FB29AC" w14:textId="77777777" w:rsidR="00B57F31" w:rsidRDefault="00B57F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3B821" w14:textId="77777777" w:rsidR="00B57F31" w:rsidRDefault="00B57F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7F6B7" w14:textId="77777777" w:rsidR="00B57F31" w:rsidRDefault="00B57F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40847715">
    <w:abstractNumId w:val="3"/>
  </w:num>
  <w:num w:numId="2" w16cid:durableId="1421878310">
    <w:abstractNumId w:val="6"/>
  </w:num>
  <w:num w:numId="3" w16cid:durableId="75715541">
    <w:abstractNumId w:val="2"/>
  </w:num>
  <w:num w:numId="4" w16cid:durableId="1820267832">
    <w:abstractNumId w:val="5"/>
  </w:num>
  <w:num w:numId="5" w16cid:durableId="696352644">
    <w:abstractNumId w:val="0"/>
  </w:num>
  <w:num w:numId="6" w16cid:durableId="1178689356">
    <w:abstractNumId w:val="1"/>
  </w:num>
  <w:num w:numId="7" w16cid:durableId="7253752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461A"/>
    <w:rsid w:val="00031374"/>
    <w:rsid w:val="000956D5"/>
    <w:rsid w:val="000A1097"/>
    <w:rsid w:val="000E2A8F"/>
    <w:rsid w:val="0012774F"/>
    <w:rsid w:val="00144B7A"/>
    <w:rsid w:val="00180C6E"/>
    <w:rsid w:val="0029606A"/>
    <w:rsid w:val="003D18DE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7F1645"/>
    <w:rsid w:val="00864A4B"/>
    <w:rsid w:val="00870F9F"/>
    <w:rsid w:val="008804B6"/>
    <w:rsid w:val="00897AB0"/>
    <w:rsid w:val="008A3553"/>
    <w:rsid w:val="008F6377"/>
    <w:rsid w:val="00A905AC"/>
    <w:rsid w:val="00AE0E2D"/>
    <w:rsid w:val="00B57F31"/>
    <w:rsid w:val="00BA6584"/>
    <w:rsid w:val="00BE7BFD"/>
    <w:rsid w:val="00C370F2"/>
    <w:rsid w:val="00C44EEC"/>
    <w:rsid w:val="00D22FFA"/>
    <w:rsid w:val="00D8461B"/>
    <w:rsid w:val="00D915F2"/>
    <w:rsid w:val="00DC46A4"/>
    <w:rsid w:val="00DF32E8"/>
    <w:rsid w:val="00DF53CA"/>
    <w:rsid w:val="00E02A46"/>
    <w:rsid w:val="00E21B49"/>
    <w:rsid w:val="00E2789F"/>
    <w:rsid w:val="00E72428"/>
    <w:rsid w:val="00E7461A"/>
    <w:rsid w:val="00E74BC3"/>
    <w:rsid w:val="00E935D6"/>
    <w:rsid w:val="00EA14B3"/>
    <w:rsid w:val="00EA416E"/>
    <w:rsid w:val="00F04013"/>
    <w:rsid w:val="00FC5957"/>
    <w:rsid w:val="00FD265E"/>
    <w:rsid w:val="00FE3820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49B74F"/>
  <w15:chartTrackingRefBased/>
  <w15:docId w15:val="{A446CA73-0A2F-4CB5-B166-1DEDF2408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3</Pages>
  <Words>681</Words>
  <Characters>4177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Karolina Kosek</cp:lastModifiedBy>
  <cp:revision>7</cp:revision>
  <cp:lastPrinted>2001-02-10T14:28:00Z</cp:lastPrinted>
  <dcterms:created xsi:type="dcterms:W3CDTF">2026-03-13T10:48:00Z</dcterms:created>
  <dcterms:modified xsi:type="dcterms:W3CDTF">2026-03-19T06:56:00Z</dcterms:modified>
</cp:coreProperties>
</file>