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9606A" w:rsidRPr="00424545" w:rsidRDefault="006073D8" w:rsidP="003D3E14">
      <w:pPr>
        <w:spacing w:after="240"/>
        <w:jc w:val="right"/>
        <w:rPr>
          <w:rFonts w:ascii="Calibri" w:hAnsi="Calibri" w:cs="Calibri"/>
          <w:sz w:val="22"/>
          <w:szCs w:val="22"/>
        </w:rPr>
      </w:pPr>
      <w:r w:rsidRPr="00424545">
        <w:rPr>
          <w:rFonts w:ascii="Calibri" w:hAnsi="Calibri" w:cs="Calibri"/>
          <w:sz w:val="22"/>
          <w:szCs w:val="22"/>
        </w:rPr>
        <w:t>Kraków</w:t>
      </w:r>
      <w:r w:rsidR="006A5DF1" w:rsidRPr="00424545">
        <w:rPr>
          <w:rFonts w:ascii="Calibri" w:hAnsi="Calibri" w:cs="Calibri"/>
          <w:sz w:val="22"/>
          <w:szCs w:val="22"/>
        </w:rPr>
        <w:t xml:space="preserve"> dnia: </w:t>
      </w:r>
      <w:r w:rsidRPr="00424545">
        <w:rPr>
          <w:rFonts w:ascii="Calibri" w:hAnsi="Calibri" w:cs="Calibri"/>
          <w:sz w:val="22"/>
          <w:szCs w:val="22"/>
        </w:rPr>
        <w:t>2026-03-1</w:t>
      </w:r>
      <w:r w:rsidR="00424545">
        <w:rPr>
          <w:rFonts w:ascii="Calibri" w:hAnsi="Calibri" w:cs="Calibri"/>
          <w:sz w:val="22"/>
          <w:szCs w:val="22"/>
        </w:rPr>
        <w:t>3</w:t>
      </w:r>
    </w:p>
    <w:p w:rsidR="006A5DF1" w:rsidRPr="00424545" w:rsidRDefault="00BE62A3" w:rsidP="006A5DF1">
      <w:pPr>
        <w:rPr>
          <w:rFonts w:ascii="Calibri" w:hAnsi="Calibri" w:cs="Calibri"/>
          <w:b/>
          <w:bCs/>
          <w:sz w:val="22"/>
          <w:szCs w:val="22"/>
        </w:rPr>
      </w:pPr>
      <w:r w:rsidRPr="00424545">
        <w:rPr>
          <w:rFonts w:ascii="Calibri" w:hAnsi="Calibri" w:cs="Calibri"/>
          <w:b/>
          <w:bCs/>
          <w:sz w:val="22"/>
          <w:szCs w:val="22"/>
        </w:rPr>
        <w:t xml:space="preserve">Szpital Miejski Specjalistyczny </w:t>
      </w:r>
    </w:p>
    <w:p w:rsidR="00BE62A3" w:rsidRPr="00424545" w:rsidRDefault="00BE62A3" w:rsidP="006A5DF1">
      <w:pPr>
        <w:rPr>
          <w:rFonts w:ascii="Calibri" w:hAnsi="Calibri" w:cs="Calibri"/>
          <w:sz w:val="22"/>
          <w:szCs w:val="22"/>
        </w:rPr>
      </w:pPr>
      <w:r w:rsidRPr="00424545">
        <w:rPr>
          <w:rFonts w:ascii="Calibri" w:hAnsi="Calibri" w:cs="Calibri"/>
          <w:b/>
          <w:bCs/>
          <w:sz w:val="22"/>
          <w:szCs w:val="22"/>
        </w:rPr>
        <w:t>im. Gabriela Narutowicza w Krakowie</w:t>
      </w:r>
    </w:p>
    <w:p w:rsidR="006A5DF1" w:rsidRPr="00424545" w:rsidRDefault="00BE62A3" w:rsidP="006A5DF1">
      <w:pPr>
        <w:pStyle w:val="Nagwek"/>
        <w:tabs>
          <w:tab w:val="clear" w:pos="4536"/>
          <w:tab w:val="clear" w:pos="9072"/>
        </w:tabs>
        <w:rPr>
          <w:rFonts w:ascii="Calibri" w:hAnsi="Calibri" w:cs="Calibri"/>
          <w:sz w:val="22"/>
          <w:szCs w:val="22"/>
        </w:rPr>
      </w:pPr>
      <w:r w:rsidRPr="00424545">
        <w:rPr>
          <w:rFonts w:ascii="Calibri" w:hAnsi="Calibri" w:cs="Calibri"/>
          <w:sz w:val="22"/>
          <w:szCs w:val="22"/>
        </w:rPr>
        <w:t>ul. Prądnicka 35-37</w:t>
      </w:r>
    </w:p>
    <w:p w:rsidR="006A5DF1" w:rsidRPr="00424545" w:rsidRDefault="00BE62A3" w:rsidP="003D3E14">
      <w:pPr>
        <w:pStyle w:val="Nagwek"/>
        <w:tabs>
          <w:tab w:val="clear" w:pos="4536"/>
          <w:tab w:val="clear" w:pos="9072"/>
        </w:tabs>
        <w:rPr>
          <w:rFonts w:ascii="Calibri" w:hAnsi="Calibri" w:cs="Calibri"/>
          <w:sz w:val="22"/>
          <w:szCs w:val="22"/>
        </w:rPr>
      </w:pPr>
      <w:r w:rsidRPr="00424545">
        <w:rPr>
          <w:rFonts w:ascii="Calibri" w:hAnsi="Calibri" w:cs="Calibri"/>
          <w:sz w:val="22"/>
          <w:szCs w:val="22"/>
        </w:rPr>
        <w:t>31-202 Kraków</w:t>
      </w:r>
      <w:r w:rsidR="006A5DF1" w:rsidRPr="00424545">
        <w:rPr>
          <w:rFonts w:ascii="Calibri" w:hAnsi="Calibri" w:cs="Calibri"/>
          <w:sz w:val="22"/>
          <w:szCs w:val="22"/>
        </w:rPr>
        <w:t xml:space="preserve"> </w:t>
      </w:r>
    </w:p>
    <w:p w:rsidR="006A5DF1" w:rsidRPr="00424545" w:rsidRDefault="006A5DF1" w:rsidP="006A5DF1">
      <w:pPr>
        <w:pStyle w:val="Nagwek"/>
        <w:tabs>
          <w:tab w:val="clear" w:pos="4536"/>
          <w:tab w:val="clear" w:pos="9072"/>
        </w:tabs>
        <w:rPr>
          <w:rFonts w:ascii="Calibri" w:hAnsi="Calibri" w:cs="Calibri"/>
          <w:sz w:val="22"/>
          <w:szCs w:val="22"/>
        </w:rPr>
      </w:pPr>
    </w:p>
    <w:p w:rsidR="006A5DF1" w:rsidRPr="0042454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Calibri" w:hAnsi="Calibri" w:cs="Calibri"/>
          <w:b/>
          <w:sz w:val="22"/>
          <w:szCs w:val="22"/>
        </w:rPr>
      </w:pPr>
      <w:r w:rsidRPr="00424545">
        <w:rPr>
          <w:rFonts w:ascii="Calibri" w:hAnsi="Calibri" w:cs="Calibri"/>
          <w:b/>
          <w:sz w:val="22"/>
          <w:szCs w:val="22"/>
        </w:rPr>
        <w:t>WYKONAWCY</w:t>
      </w:r>
    </w:p>
    <w:p w:rsidR="006A5DF1" w:rsidRPr="0042454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Calibri" w:hAnsi="Calibri" w:cs="Calibri"/>
          <w:sz w:val="22"/>
          <w:szCs w:val="22"/>
        </w:rPr>
      </w:pPr>
      <w:r w:rsidRPr="00424545">
        <w:rPr>
          <w:rFonts w:ascii="Calibri" w:hAnsi="Calibri" w:cs="Calibri"/>
          <w:sz w:val="22"/>
          <w:szCs w:val="22"/>
        </w:rPr>
        <w:t>ubiegający się o zamówienie publiczne</w:t>
      </w:r>
    </w:p>
    <w:p w:rsidR="006D4AB3" w:rsidRPr="00424545" w:rsidRDefault="006D4AB3">
      <w:pPr>
        <w:pStyle w:val="Nagwek"/>
        <w:tabs>
          <w:tab w:val="clear" w:pos="4536"/>
          <w:tab w:val="clear" w:pos="9072"/>
        </w:tabs>
        <w:rPr>
          <w:rFonts w:ascii="Calibri" w:hAnsi="Calibri" w:cs="Calibri"/>
          <w:sz w:val="22"/>
          <w:szCs w:val="22"/>
        </w:rPr>
      </w:pPr>
    </w:p>
    <w:p w:rsidR="00632C3C" w:rsidRPr="00424545" w:rsidRDefault="00E21B49" w:rsidP="0029606A">
      <w:pPr>
        <w:pStyle w:val="Nagwek1"/>
        <w:spacing w:after="480" w:line="276" w:lineRule="auto"/>
        <w:jc w:val="center"/>
        <w:rPr>
          <w:rFonts w:ascii="Calibri" w:hAnsi="Calibri" w:cs="Calibri"/>
          <w:szCs w:val="28"/>
        </w:rPr>
      </w:pPr>
      <w:r w:rsidRPr="00424545">
        <w:rPr>
          <w:rFonts w:ascii="Calibri" w:hAnsi="Calibri" w:cs="Calibri"/>
          <w:szCs w:val="28"/>
        </w:rPr>
        <w:t>WYJAŚNIENI</w:t>
      </w:r>
      <w:r w:rsidR="00520165" w:rsidRPr="00424545">
        <w:rPr>
          <w:rFonts w:ascii="Calibri" w:hAnsi="Calibri" w:cs="Calibri"/>
          <w:szCs w:val="28"/>
        </w:rPr>
        <w:t>A</w:t>
      </w:r>
      <w:r w:rsidR="00632C3C" w:rsidRPr="00424545">
        <w:rPr>
          <w:rFonts w:ascii="Calibri" w:hAnsi="Calibri" w:cs="Calibri"/>
          <w:szCs w:val="28"/>
        </w:rPr>
        <w:t xml:space="preserve"> TREŚCI</w:t>
      </w:r>
      <w:r w:rsidR="0029606A" w:rsidRPr="00424545">
        <w:rPr>
          <w:rFonts w:ascii="Calibri" w:hAnsi="Calibri" w:cs="Calibri"/>
          <w:szCs w:val="28"/>
        </w:rPr>
        <w:t xml:space="preserve"> SWZ</w:t>
      </w:r>
      <w:r w:rsidR="00424545">
        <w:rPr>
          <w:rFonts w:ascii="Calibri" w:hAnsi="Calibri" w:cs="Calibri"/>
          <w:szCs w:val="28"/>
        </w:rPr>
        <w:t>-7</w:t>
      </w:r>
    </w:p>
    <w:p w:rsidR="006D4AB3" w:rsidRPr="00424545" w:rsidRDefault="00632C3C" w:rsidP="00520165">
      <w:pPr>
        <w:spacing w:after="360" w:line="276" w:lineRule="auto"/>
        <w:jc w:val="both"/>
        <w:rPr>
          <w:rFonts w:ascii="Calibri" w:hAnsi="Calibri" w:cs="Calibri"/>
          <w:sz w:val="22"/>
          <w:szCs w:val="22"/>
        </w:rPr>
      </w:pPr>
      <w:r w:rsidRPr="00424545">
        <w:rPr>
          <w:rFonts w:ascii="Calibri" w:hAnsi="Calibri" w:cs="Calibri"/>
          <w:sz w:val="22"/>
          <w:szCs w:val="22"/>
        </w:rPr>
        <w:t xml:space="preserve">Dotyczy: </w:t>
      </w:r>
      <w:r w:rsidR="006A5DF1" w:rsidRPr="00424545">
        <w:rPr>
          <w:rFonts w:ascii="Calibri" w:hAnsi="Calibri" w:cs="Calibri"/>
          <w:sz w:val="22"/>
          <w:szCs w:val="22"/>
        </w:rPr>
        <w:t>p</w:t>
      </w:r>
      <w:r w:rsidRPr="00424545">
        <w:rPr>
          <w:rFonts w:ascii="Calibri" w:hAnsi="Calibri" w:cs="Calibri"/>
          <w:sz w:val="22"/>
          <w:szCs w:val="22"/>
        </w:rPr>
        <w:t>ostępowani</w:t>
      </w:r>
      <w:r w:rsidR="006A5DF1" w:rsidRPr="00424545">
        <w:rPr>
          <w:rFonts w:ascii="Calibri" w:hAnsi="Calibri" w:cs="Calibri"/>
          <w:sz w:val="22"/>
          <w:szCs w:val="22"/>
        </w:rPr>
        <w:t>a</w:t>
      </w:r>
      <w:r w:rsidRPr="00424545">
        <w:rPr>
          <w:rFonts w:ascii="Calibri" w:hAnsi="Calibri" w:cs="Calibri"/>
          <w:sz w:val="22"/>
          <w:szCs w:val="22"/>
        </w:rPr>
        <w:t xml:space="preserve"> o udzielenie zamówienia publicznego, prowadzone</w:t>
      </w:r>
      <w:r w:rsidR="006A5DF1" w:rsidRPr="00424545">
        <w:rPr>
          <w:rFonts w:ascii="Calibri" w:hAnsi="Calibri" w:cs="Calibri"/>
          <w:sz w:val="22"/>
          <w:szCs w:val="22"/>
        </w:rPr>
        <w:t>go</w:t>
      </w:r>
      <w:r w:rsidRPr="00424545">
        <w:rPr>
          <w:rFonts w:ascii="Calibri" w:hAnsi="Calibri" w:cs="Calibri"/>
          <w:sz w:val="22"/>
          <w:szCs w:val="22"/>
        </w:rPr>
        <w:t xml:space="preserve"> w</w:t>
      </w:r>
      <w:r w:rsidR="00BE62A3" w:rsidRPr="00424545">
        <w:rPr>
          <w:rFonts w:ascii="Calibri" w:hAnsi="Calibri" w:cs="Calibri"/>
          <w:sz w:val="22"/>
          <w:szCs w:val="22"/>
        </w:rPr>
        <w:t> </w:t>
      </w:r>
      <w:r w:rsidRPr="00424545">
        <w:rPr>
          <w:rFonts w:ascii="Calibri" w:hAnsi="Calibri" w:cs="Calibri"/>
          <w:sz w:val="22"/>
          <w:szCs w:val="22"/>
        </w:rPr>
        <w:t xml:space="preserve">trybie </w:t>
      </w:r>
      <w:r w:rsidR="006073D8" w:rsidRPr="00424545">
        <w:rPr>
          <w:rFonts w:ascii="Calibri" w:hAnsi="Calibri" w:cs="Calibri"/>
          <w:sz w:val="22"/>
          <w:szCs w:val="22"/>
        </w:rPr>
        <w:t>przetarg</w:t>
      </w:r>
      <w:r w:rsidR="00F037DB">
        <w:rPr>
          <w:rFonts w:ascii="Calibri" w:hAnsi="Calibri" w:cs="Calibri"/>
          <w:sz w:val="22"/>
          <w:szCs w:val="22"/>
        </w:rPr>
        <w:t>u</w:t>
      </w:r>
      <w:r w:rsidR="006073D8" w:rsidRPr="00424545">
        <w:rPr>
          <w:rFonts w:ascii="Calibri" w:hAnsi="Calibri" w:cs="Calibri"/>
          <w:sz w:val="22"/>
          <w:szCs w:val="22"/>
        </w:rPr>
        <w:t xml:space="preserve"> nieograniczon</w:t>
      </w:r>
      <w:r w:rsidR="00F037DB">
        <w:rPr>
          <w:rFonts w:ascii="Calibri" w:hAnsi="Calibri" w:cs="Calibri"/>
          <w:sz w:val="22"/>
          <w:szCs w:val="22"/>
        </w:rPr>
        <w:t>ego</w:t>
      </w:r>
      <w:r w:rsidRPr="00424545">
        <w:rPr>
          <w:rFonts w:ascii="Calibri" w:hAnsi="Calibri" w:cs="Calibri"/>
          <w:b/>
          <w:sz w:val="22"/>
          <w:szCs w:val="22"/>
        </w:rPr>
        <w:t xml:space="preserve"> </w:t>
      </w:r>
      <w:r w:rsidRPr="00424545">
        <w:rPr>
          <w:rFonts w:ascii="Calibri" w:hAnsi="Calibri" w:cs="Calibri"/>
          <w:bCs/>
          <w:sz w:val="22"/>
          <w:szCs w:val="22"/>
        </w:rPr>
        <w:t>na</w:t>
      </w:r>
      <w:r w:rsidRPr="00424545">
        <w:rPr>
          <w:rFonts w:ascii="Calibri" w:hAnsi="Calibri" w:cs="Calibri"/>
          <w:b/>
          <w:sz w:val="22"/>
          <w:szCs w:val="22"/>
        </w:rPr>
        <w:t xml:space="preserve"> </w:t>
      </w:r>
      <w:r w:rsidR="00E72428" w:rsidRPr="00424545">
        <w:rPr>
          <w:rFonts w:ascii="Calibri" w:hAnsi="Calibri" w:cs="Calibri"/>
          <w:bCs/>
          <w:sz w:val="22"/>
          <w:szCs w:val="22"/>
        </w:rPr>
        <w:t>”</w:t>
      </w:r>
      <w:r w:rsidR="006073D8" w:rsidRPr="00424545">
        <w:rPr>
          <w:rFonts w:ascii="Calibri" w:hAnsi="Calibri" w:cs="Calibri"/>
          <w:b/>
          <w:bCs/>
          <w:sz w:val="22"/>
          <w:szCs w:val="22"/>
        </w:rPr>
        <w:t xml:space="preserve">Zakup urządzeń i wyrobów medycznych przeznaczonych do diagnostyki </w:t>
      </w:r>
      <w:r w:rsidR="00F037DB">
        <w:rPr>
          <w:rFonts w:ascii="Calibri" w:hAnsi="Calibri" w:cs="Calibri"/>
          <w:b/>
          <w:bCs/>
          <w:sz w:val="22"/>
          <w:szCs w:val="22"/>
        </w:rPr>
        <w:br/>
      </w:r>
      <w:r w:rsidR="006073D8" w:rsidRPr="00424545">
        <w:rPr>
          <w:rFonts w:ascii="Calibri" w:hAnsi="Calibri" w:cs="Calibri"/>
          <w:b/>
          <w:bCs/>
          <w:sz w:val="22"/>
          <w:szCs w:val="22"/>
        </w:rPr>
        <w:t xml:space="preserve">i leczenia kardiologicznego w Szpitalu Miejskim Specjalistycznym im. Gabriela Narutowicza </w:t>
      </w:r>
      <w:r w:rsidR="00F037DB">
        <w:rPr>
          <w:rFonts w:ascii="Calibri" w:hAnsi="Calibri" w:cs="Calibri"/>
          <w:b/>
          <w:bCs/>
          <w:sz w:val="22"/>
          <w:szCs w:val="22"/>
        </w:rPr>
        <w:br/>
      </w:r>
      <w:r w:rsidR="006073D8" w:rsidRPr="00424545">
        <w:rPr>
          <w:rFonts w:ascii="Calibri" w:hAnsi="Calibri" w:cs="Calibri"/>
          <w:b/>
          <w:bCs/>
          <w:sz w:val="22"/>
          <w:szCs w:val="22"/>
        </w:rPr>
        <w:t>w Krakowie</w:t>
      </w:r>
      <w:r w:rsidR="00E72428" w:rsidRPr="00424545">
        <w:rPr>
          <w:rFonts w:ascii="Calibri" w:hAnsi="Calibri" w:cs="Calibri"/>
          <w:bCs/>
          <w:sz w:val="22"/>
          <w:szCs w:val="22"/>
        </w:rPr>
        <w:t>”</w:t>
      </w:r>
      <w:r w:rsidRPr="00424545">
        <w:rPr>
          <w:rFonts w:ascii="Calibri" w:hAnsi="Calibri" w:cs="Calibri"/>
          <w:b/>
          <w:sz w:val="22"/>
          <w:szCs w:val="22"/>
        </w:rPr>
        <w:t xml:space="preserve"> </w:t>
      </w:r>
      <w:r w:rsidRPr="00424545">
        <w:rPr>
          <w:rFonts w:ascii="Calibri" w:hAnsi="Calibri" w:cs="Calibri"/>
          <w:bCs/>
          <w:sz w:val="22"/>
          <w:szCs w:val="22"/>
        </w:rPr>
        <w:t>– znak sprawy</w:t>
      </w:r>
      <w:r w:rsidRPr="00424545">
        <w:rPr>
          <w:rFonts w:ascii="Calibri" w:hAnsi="Calibri" w:cs="Calibri"/>
          <w:b/>
          <w:sz w:val="22"/>
          <w:szCs w:val="22"/>
        </w:rPr>
        <w:t xml:space="preserve"> </w:t>
      </w:r>
      <w:r w:rsidR="006073D8" w:rsidRPr="00424545">
        <w:rPr>
          <w:rFonts w:ascii="Calibri" w:hAnsi="Calibri" w:cs="Calibri"/>
          <w:b/>
          <w:sz w:val="22"/>
          <w:szCs w:val="22"/>
        </w:rPr>
        <w:t>ZP/4/2026</w:t>
      </w:r>
      <w:r w:rsidRPr="00424545">
        <w:rPr>
          <w:rFonts w:ascii="Calibri" w:hAnsi="Calibri" w:cs="Calibri"/>
          <w:b/>
          <w:sz w:val="22"/>
          <w:szCs w:val="22"/>
        </w:rPr>
        <w:t>.</w:t>
      </w:r>
    </w:p>
    <w:p w:rsidR="0012774F" w:rsidRPr="00424545" w:rsidRDefault="00520165" w:rsidP="00D8461B">
      <w:pPr>
        <w:spacing w:after="240" w:line="276" w:lineRule="auto"/>
        <w:jc w:val="both"/>
        <w:rPr>
          <w:rFonts w:ascii="Calibri" w:hAnsi="Calibri" w:cs="Calibri"/>
          <w:sz w:val="22"/>
          <w:szCs w:val="22"/>
        </w:rPr>
      </w:pPr>
      <w:r w:rsidRPr="00424545">
        <w:rPr>
          <w:rFonts w:ascii="Calibri" w:hAnsi="Calibri" w:cs="Calibri"/>
          <w:sz w:val="22"/>
          <w:szCs w:val="22"/>
        </w:rPr>
        <w:t xml:space="preserve">Zamawiający, działając na podstawie art. </w:t>
      </w:r>
      <w:r w:rsidR="0029606A" w:rsidRPr="00424545">
        <w:rPr>
          <w:rFonts w:ascii="Calibri" w:hAnsi="Calibri" w:cs="Calibri"/>
          <w:sz w:val="22"/>
          <w:szCs w:val="22"/>
        </w:rPr>
        <w:t>1</w:t>
      </w:r>
      <w:r w:rsidRPr="00424545">
        <w:rPr>
          <w:rFonts w:ascii="Calibri" w:hAnsi="Calibri" w:cs="Calibri"/>
          <w:sz w:val="22"/>
          <w:szCs w:val="22"/>
        </w:rPr>
        <w:t>3</w:t>
      </w:r>
      <w:r w:rsidR="0029606A" w:rsidRPr="00424545">
        <w:rPr>
          <w:rFonts w:ascii="Calibri" w:hAnsi="Calibri" w:cs="Calibri"/>
          <w:sz w:val="22"/>
          <w:szCs w:val="22"/>
        </w:rPr>
        <w:t>5</w:t>
      </w:r>
      <w:r w:rsidRPr="00424545">
        <w:rPr>
          <w:rFonts w:ascii="Calibri" w:hAnsi="Calibri" w:cs="Calibri"/>
          <w:sz w:val="22"/>
          <w:szCs w:val="22"/>
        </w:rPr>
        <w:t xml:space="preserve"> ust</w:t>
      </w:r>
      <w:r w:rsidR="00D9049C" w:rsidRPr="00424545">
        <w:rPr>
          <w:rFonts w:ascii="Calibri" w:hAnsi="Calibri" w:cs="Calibri"/>
          <w:sz w:val="22"/>
          <w:szCs w:val="22"/>
        </w:rPr>
        <w:t xml:space="preserve">. </w:t>
      </w:r>
      <w:r w:rsidR="0029606A" w:rsidRPr="00424545">
        <w:rPr>
          <w:rFonts w:ascii="Calibri" w:hAnsi="Calibri" w:cs="Calibri"/>
          <w:sz w:val="22"/>
          <w:szCs w:val="22"/>
        </w:rPr>
        <w:t>6</w:t>
      </w:r>
      <w:r w:rsidRPr="00424545">
        <w:rPr>
          <w:rFonts w:ascii="Calibri" w:hAnsi="Calibri" w:cs="Calibri"/>
          <w:sz w:val="22"/>
          <w:szCs w:val="22"/>
        </w:rPr>
        <w:t xml:space="preserve"> ustawy z dnia </w:t>
      </w:r>
      <w:r w:rsidR="0029606A" w:rsidRPr="00424545">
        <w:rPr>
          <w:rFonts w:ascii="Calibri" w:hAnsi="Calibri" w:cs="Calibri"/>
          <w:sz w:val="22"/>
          <w:szCs w:val="22"/>
        </w:rPr>
        <w:t>11</w:t>
      </w:r>
      <w:r w:rsidRPr="00424545">
        <w:rPr>
          <w:rFonts w:ascii="Calibri" w:hAnsi="Calibri" w:cs="Calibri"/>
          <w:sz w:val="22"/>
          <w:szCs w:val="22"/>
        </w:rPr>
        <w:t xml:space="preserve"> </w:t>
      </w:r>
      <w:r w:rsidR="0029606A" w:rsidRPr="00424545">
        <w:rPr>
          <w:rFonts w:ascii="Calibri" w:hAnsi="Calibri" w:cs="Calibri"/>
          <w:sz w:val="22"/>
          <w:szCs w:val="22"/>
        </w:rPr>
        <w:t xml:space="preserve">września </w:t>
      </w:r>
      <w:r w:rsidRPr="00424545">
        <w:rPr>
          <w:rFonts w:ascii="Calibri" w:hAnsi="Calibri" w:cs="Calibri"/>
          <w:sz w:val="22"/>
          <w:szCs w:val="22"/>
        </w:rPr>
        <w:t>20</w:t>
      </w:r>
      <w:r w:rsidR="0029606A" w:rsidRPr="00424545">
        <w:rPr>
          <w:rFonts w:ascii="Calibri" w:hAnsi="Calibri" w:cs="Calibri"/>
          <w:sz w:val="22"/>
          <w:szCs w:val="22"/>
        </w:rPr>
        <w:t>19</w:t>
      </w:r>
      <w:r w:rsidR="00BE62A3" w:rsidRPr="00424545">
        <w:rPr>
          <w:rFonts w:ascii="Calibri" w:hAnsi="Calibri" w:cs="Calibri"/>
          <w:sz w:val="22"/>
          <w:szCs w:val="22"/>
        </w:rPr>
        <w:t> </w:t>
      </w:r>
      <w:r w:rsidRPr="00424545">
        <w:rPr>
          <w:rFonts w:ascii="Calibri" w:hAnsi="Calibri" w:cs="Calibri"/>
          <w:sz w:val="22"/>
          <w:szCs w:val="22"/>
        </w:rPr>
        <w:t>r</w:t>
      </w:r>
      <w:r w:rsidR="0029606A" w:rsidRPr="00424545">
        <w:rPr>
          <w:rFonts w:ascii="Calibri" w:hAnsi="Calibri" w:cs="Calibri"/>
          <w:sz w:val="22"/>
          <w:szCs w:val="22"/>
        </w:rPr>
        <w:t>.</w:t>
      </w:r>
      <w:r w:rsidRPr="00424545">
        <w:rPr>
          <w:rFonts w:ascii="Calibri" w:hAnsi="Calibri" w:cs="Calibri"/>
          <w:sz w:val="22"/>
          <w:szCs w:val="22"/>
        </w:rPr>
        <w:t xml:space="preserve"> Prawo </w:t>
      </w:r>
      <w:r w:rsidR="0029606A" w:rsidRPr="00424545">
        <w:rPr>
          <w:rFonts w:ascii="Calibri" w:hAnsi="Calibri" w:cs="Calibri"/>
          <w:sz w:val="22"/>
          <w:szCs w:val="22"/>
        </w:rPr>
        <w:t>z</w:t>
      </w:r>
      <w:r w:rsidRPr="00424545">
        <w:rPr>
          <w:rFonts w:ascii="Calibri" w:hAnsi="Calibri" w:cs="Calibri"/>
          <w:sz w:val="22"/>
          <w:szCs w:val="22"/>
        </w:rPr>
        <w:t xml:space="preserve">amówień </w:t>
      </w:r>
      <w:r w:rsidR="0029606A" w:rsidRPr="00424545">
        <w:rPr>
          <w:rFonts w:ascii="Calibri" w:hAnsi="Calibri" w:cs="Calibri"/>
          <w:sz w:val="22"/>
          <w:szCs w:val="22"/>
        </w:rPr>
        <w:t>p</w:t>
      </w:r>
      <w:r w:rsidRPr="00424545">
        <w:rPr>
          <w:rFonts w:ascii="Calibri" w:hAnsi="Calibri" w:cs="Calibri"/>
          <w:sz w:val="22"/>
          <w:szCs w:val="22"/>
        </w:rPr>
        <w:t>ublicznych</w:t>
      </w:r>
      <w:r w:rsidR="00BE7BFD" w:rsidRPr="00424545">
        <w:rPr>
          <w:rFonts w:ascii="Calibri" w:hAnsi="Calibri" w:cs="Calibri"/>
          <w:sz w:val="22"/>
          <w:szCs w:val="22"/>
        </w:rPr>
        <w:t xml:space="preserve"> </w:t>
      </w:r>
      <w:r w:rsidR="00D9049C" w:rsidRPr="00424545">
        <w:rPr>
          <w:rFonts w:ascii="Calibri" w:hAnsi="Calibri" w:cs="Calibri"/>
          <w:sz w:val="22"/>
          <w:szCs w:val="22"/>
        </w:rPr>
        <w:t>udostępnia</w:t>
      </w:r>
      <w:r w:rsidR="00BE7BFD" w:rsidRPr="00424545">
        <w:rPr>
          <w:rFonts w:ascii="Calibri" w:hAnsi="Calibri" w:cs="Calibri"/>
          <w:sz w:val="22"/>
          <w:szCs w:val="22"/>
        </w:rPr>
        <w:t xml:space="preserve"> poniżej treść zapytań do S</w:t>
      </w:r>
      <w:r w:rsidR="0012774F" w:rsidRPr="00424545">
        <w:rPr>
          <w:rFonts w:ascii="Calibri" w:hAnsi="Calibri" w:cs="Calibri"/>
          <w:sz w:val="22"/>
          <w:szCs w:val="22"/>
        </w:rPr>
        <w:t>pecyfikacji Warunków Zamówienia (</w:t>
      </w:r>
      <w:r w:rsidR="0012774F" w:rsidRPr="00424545">
        <w:rPr>
          <w:rFonts w:ascii="Calibri" w:hAnsi="Calibri" w:cs="Calibri"/>
          <w:sz w:val="22"/>
          <w:szCs w:val="22"/>
          <w:lang w:eastAsia="ar-SA"/>
        </w:rPr>
        <w:t>zwanej dalej</w:t>
      </w:r>
      <w:r w:rsidR="0012774F" w:rsidRPr="00424545">
        <w:rPr>
          <w:rFonts w:ascii="Calibri" w:hAnsi="Calibri" w:cs="Calibri"/>
          <w:b/>
          <w:sz w:val="22"/>
          <w:szCs w:val="22"/>
          <w:lang w:eastAsia="ar-SA"/>
        </w:rPr>
        <w:t xml:space="preserve"> </w:t>
      </w:r>
      <w:r w:rsidR="0012774F" w:rsidRPr="00424545">
        <w:rPr>
          <w:rFonts w:ascii="Calibri" w:hAnsi="Calibri" w:cs="Calibri"/>
          <w:bCs/>
          <w:sz w:val="22"/>
          <w:szCs w:val="22"/>
          <w:lang w:eastAsia="ar-SA"/>
        </w:rPr>
        <w:t>”SWZ”)</w:t>
      </w:r>
      <w:r w:rsidR="00D9049C" w:rsidRPr="00424545">
        <w:rPr>
          <w:rFonts w:ascii="Calibri" w:hAnsi="Calibri" w:cs="Calibri"/>
          <w:bCs/>
          <w:sz w:val="22"/>
          <w:szCs w:val="22"/>
          <w:lang w:eastAsia="ar-SA"/>
        </w:rPr>
        <w:t xml:space="preserve"> </w:t>
      </w:r>
      <w:r w:rsidR="00D9049C" w:rsidRPr="00424545">
        <w:rPr>
          <w:rFonts w:ascii="Calibri" w:hAnsi="Calibri" w:cs="Calibri"/>
          <w:sz w:val="22"/>
          <w:szCs w:val="22"/>
        </w:rPr>
        <w:t>wraz z wyjaśnieniami</w:t>
      </w:r>
      <w:r w:rsidR="0012774F" w:rsidRPr="00424545">
        <w:rPr>
          <w:rFonts w:ascii="Calibri" w:hAnsi="Calibri" w:cs="Calibri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073D8" w:rsidRPr="00424545" w:rsidTr="0051113C">
        <w:tc>
          <w:tcPr>
            <w:tcW w:w="9356" w:type="dxa"/>
          </w:tcPr>
          <w:p w:rsidR="006073D8" w:rsidRPr="00424545" w:rsidRDefault="006073D8" w:rsidP="0051113C">
            <w:pPr>
              <w:spacing w:after="120"/>
              <w:ind w:left="30" w:right="-72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424545">
              <w:rPr>
                <w:rFonts w:ascii="Calibri" w:hAnsi="Calibri" w:cs="Calibri"/>
                <w:sz w:val="22"/>
                <w:szCs w:val="22"/>
              </w:rPr>
              <w:t xml:space="preserve">Dotyczy p.18. Czy Zamawiający dopuści wysokiej klasy aparat obsługujący papier typu składanka A4? </w:t>
            </w:r>
          </w:p>
          <w:p w:rsidR="00F037DB" w:rsidRDefault="00F037DB" w:rsidP="00F037DB">
            <w:pPr>
              <w:spacing w:after="120"/>
              <w:ind w:left="30" w:right="-72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F037DB">
              <w:rPr>
                <w:rFonts w:ascii="Calibri" w:hAnsi="Calibri" w:cs="Calibri"/>
                <w:b/>
                <w:bCs/>
                <w:sz w:val="22"/>
                <w:szCs w:val="22"/>
              </w:rPr>
              <w:t>Odpowiedź: Zamawiający dopuszcza.</w:t>
            </w:r>
          </w:p>
          <w:p w:rsidR="00F037DB" w:rsidRPr="00F037DB" w:rsidRDefault="00F037DB" w:rsidP="00F037DB">
            <w:pPr>
              <w:spacing w:after="120"/>
              <w:ind w:left="30" w:right="-72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="006073D8" w:rsidRPr="00424545" w:rsidRDefault="006073D8" w:rsidP="0051113C">
            <w:pPr>
              <w:spacing w:after="120"/>
              <w:ind w:left="30" w:right="-72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424545">
              <w:rPr>
                <w:rFonts w:ascii="Calibri" w:hAnsi="Calibri" w:cs="Calibri"/>
                <w:sz w:val="22"/>
                <w:szCs w:val="22"/>
              </w:rPr>
              <w:t xml:space="preserve">Dotyczy p.36 Czy Zamawiający dopuści wysokiej klasy aparat z automatyczną analizą i interpretacją dla dorosłych oraz dzieci w języku polskim ? </w:t>
            </w:r>
          </w:p>
          <w:p w:rsidR="006073D8" w:rsidRDefault="006073D8" w:rsidP="0051113C">
            <w:pPr>
              <w:spacing w:after="120"/>
              <w:ind w:left="30" w:right="-72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3D3E14">
              <w:rPr>
                <w:rFonts w:ascii="Calibri" w:hAnsi="Calibri" w:cs="Calibri"/>
                <w:b/>
                <w:bCs/>
                <w:sz w:val="22"/>
                <w:szCs w:val="22"/>
              </w:rPr>
              <w:t>Odpowiedź: Zamawiający dopuszcza.</w:t>
            </w:r>
          </w:p>
          <w:p w:rsidR="00F037DB" w:rsidRPr="003D3E14" w:rsidRDefault="00F037DB" w:rsidP="0051113C">
            <w:pPr>
              <w:spacing w:after="120"/>
              <w:ind w:left="30" w:right="-72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="006073D8" w:rsidRPr="00424545" w:rsidRDefault="006073D8" w:rsidP="0051113C">
            <w:pPr>
              <w:spacing w:after="120"/>
              <w:ind w:left="30" w:right="-72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424545">
              <w:rPr>
                <w:rFonts w:ascii="Calibri" w:hAnsi="Calibri" w:cs="Calibri"/>
                <w:sz w:val="22"/>
                <w:szCs w:val="22"/>
              </w:rPr>
              <w:t xml:space="preserve">Dotyczy p. 38 Czy Zamawiający uzna za rozwiązanie równoważne i przyzna 10 pkt dla aparatu wyposażonego w funkcję automatycznej analizy odcinka ST w pełnym zakresie 12 </w:t>
            </w:r>
            <w:proofErr w:type="spellStart"/>
            <w:r w:rsidRPr="00424545">
              <w:rPr>
                <w:rFonts w:ascii="Calibri" w:hAnsi="Calibri" w:cs="Calibri"/>
                <w:sz w:val="22"/>
                <w:szCs w:val="22"/>
              </w:rPr>
              <w:t>odprowadzeń</w:t>
            </w:r>
            <w:proofErr w:type="spellEnd"/>
            <w:r w:rsidRPr="00424545">
              <w:rPr>
                <w:rFonts w:ascii="Calibri" w:hAnsi="Calibri" w:cs="Calibri"/>
                <w:sz w:val="22"/>
                <w:szCs w:val="22"/>
              </w:rPr>
              <w:t xml:space="preserve">. W przypadku wykrycia odchyleń dostępne są narzędzia umożliwiające graficzne zobrazowanie zmian ST w postaci MAP ST oraz wykresów wartości ST, z wyróżnieniem nieprawidłowości. Raport zawiera zapis 12 odprowadzeniowy, wartości ST, interpretację automatyczną oraz graficzną prezentację zmian. </w:t>
            </w:r>
          </w:p>
          <w:p w:rsidR="006073D8" w:rsidRDefault="006073D8" w:rsidP="0051113C">
            <w:pPr>
              <w:spacing w:after="120"/>
              <w:ind w:left="30" w:right="-72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3D3E14">
              <w:rPr>
                <w:rFonts w:ascii="Calibri" w:hAnsi="Calibri" w:cs="Calibri"/>
                <w:b/>
                <w:bCs/>
                <w:sz w:val="22"/>
                <w:szCs w:val="22"/>
              </w:rPr>
              <w:t>Odpowiedź: Zamawiający uzna opisane rozwiązanie za równoważne i przyzna 10 pkt.</w:t>
            </w:r>
          </w:p>
          <w:p w:rsidR="00F037DB" w:rsidRPr="003D3E14" w:rsidRDefault="00F037DB" w:rsidP="0051113C">
            <w:pPr>
              <w:spacing w:after="120"/>
              <w:ind w:left="30" w:right="-72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="006073D8" w:rsidRPr="00424545" w:rsidRDefault="006073D8" w:rsidP="0051113C">
            <w:pPr>
              <w:spacing w:after="120"/>
              <w:ind w:left="30" w:right="-72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424545">
              <w:rPr>
                <w:rFonts w:ascii="Calibri" w:hAnsi="Calibri" w:cs="Calibri"/>
                <w:sz w:val="22"/>
                <w:szCs w:val="22"/>
              </w:rPr>
              <w:t xml:space="preserve">Dotyczy p.43 Czy Zamawiający dopuści aparat z eksportem wyników w formatach PDF, PNG, JPEG, BMP, DICOM, FDA XML, SCP, DAT przez USB lub sieć (Wi-Fi/ Ethernet). Obsługa FTP i drukowanie na drukarkach USB oraz sieciowych A4. </w:t>
            </w:r>
          </w:p>
          <w:p w:rsidR="006073D8" w:rsidRDefault="006073D8" w:rsidP="0051113C">
            <w:pPr>
              <w:spacing w:after="120"/>
              <w:ind w:left="30" w:right="-72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3D3E14">
              <w:rPr>
                <w:rFonts w:ascii="Calibri" w:hAnsi="Calibri" w:cs="Calibri"/>
                <w:b/>
                <w:bCs/>
                <w:sz w:val="22"/>
                <w:szCs w:val="22"/>
              </w:rPr>
              <w:t>Odpowiedź: Zamawiający dopuszcza.</w:t>
            </w:r>
          </w:p>
          <w:p w:rsidR="00F037DB" w:rsidRPr="003D3E14" w:rsidRDefault="00F037DB" w:rsidP="0051113C">
            <w:pPr>
              <w:spacing w:after="120"/>
              <w:ind w:left="30" w:right="-72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="006073D8" w:rsidRPr="00424545" w:rsidRDefault="006073D8" w:rsidP="0051113C">
            <w:pPr>
              <w:spacing w:after="120"/>
              <w:ind w:left="30" w:right="-72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424545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Dotyczy p. 45 Czy Zamawiający uzna za rozwiązanie równoważne i przyzna 5 pkt dla aparatu który nie jest wyposażony w złącze HDMI do podłączenia zewnętrznego monitora ale wyposażony jest w ekran 13,3 -cala wysokiej rozdzielczości 1920x1080 ? </w:t>
            </w:r>
          </w:p>
          <w:p w:rsidR="006073D8" w:rsidRPr="003D3E14" w:rsidRDefault="006073D8" w:rsidP="0051113C">
            <w:pPr>
              <w:spacing w:after="120"/>
              <w:ind w:left="30" w:right="-72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3D3E14">
              <w:rPr>
                <w:rFonts w:ascii="Calibri" w:hAnsi="Calibri" w:cs="Calibri"/>
                <w:b/>
                <w:bCs/>
                <w:sz w:val="22"/>
                <w:szCs w:val="22"/>
              </w:rPr>
              <w:t>Odpowiedź: Nie, Zamawiający nie uzna oferowanego rozwiązania za równoważne. Jednocześnie Zamawiający informuje, że parametr opisany w punkcie 45 jest opcjonalny i niewymagany.</w:t>
            </w:r>
          </w:p>
          <w:p w:rsidR="006073D8" w:rsidRPr="00424545" w:rsidRDefault="006073D8" w:rsidP="003D3E14">
            <w:pPr>
              <w:spacing w:after="40"/>
              <w:ind w:left="30" w:right="-72"/>
              <w:rPr>
                <w:rFonts w:ascii="Calibri" w:hAnsi="Calibri" w:cs="Calibri"/>
                <w:sz w:val="22"/>
                <w:szCs w:val="22"/>
                <w:highlight w:val="darkGray"/>
              </w:rPr>
            </w:pPr>
          </w:p>
        </w:tc>
      </w:tr>
    </w:tbl>
    <w:p w:rsidR="00BE7BFD" w:rsidRPr="00424545" w:rsidRDefault="00BE7BFD" w:rsidP="00520165">
      <w:pPr>
        <w:jc w:val="both"/>
        <w:rPr>
          <w:rFonts w:ascii="Calibri" w:hAnsi="Calibri" w:cs="Calibri"/>
          <w:sz w:val="22"/>
          <w:szCs w:val="22"/>
        </w:rPr>
      </w:pPr>
    </w:p>
    <w:p w:rsidR="006D4AB3" w:rsidRPr="00424545" w:rsidRDefault="00BE62A3" w:rsidP="00BE62A3">
      <w:pPr>
        <w:pStyle w:val="Tekstpodstawowy"/>
        <w:spacing w:before="120" w:after="480"/>
        <w:ind w:left="3119" w:firstLine="425"/>
        <w:jc w:val="center"/>
        <w:rPr>
          <w:rFonts w:ascii="Calibri" w:hAnsi="Calibri" w:cs="Calibri"/>
          <w:sz w:val="22"/>
          <w:szCs w:val="22"/>
        </w:rPr>
      </w:pPr>
      <w:r w:rsidRPr="00424545">
        <w:rPr>
          <w:rFonts w:ascii="Calibri" w:hAnsi="Calibri" w:cs="Calibri"/>
          <w:sz w:val="22"/>
          <w:szCs w:val="22"/>
        </w:rPr>
        <w:t>Przewodniczący Komisji Przetargowej</w:t>
      </w:r>
    </w:p>
    <w:p w:rsidR="006D4AB3" w:rsidRPr="00424545" w:rsidRDefault="003D3E14" w:rsidP="003D3E14">
      <w:pPr>
        <w:spacing w:before="120" w:after="120" w:line="360" w:lineRule="auto"/>
        <w:ind w:left="567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               </w:t>
      </w:r>
      <w:r w:rsidR="006073D8" w:rsidRPr="00424545">
        <w:rPr>
          <w:rFonts w:ascii="Calibri" w:hAnsi="Calibri" w:cs="Calibri"/>
          <w:sz w:val="22"/>
          <w:szCs w:val="22"/>
        </w:rPr>
        <w:t>Piotr</w:t>
      </w:r>
      <w:r w:rsidR="006D4AB3" w:rsidRPr="00424545">
        <w:rPr>
          <w:rFonts w:ascii="Calibri" w:hAnsi="Calibri" w:cs="Calibri"/>
          <w:sz w:val="22"/>
          <w:szCs w:val="22"/>
        </w:rPr>
        <w:t xml:space="preserve"> </w:t>
      </w:r>
      <w:r w:rsidR="006073D8" w:rsidRPr="00424545">
        <w:rPr>
          <w:rFonts w:ascii="Calibri" w:hAnsi="Calibri" w:cs="Calibri"/>
          <w:sz w:val="22"/>
          <w:szCs w:val="22"/>
        </w:rPr>
        <w:t>Nowakowski</w:t>
      </w:r>
    </w:p>
    <w:sectPr w:rsidR="006D4AB3" w:rsidRPr="0042454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A089D" w:rsidRDefault="007A089D">
      <w:r>
        <w:separator/>
      </w:r>
    </w:p>
  </w:endnote>
  <w:endnote w:type="continuationSeparator" w:id="0">
    <w:p w:rsidR="007A089D" w:rsidRDefault="007A08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A089D" w:rsidRDefault="007A089D">
      <w:r>
        <w:separator/>
      </w:r>
    </w:p>
  </w:footnote>
  <w:footnote w:type="continuationSeparator" w:id="0">
    <w:p w:rsidR="007A089D" w:rsidRDefault="007A08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073D8" w:rsidRDefault="006073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D3E14" w:rsidRDefault="00F037D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58.5pt;visibility:visible">
          <v:imagedata r:id="rId1" o:title=""/>
        </v:shape>
      </w:pict>
    </w:r>
  </w:p>
  <w:p w:rsidR="006073D8" w:rsidRDefault="006073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073D8" w:rsidRDefault="006073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17159586">
    <w:abstractNumId w:val="3"/>
  </w:num>
  <w:num w:numId="2" w16cid:durableId="1631353775">
    <w:abstractNumId w:val="6"/>
  </w:num>
  <w:num w:numId="3" w16cid:durableId="815728876">
    <w:abstractNumId w:val="2"/>
  </w:num>
  <w:num w:numId="4" w16cid:durableId="1690598513">
    <w:abstractNumId w:val="5"/>
  </w:num>
  <w:num w:numId="5" w16cid:durableId="1252811605">
    <w:abstractNumId w:val="0"/>
  </w:num>
  <w:num w:numId="6" w16cid:durableId="2039967220">
    <w:abstractNumId w:val="1"/>
  </w:num>
  <w:num w:numId="7" w16cid:durableId="205103145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089D"/>
    <w:rsid w:val="00031374"/>
    <w:rsid w:val="000A1097"/>
    <w:rsid w:val="000E2A8F"/>
    <w:rsid w:val="0012774F"/>
    <w:rsid w:val="00144B7A"/>
    <w:rsid w:val="00180C6E"/>
    <w:rsid w:val="0029606A"/>
    <w:rsid w:val="003D3E14"/>
    <w:rsid w:val="00424545"/>
    <w:rsid w:val="004848F3"/>
    <w:rsid w:val="004A75F2"/>
    <w:rsid w:val="005144A9"/>
    <w:rsid w:val="00520165"/>
    <w:rsid w:val="005B1B08"/>
    <w:rsid w:val="006073D8"/>
    <w:rsid w:val="00632C3C"/>
    <w:rsid w:val="00662BDB"/>
    <w:rsid w:val="006A5DF1"/>
    <w:rsid w:val="006B7198"/>
    <w:rsid w:val="006D4AB3"/>
    <w:rsid w:val="006F3B81"/>
    <w:rsid w:val="007A089D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037DB"/>
    <w:rsid w:val="00F73D7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50D932"/>
  <w15:chartTrackingRefBased/>
  <w15:docId w15:val="{50213F4B-E9A0-4929-8083-7A8E70BCD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D3E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309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5</cp:revision>
  <cp:lastPrinted>2026-03-12T12:04:00Z</cp:lastPrinted>
  <dcterms:created xsi:type="dcterms:W3CDTF">2026-03-12T07:16:00Z</dcterms:created>
  <dcterms:modified xsi:type="dcterms:W3CDTF">2026-03-12T12:04:00Z</dcterms:modified>
</cp:coreProperties>
</file>