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C0B2C" w:rsidRDefault="004C0B2C" w:rsidP="004C0B2C">
      <w:pPr>
        <w:tabs>
          <w:tab w:val="center" w:pos="4536"/>
          <w:tab w:val="right" w:pos="9072"/>
        </w:tabs>
        <w:suppressAutoHyphens/>
        <w:overflowPunct w:val="0"/>
        <w:autoSpaceDE w:val="0"/>
        <w:jc w:val="center"/>
        <w:textAlignment w:val="baseline"/>
        <w:rPr>
          <w:rFonts w:ascii="Verdana" w:hAnsi="Verdana" w:cs="Verdana"/>
          <w:i/>
          <w:sz w:val="16"/>
          <w:szCs w:val="16"/>
          <w:lang w:eastAsia="zh-CN"/>
        </w:rPr>
      </w:pPr>
      <w:r>
        <w:rPr>
          <w:rFonts w:ascii="Arial" w:hAnsi="Arial" w:cs="Arial"/>
          <w:noProof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3" o:spid="_x0000_i1027" type="#_x0000_t75" alt="Obraz zawierający tekst, Czcionka, biały, zrzut ekranu&#10;&#10;Opis wygenerowany automatycznie" style="width:309.75pt;height:61.5pt;visibility:visible;mso-wrap-style:square">
            <v:imagedata r:id="rId6" o:title="Obraz zawierający tekst, Czcionka, biały, zrzut ekranu&#10;&#10;Opis wygenerowany automatycznie"/>
          </v:shape>
        </w:pict>
      </w:r>
    </w:p>
    <w:p w:rsidR="004C0B2C" w:rsidRDefault="004C0B2C" w:rsidP="004C0B2C">
      <w:pPr>
        <w:tabs>
          <w:tab w:val="center" w:pos="4536"/>
          <w:tab w:val="right" w:pos="9072"/>
        </w:tabs>
        <w:suppressAutoHyphens/>
        <w:overflowPunct w:val="0"/>
        <w:autoSpaceDE w:val="0"/>
        <w:jc w:val="center"/>
        <w:textAlignment w:val="baseline"/>
        <w:rPr>
          <w:rFonts w:ascii="Verdana" w:hAnsi="Verdana" w:cs="Verdana"/>
          <w:i/>
          <w:sz w:val="14"/>
          <w:szCs w:val="16"/>
          <w:lang w:eastAsia="zh-CN"/>
        </w:rPr>
      </w:pPr>
      <w:r>
        <w:pict>
          <v:shape id="Dowolny kształt: kształt 5" o:spid="_x0000_s1026" style="position:absolute;left:0;text-align:left;margin-left:185.6pt;margin-top:21.65pt;width:105.6pt;height:23.1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coordsize="2030095,554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2uPoRwQAADUOAAAOAAAAZHJzL2Uyb0RvYy54bWysV92OozYUvq/Ud7C4rNQBAmSSaJjVaqZT&#10;Vdq2Ky19AAdMQAs2tZ2Q2ct9t75Xj38gZmYgu1VzASb+/HGOv8M5x3fvzm2DToSLmtHUC28CDxGa&#10;s6Kmh9T7K3v6eeMhITEtcMMoSb1nIrx39z/+cNd3O7JiFWsKwhGQULHru9SrpOx2vi/yirRY3LCO&#10;UJgsGW+xhEd+8AuOe2BvG38VBGu/Z7zoOMuJEPDvo5n07jV/WZJc/lmWgkjUpB7YJvWV6+teXf37&#10;O7w7cNxVdW7NwP/BihbXFF46Uj1iidGR16+o2jrnTLBS3uSs9VlZ1jnRPoA3YfDCm08V7oj2BTZH&#10;dOM2if+PNv/j9JGjuki9xEMUtyDRI+tZQ5/RZ/FF4n++yt04Qonar74TO1j2qfvIlcei+8DyzwJR&#10;9lBheiDvRQe7DrGgsP4ErB4ELEP7/ndWwKvwUTK9beeSt4oMNgSdtTrPozrkLFEOf4ZRHIYrEDGH&#10;udU2DgJtjo93w+r8KOSvhGkmfPogpFG3gJHWprAeZkBStg0I/ZOPAtSjVRAFwVbTgYQjLJzAKpQk&#10;cZS8Qq0clCWap4wccIDmKGMHdZUShBudMRbO8q4d6ILftw7sCiN83uPLFxi3E9ic26Gry3oLGs9v&#10;ZOiKY7CztK5C12hdgeJNEqzD2d0MXZnC7TrYBOGCwa5O15hdoa4zu3pd2QpXr2tb4Yq2TKu+SicM&#10;1gH80DpJorVNsOMntXJlA8wC0lVtGelqtox0FVtGumotI12tlpGuTstIV6ZlpCvSIjKaajSb9KKp&#10;QnMfVeTKczVHRa5Eb6QUSOKHIU3jasjc+Zna1A0jBMUl9TIINZXLOyZUoVCZHKpBZooN3gFOzTrw&#10;cAIHoxU80rXpLfhqAodwUfChzrxmjyZwiAQFv51ljydwEFnBt7PwZAJX2VHhIfOpyvqW9evpAutt&#10;OO/u7XSB9Tecd3gzXWA9Dudd3k4XWJ/DidPGFys1h+5BdWuZCljoIzIVkNCxZSrioGfLIJZ0Xe+w&#10;VJGiowGGqIeuwNZxVEE/Y4q1mm7ZiWRMA+WL9gJefZltqIsayWDTdaMI2AEx3DvN5yLta41CA2y4&#10;G7jR8ZuBL9+dN0wQvQMXyw2xTtI6SMzIGHFBTc24oE01slE1gIa7obZFSJN/J9y1ZSAd7kt2D5jB&#10;X9h+JbkO/VF7FTpO1ydYUxdPddMosQU/7B8ajk4YwulJ/6yPE1hDdegk0FB6CDcHOMfkkuuwneBe&#10;0KnK9RZdW0s40TR1m3obhbFnjIrg4hdaaN0krhsz1iFl22TVGZvuWp73ZwCqdnnPimdomDkzJxc4&#10;acGgYvyLh3o4taSe+PuIOfFQ8xuFY8E2jGP12eiHOLlVhZm7M3t3BtMcqIy7kF7Vw4OEZ1h07Hh9&#10;qHQbr7aSsvfQqpe16qh1T2/ssg9wNtGq2HOUOvy4zxp1Oe3d/wsAAP//AwBQSwMEFAAGAAgAAAAh&#10;ADy0OmndAAAABgEAAA8AAABkcnMvZG93bnJldi54bWxMj8FOwzAQRO9I/IO1SNyok7SqQsimQkiI&#10;E0WkXLi58eJEjddR7LRpvx5zosfRjGbelJvZ9uJIo+8cI6SLBARx43THBuFr9/qQg/BBsVa9Y0I4&#10;k4dNdXtTqkK7E3/SsQ5GxBL2hUJoQxgKKX3TklV+4Qbi6P240aoQ5WikHtUpltteZkmyllZ1HBda&#10;NdBLS82hniyCOTszHL63H2Gqt/l783apV5cd4v3d/PwEItAc/sPwhx/RoYpMezex9qJHiEcCwmq5&#10;BBHdLE0zEHuE/HENsirlNX71CwAA//8DAFBLAQItABQABgAIAAAAIQC2gziS/gAAAOEBAAATAAAA&#10;AAAAAAAAAAAAAAAAAABbQ29udGVudF9UeXBlc10ueG1sUEsBAi0AFAAGAAgAAAAhADj9If/WAAAA&#10;lAEAAAsAAAAAAAAAAAAAAAAALwEAAF9yZWxzLy5yZWxzUEsBAi0AFAAGAAgAAAAhAE/a4+hHBAAA&#10;NQ4AAA4AAAAAAAAAAAAAAAAALgIAAGRycy9lMm9Eb2MueG1sUEsBAi0AFAAGAAgAAAAhADy0Omnd&#10;AAAABgEAAA8AAAAAAAAAAAAAAAAAoQYAAGRycy9kb3ducmV2LnhtbFBLBQYAAAAABAAEAPMAAACr&#10;BwAAAAA=&#10;" o:allowoverlap="f" adj="-11796480,,5400" path="m,l2030095,r,554355l,554355,,xm69294,69294r,415767l1960801,485061r,-415767l69294,69294xe" strokecolor="red" strokeweight="2pt">
            <v:stroke joinstyle="miter"/>
            <v:formulas/>
            <v:path arrowok="t" o:connecttype="custom" o:connectlocs="0,0;1341120,0;1341120,294005;0,294005;0,0;45777,36750;45777,257255;1295343,257255;1295343,36750;45777,36750" o:connectangles="0,0,0,0,0,0,0,0,0,0" textboxrect="0,0,2030095,554355"/>
            <o:lock v:ext="edit" aspectratio="t"/>
            <v:textbox>
              <w:txbxContent>
                <w:p w:rsidR="004C0B2C" w:rsidRDefault="004C0B2C" w:rsidP="004C0B2C">
                  <w:pPr>
                    <w:rPr>
                      <w:b/>
                    </w:rPr>
                  </w:pPr>
                  <w:r>
                    <w:rPr>
                      <w:b/>
                    </w:rPr>
                    <w:t>KOMPAS AGH</w:t>
                  </w:r>
                </w:p>
              </w:txbxContent>
            </v:textbox>
            <w10:wrap type="topAndBottom" anchorx="margin"/>
          </v:shape>
        </w:pict>
      </w:r>
      <w:r>
        <w:rPr>
          <w:rFonts w:ascii="Verdana" w:hAnsi="Verdana" w:cs="Verdana"/>
          <w:i/>
          <w:sz w:val="16"/>
          <w:szCs w:val="16"/>
          <w:lang w:eastAsia="zh-CN"/>
        </w:rPr>
        <w:t xml:space="preserve">Załącznik nr </w:t>
      </w:r>
      <w:r>
        <w:rPr>
          <w:rFonts w:ascii="Verdana" w:hAnsi="Verdana" w:cs="Verdana"/>
          <w:i/>
          <w:sz w:val="14"/>
          <w:szCs w:val="16"/>
          <w:lang w:eastAsia="zh-CN"/>
        </w:rPr>
        <w:t>1 do Regulaminu udzielania zamówień publicznych w Akademii Górniczo-Hutniczej</w:t>
      </w:r>
    </w:p>
    <w:p w:rsidR="004C0B2C" w:rsidRDefault="004C0B2C" w:rsidP="004C0B2C">
      <w:pPr>
        <w:tabs>
          <w:tab w:val="center" w:pos="4536"/>
          <w:tab w:val="right" w:pos="9072"/>
        </w:tabs>
        <w:suppressAutoHyphens/>
        <w:overflowPunct w:val="0"/>
        <w:autoSpaceDE w:val="0"/>
        <w:jc w:val="center"/>
        <w:textAlignment w:val="baseline"/>
        <w:rPr>
          <w:rFonts w:ascii="Verdana" w:hAnsi="Verdana" w:cs="Verdana"/>
          <w:i/>
          <w:sz w:val="14"/>
          <w:szCs w:val="16"/>
          <w:lang w:eastAsia="zh-CN"/>
        </w:rPr>
      </w:pPr>
    </w:p>
    <w:p w:rsidR="004C0B2C" w:rsidRPr="004C0B2C" w:rsidRDefault="004C0B2C" w:rsidP="004C0B2C">
      <w:pPr>
        <w:tabs>
          <w:tab w:val="center" w:pos="4536"/>
          <w:tab w:val="right" w:pos="9072"/>
        </w:tabs>
        <w:suppressAutoHyphens/>
        <w:overflowPunct w:val="0"/>
        <w:autoSpaceDE w:val="0"/>
        <w:jc w:val="center"/>
        <w:textAlignment w:val="baseline"/>
        <w:rPr>
          <w:rFonts w:ascii="Verdana" w:hAnsi="Verdana" w:cs="Verdana"/>
          <w:i/>
          <w:sz w:val="14"/>
          <w:szCs w:val="16"/>
          <w:lang w:eastAsia="zh-CN"/>
        </w:rPr>
      </w:pPr>
    </w:p>
    <w:p w:rsidR="00D665F5" w:rsidRPr="004F079B" w:rsidRDefault="00A5685C" w:rsidP="004C0B2C">
      <w:pPr>
        <w:spacing w:after="240"/>
        <w:jc w:val="right"/>
        <w:rPr>
          <w:sz w:val="22"/>
          <w:szCs w:val="22"/>
        </w:rPr>
      </w:pPr>
      <w:r w:rsidRPr="00A5685C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A5685C">
        <w:rPr>
          <w:sz w:val="22"/>
          <w:szCs w:val="22"/>
        </w:rPr>
        <w:t>2026-03-11</w:t>
      </w:r>
    </w:p>
    <w:p w:rsidR="00A5685C" w:rsidRPr="00A5685C" w:rsidRDefault="00A5685C" w:rsidP="00577BC6">
      <w:pPr>
        <w:spacing w:after="40"/>
        <w:rPr>
          <w:b/>
          <w:bCs/>
          <w:sz w:val="22"/>
          <w:szCs w:val="22"/>
        </w:rPr>
      </w:pPr>
      <w:r w:rsidRPr="00A5685C">
        <w:rPr>
          <w:b/>
          <w:bCs/>
          <w:sz w:val="22"/>
          <w:szCs w:val="22"/>
        </w:rPr>
        <w:t>Akademia Górniczo - Hutnicza</w:t>
      </w:r>
    </w:p>
    <w:p w:rsidR="00A5685C" w:rsidRPr="00A5685C" w:rsidRDefault="00A5685C" w:rsidP="00577BC6">
      <w:pPr>
        <w:spacing w:after="40"/>
        <w:rPr>
          <w:b/>
          <w:bCs/>
          <w:sz w:val="22"/>
          <w:szCs w:val="22"/>
        </w:rPr>
      </w:pPr>
      <w:r w:rsidRPr="00A5685C">
        <w:rPr>
          <w:b/>
          <w:bCs/>
          <w:sz w:val="22"/>
          <w:szCs w:val="22"/>
        </w:rPr>
        <w:t>im. Stanisława Staszica w Krakowie</w:t>
      </w:r>
    </w:p>
    <w:p w:rsidR="00D665F5" w:rsidRPr="00D91931" w:rsidRDefault="00A5685C" w:rsidP="00577BC6">
      <w:pPr>
        <w:spacing w:after="40"/>
        <w:rPr>
          <w:b/>
          <w:bCs/>
          <w:sz w:val="22"/>
          <w:szCs w:val="22"/>
        </w:rPr>
      </w:pPr>
      <w:r w:rsidRPr="00A5685C">
        <w:rPr>
          <w:b/>
          <w:bCs/>
          <w:sz w:val="22"/>
          <w:szCs w:val="22"/>
        </w:rPr>
        <w:t>Dział Zamówień Publicznych</w:t>
      </w:r>
    </w:p>
    <w:p w:rsidR="00D665F5" w:rsidRPr="00BD5546" w:rsidRDefault="00A5685C" w:rsidP="00D665F5">
      <w:pPr>
        <w:rPr>
          <w:sz w:val="22"/>
          <w:szCs w:val="22"/>
        </w:rPr>
      </w:pPr>
      <w:r w:rsidRPr="00A5685C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A5685C">
        <w:rPr>
          <w:sz w:val="22"/>
          <w:szCs w:val="22"/>
        </w:rPr>
        <w:t>30</w:t>
      </w:r>
    </w:p>
    <w:p w:rsidR="00D665F5" w:rsidRPr="00BD5546" w:rsidRDefault="00A5685C" w:rsidP="00D665F5">
      <w:pPr>
        <w:rPr>
          <w:sz w:val="22"/>
          <w:szCs w:val="22"/>
        </w:rPr>
      </w:pPr>
      <w:r w:rsidRPr="00A5685C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A5685C">
        <w:rPr>
          <w:sz w:val="22"/>
          <w:szCs w:val="22"/>
        </w:rPr>
        <w:t>Kraków</w:t>
      </w:r>
    </w:p>
    <w:p w:rsidR="00A80738" w:rsidRDefault="00D665F5" w:rsidP="004C0B2C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5685C" w:rsidRPr="00A5685C">
        <w:rPr>
          <w:b/>
          <w:sz w:val="22"/>
          <w:szCs w:val="22"/>
        </w:rPr>
        <w:t>KC-DE-zp.25.58.2026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4C0B2C" w:rsidRDefault="00A80738" w:rsidP="004C0B2C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A5685C" w:rsidRPr="00A5685C">
        <w:rPr>
          <w:sz w:val="22"/>
          <w:szCs w:val="22"/>
        </w:rPr>
        <w:t xml:space="preserve">Tryb podstawowy bez negocjacji - art. 275 pkt. 1 ustawy </w:t>
      </w:r>
      <w:proofErr w:type="spellStart"/>
      <w:r w:rsidR="00A5685C" w:rsidRPr="00A5685C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A5685C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A5685C">
        <w:rPr>
          <w:b/>
          <w:sz w:val="22"/>
          <w:szCs w:val="22"/>
        </w:rPr>
        <w:t>Usługa organizacji wizyt studyjnych dla studentów i dydaktyków w ramach projektu KOMPAS AGH - KC-DE-zp.25.58.2026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A5685C" w:rsidRPr="00A5685C">
        <w:rPr>
          <w:sz w:val="22"/>
          <w:szCs w:val="22"/>
        </w:rPr>
        <w:t>11/03/2026</w:t>
      </w:r>
      <w:r w:rsidR="00FF4AB1" w:rsidRPr="00577BC6">
        <w:rPr>
          <w:sz w:val="22"/>
          <w:szCs w:val="22"/>
        </w:rPr>
        <w:t xml:space="preserve"> o godz. </w:t>
      </w:r>
      <w:r w:rsidR="00A5685C" w:rsidRPr="00A5685C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A5685C" w:rsidRPr="00493F8C" w:rsidTr="0067626E">
        <w:tc>
          <w:tcPr>
            <w:tcW w:w="993" w:type="dxa"/>
            <w:shd w:val="clear" w:color="auto" w:fill="auto"/>
            <w:vAlign w:val="center"/>
          </w:tcPr>
          <w:p w:rsidR="00A5685C" w:rsidRPr="00490DC0" w:rsidRDefault="00A5685C" w:rsidP="0067626E">
            <w:pPr>
              <w:spacing w:before="120" w:after="120"/>
              <w:jc w:val="center"/>
            </w:pPr>
            <w:r w:rsidRPr="00A5685C">
              <w:t>1</w:t>
            </w:r>
          </w:p>
        </w:tc>
        <w:tc>
          <w:tcPr>
            <w:tcW w:w="5244" w:type="dxa"/>
            <w:shd w:val="clear" w:color="auto" w:fill="auto"/>
          </w:tcPr>
          <w:p w:rsidR="00A5685C" w:rsidRPr="00490DC0" w:rsidRDefault="00A5685C" w:rsidP="0067626E">
            <w:pPr>
              <w:spacing w:before="40"/>
            </w:pPr>
            <w:proofErr w:type="spellStart"/>
            <w:r w:rsidRPr="00A5685C">
              <w:t>Sun&amp;More</w:t>
            </w:r>
            <w:proofErr w:type="spellEnd"/>
            <w:r w:rsidRPr="00A5685C">
              <w:t xml:space="preserve"> sp. z o.o.</w:t>
            </w:r>
          </w:p>
          <w:p w:rsidR="00A5685C" w:rsidRPr="00490DC0" w:rsidRDefault="00A5685C" w:rsidP="0067626E">
            <w:r w:rsidRPr="00A5685C">
              <w:t>Madalińskiego</w:t>
            </w:r>
            <w:r w:rsidRPr="00490DC0">
              <w:t xml:space="preserve"> </w:t>
            </w:r>
            <w:r w:rsidRPr="00A5685C">
              <w:t>8/215</w:t>
            </w:r>
            <w:r w:rsidRPr="00490DC0">
              <w:t xml:space="preserve"> </w:t>
            </w:r>
          </w:p>
          <w:p w:rsidR="00A5685C" w:rsidRPr="00490DC0" w:rsidRDefault="00A5685C" w:rsidP="0067626E">
            <w:pPr>
              <w:spacing w:after="40"/>
              <w:jc w:val="both"/>
            </w:pPr>
            <w:r w:rsidRPr="00A5685C">
              <w:t>70-101</w:t>
            </w:r>
            <w:r w:rsidRPr="00490DC0">
              <w:t xml:space="preserve"> </w:t>
            </w:r>
            <w:r w:rsidRPr="00A5685C">
              <w:t>Szczecin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5685C" w:rsidRPr="00490DC0" w:rsidRDefault="00A5685C" w:rsidP="0067626E">
            <w:pPr>
              <w:spacing w:before="120" w:after="120"/>
              <w:jc w:val="both"/>
            </w:pPr>
            <w:r w:rsidRPr="00A5685C">
              <w:t>342 076.00 zł</w:t>
            </w:r>
          </w:p>
        </w:tc>
      </w:tr>
      <w:tr w:rsidR="00A5685C" w:rsidRPr="00493F8C" w:rsidTr="0067626E">
        <w:tc>
          <w:tcPr>
            <w:tcW w:w="993" w:type="dxa"/>
            <w:shd w:val="clear" w:color="auto" w:fill="auto"/>
            <w:vAlign w:val="center"/>
          </w:tcPr>
          <w:p w:rsidR="00A5685C" w:rsidRPr="00490DC0" w:rsidRDefault="00A5685C" w:rsidP="0067626E">
            <w:pPr>
              <w:spacing w:before="120" w:after="120"/>
              <w:jc w:val="center"/>
            </w:pPr>
            <w:r w:rsidRPr="00A5685C">
              <w:t>2</w:t>
            </w:r>
          </w:p>
        </w:tc>
        <w:tc>
          <w:tcPr>
            <w:tcW w:w="5244" w:type="dxa"/>
            <w:shd w:val="clear" w:color="auto" w:fill="auto"/>
          </w:tcPr>
          <w:p w:rsidR="00A5685C" w:rsidRPr="00490DC0" w:rsidRDefault="00A5685C" w:rsidP="0067626E">
            <w:pPr>
              <w:spacing w:before="40"/>
            </w:pPr>
            <w:r w:rsidRPr="00A5685C">
              <w:t>Delta Tour Sp. z o.o.</w:t>
            </w:r>
          </w:p>
          <w:p w:rsidR="00A5685C" w:rsidRPr="00490DC0" w:rsidRDefault="00A5685C" w:rsidP="0067626E">
            <w:r w:rsidRPr="00A5685C">
              <w:t>Czerska</w:t>
            </w:r>
            <w:r w:rsidRPr="00490DC0">
              <w:t xml:space="preserve"> </w:t>
            </w:r>
            <w:r w:rsidRPr="00A5685C">
              <w:t>18</w:t>
            </w:r>
            <w:r w:rsidRPr="00490DC0">
              <w:t xml:space="preserve"> </w:t>
            </w:r>
          </w:p>
          <w:p w:rsidR="00A5685C" w:rsidRPr="00490DC0" w:rsidRDefault="00A5685C" w:rsidP="0067626E">
            <w:pPr>
              <w:spacing w:after="40"/>
              <w:jc w:val="both"/>
            </w:pPr>
            <w:r w:rsidRPr="00A5685C">
              <w:t>00-732</w:t>
            </w:r>
            <w:r w:rsidRPr="00490DC0">
              <w:t xml:space="preserve"> </w:t>
            </w:r>
            <w:r w:rsidRPr="00A5685C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5685C" w:rsidRPr="00490DC0" w:rsidRDefault="00A5685C" w:rsidP="0067626E">
            <w:pPr>
              <w:spacing w:before="120" w:after="120"/>
              <w:jc w:val="both"/>
            </w:pPr>
            <w:r w:rsidRPr="00A5685C">
              <w:t>301 790.00 zł</w:t>
            </w:r>
          </w:p>
        </w:tc>
      </w:tr>
      <w:tr w:rsidR="00A5685C" w:rsidRPr="00493F8C" w:rsidTr="0067626E">
        <w:tc>
          <w:tcPr>
            <w:tcW w:w="993" w:type="dxa"/>
            <w:shd w:val="clear" w:color="auto" w:fill="auto"/>
            <w:vAlign w:val="center"/>
          </w:tcPr>
          <w:p w:rsidR="00A5685C" w:rsidRPr="00490DC0" w:rsidRDefault="00A5685C" w:rsidP="0067626E">
            <w:pPr>
              <w:spacing w:before="120" w:after="120"/>
              <w:jc w:val="center"/>
            </w:pPr>
            <w:r w:rsidRPr="00A5685C">
              <w:t>3</w:t>
            </w:r>
          </w:p>
        </w:tc>
        <w:tc>
          <w:tcPr>
            <w:tcW w:w="5244" w:type="dxa"/>
            <w:shd w:val="clear" w:color="auto" w:fill="auto"/>
          </w:tcPr>
          <w:p w:rsidR="00A5685C" w:rsidRPr="00490DC0" w:rsidRDefault="00A5685C" w:rsidP="0067626E">
            <w:pPr>
              <w:spacing w:before="40"/>
            </w:pPr>
            <w:r w:rsidRPr="00A5685C">
              <w:t xml:space="preserve">Magdalena </w:t>
            </w:r>
            <w:proofErr w:type="spellStart"/>
            <w:r w:rsidRPr="00A5685C">
              <w:t>Siśkiewicz</w:t>
            </w:r>
            <w:proofErr w:type="spellEnd"/>
            <w:r w:rsidRPr="00A5685C">
              <w:t xml:space="preserve"> New Challenge</w:t>
            </w:r>
          </w:p>
          <w:p w:rsidR="00A5685C" w:rsidRPr="00490DC0" w:rsidRDefault="004C0B2C" w:rsidP="0067626E">
            <w:r>
              <w:t xml:space="preserve">ul. </w:t>
            </w:r>
            <w:proofErr w:type="spellStart"/>
            <w:r>
              <w:t>Bonarka</w:t>
            </w:r>
            <w:proofErr w:type="spellEnd"/>
            <w:r>
              <w:t xml:space="preserve"> 19/6</w:t>
            </w:r>
          </w:p>
          <w:p w:rsidR="00A5685C" w:rsidRPr="00490DC0" w:rsidRDefault="004C0B2C" w:rsidP="0067626E">
            <w:pPr>
              <w:spacing w:after="40"/>
              <w:jc w:val="both"/>
            </w:pPr>
            <w:r>
              <w:t>30-</w:t>
            </w:r>
            <w:bookmarkStart w:id="0" w:name="_GoBack"/>
            <w:bookmarkEnd w:id="0"/>
            <w:r>
              <w:t>415</w:t>
            </w:r>
            <w:r w:rsidR="00A5685C" w:rsidRPr="00490DC0">
              <w:t xml:space="preserve"> </w:t>
            </w:r>
            <w:r w:rsidR="00A5685C" w:rsidRPr="00A5685C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5685C" w:rsidRPr="00490DC0" w:rsidRDefault="00A5685C" w:rsidP="0067626E">
            <w:pPr>
              <w:spacing w:before="120" w:after="120"/>
              <w:jc w:val="both"/>
            </w:pPr>
            <w:r w:rsidRPr="00A5685C">
              <w:t>378 904.00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64C24" w:rsidRDefault="00F64C24">
      <w:r>
        <w:separator/>
      </w:r>
    </w:p>
  </w:endnote>
  <w:endnote w:type="continuationSeparator" w:id="0">
    <w:p w:rsidR="00F64C24" w:rsidRDefault="00F64C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64C24" w:rsidRDefault="00F64C24">
      <w:r>
        <w:separator/>
      </w:r>
    </w:p>
  </w:footnote>
  <w:footnote w:type="continuationSeparator" w:id="0">
    <w:p w:rsidR="00F64C24" w:rsidRDefault="00F64C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685C" w:rsidRDefault="00A5685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0B2C" w:rsidRDefault="004C0B2C" w:rsidP="004C0B2C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  <w:p w:rsidR="00A5685C" w:rsidRDefault="00A5685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685C" w:rsidRDefault="00A5685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64C24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0B2C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5685C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64C24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DEB5B8A"/>
  <w15:chartTrackingRefBased/>
  <w15:docId w15:val="{517D2A7D-4F3B-4771-8EE9-C2363FC52B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7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164</Words>
  <Characters>993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2026-03-11T10:00:00Z</cp:lastPrinted>
  <dcterms:created xsi:type="dcterms:W3CDTF">2026-03-11T10:00:00Z</dcterms:created>
  <dcterms:modified xsi:type="dcterms:W3CDTF">2026-03-11T10:00:00Z</dcterms:modified>
</cp:coreProperties>
</file>