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452766D6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D53B4E">
        <w:rPr>
          <w:b/>
          <w:bCs/>
        </w:rPr>
        <w:t>7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513DAF6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D53B4E">
        <w:rPr>
          <w:b/>
          <w:sz w:val="22"/>
          <w:szCs w:val="22"/>
        </w:rPr>
        <w:t>10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33A46DDB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D53B4E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="00D53B4E">
        <w:rPr>
          <w:b/>
          <w:sz w:val="22"/>
          <w:szCs w:val="22"/>
        </w:rPr>
        <w:t>materiałów</w:t>
      </w:r>
      <w:r w:rsidRPr="00A4752D">
        <w:rPr>
          <w:b/>
          <w:sz w:val="22"/>
          <w:szCs w:val="22"/>
        </w:rPr>
        <w:t xml:space="preserve"> medycznych</w:t>
      </w:r>
      <w:r w:rsidR="00756995" w:rsidRPr="00A4752D">
        <w:rPr>
          <w:b/>
          <w:sz w:val="22"/>
          <w:szCs w:val="22"/>
        </w:rPr>
        <w:t xml:space="preserve"> </w:t>
      </w:r>
      <w:r w:rsidR="00D83D18">
        <w:rPr>
          <w:b/>
          <w:sz w:val="22"/>
          <w:szCs w:val="22"/>
        </w:rPr>
        <w:t xml:space="preserve">dla Apteki Szpitala </w:t>
      </w:r>
      <w:r w:rsidR="00C94CB3">
        <w:rPr>
          <w:b/>
          <w:sz w:val="22"/>
          <w:szCs w:val="22"/>
        </w:rPr>
        <w:t>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47F5232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Pzp.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460E79"/>
    <w:rsid w:val="00601948"/>
    <w:rsid w:val="00663069"/>
    <w:rsid w:val="006E4501"/>
    <w:rsid w:val="00746005"/>
    <w:rsid w:val="00756995"/>
    <w:rsid w:val="00804F16"/>
    <w:rsid w:val="008106F9"/>
    <w:rsid w:val="00873037"/>
    <w:rsid w:val="008D5A56"/>
    <w:rsid w:val="00916DDD"/>
    <w:rsid w:val="009419D5"/>
    <w:rsid w:val="00956169"/>
    <w:rsid w:val="00961C48"/>
    <w:rsid w:val="00A4752D"/>
    <w:rsid w:val="00AA09BE"/>
    <w:rsid w:val="00B43BFF"/>
    <w:rsid w:val="00C308FF"/>
    <w:rsid w:val="00C94CB3"/>
    <w:rsid w:val="00CD11DA"/>
    <w:rsid w:val="00D53B4E"/>
    <w:rsid w:val="00D83D18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3</cp:revision>
  <cp:lastPrinted>2025-12-05T07:16:00Z</cp:lastPrinted>
  <dcterms:created xsi:type="dcterms:W3CDTF">2026-03-02T07:59:00Z</dcterms:created>
  <dcterms:modified xsi:type="dcterms:W3CDTF">2026-03-02T08:00:00Z</dcterms:modified>
</cp:coreProperties>
</file>