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DAF5E" w14:textId="4224D041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994582">
        <w:rPr>
          <w:rFonts w:ascii="Arial" w:hAnsi="Arial" w:cs="Arial"/>
          <w:b w:val="0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6CD26B12" w14:textId="77777777" w:rsidTr="005844F6">
        <w:tc>
          <w:tcPr>
            <w:tcW w:w="9104" w:type="dxa"/>
            <w:shd w:val="clear" w:color="auto" w:fill="F2F2F2"/>
          </w:tcPr>
          <w:p w14:paraId="1DAD74E7" w14:textId="77777777" w:rsidR="00F31EAC" w:rsidRDefault="00F31EAC" w:rsidP="006D51B7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14:paraId="226A8DE6" w14:textId="77777777" w:rsidR="006D51B7" w:rsidRPr="006D51B7" w:rsidRDefault="006D51B7" w:rsidP="006D51B7">
            <w:pPr>
              <w:spacing w:after="240"/>
              <w:jc w:val="center"/>
            </w:pPr>
          </w:p>
        </w:tc>
      </w:tr>
    </w:tbl>
    <w:p w14:paraId="5F628C6B" w14:textId="2DEA7F08" w:rsidR="00140C27" w:rsidRPr="00140C27" w:rsidRDefault="00DC0819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DC0819">
        <w:rPr>
          <w:rFonts w:ascii="Arial" w:hAnsi="Arial" w:cs="Arial"/>
          <w:b/>
          <w:bCs/>
        </w:rPr>
        <w:t>Szpital Specjalistyczny im. Stefana Żeromskiego SP ZOZ w Krakowie</w:t>
      </w:r>
    </w:p>
    <w:p w14:paraId="62B1E0E0" w14:textId="22256777" w:rsidR="00140C27" w:rsidRPr="00140C27" w:rsidRDefault="00DC0819" w:rsidP="00140C27">
      <w:pPr>
        <w:spacing w:line="360" w:lineRule="auto"/>
        <w:ind w:left="3969"/>
        <w:rPr>
          <w:rFonts w:ascii="Arial" w:hAnsi="Arial" w:cs="Arial"/>
        </w:rPr>
      </w:pPr>
      <w:r w:rsidRPr="00DC0819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DC0819">
        <w:rPr>
          <w:rFonts w:ascii="Arial" w:hAnsi="Arial" w:cs="Arial"/>
        </w:rPr>
        <w:t>66</w:t>
      </w:r>
    </w:p>
    <w:p w14:paraId="5D0CE2D1" w14:textId="464796CD" w:rsidR="00140C27" w:rsidRPr="00140C27" w:rsidRDefault="00DC0819" w:rsidP="00140C27">
      <w:pPr>
        <w:ind w:left="3969"/>
        <w:rPr>
          <w:rFonts w:ascii="Arial" w:hAnsi="Arial" w:cs="Arial"/>
        </w:rPr>
      </w:pPr>
      <w:r w:rsidRPr="00DC0819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DC0819">
        <w:rPr>
          <w:rFonts w:ascii="Arial" w:hAnsi="Arial" w:cs="Arial"/>
        </w:rPr>
        <w:t>Kraków</w:t>
      </w:r>
    </w:p>
    <w:p w14:paraId="526645EA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895019E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476BDB8C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014B0146" w14:textId="77777777">
        <w:tc>
          <w:tcPr>
            <w:tcW w:w="2268" w:type="dxa"/>
          </w:tcPr>
          <w:p w14:paraId="0FD258D6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13A6CE74" w14:textId="6141391D" w:rsidR="00140C27" w:rsidRPr="00140C27" w:rsidRDefault="00DC0819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C0819">
              <w:rPr>
                <w:rFonts w:ascii="Arial" w:hAnsi="Arial" w:cs="Arial"/>
                <w:bCs/>
              </w:rPr>
              <w:t>Przebudowa pomieszczeń przyziemia pawilonu E dla potrzeb Poradni Ginekologiczno-Położniczej i Ginekologii Onkologicznej wraz z dostosowaniem do potrzeb osób z niepełnosprawnościami w formule zaprojektuj i wybuduj.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DC0819" w:rsidRPr="00140C27" w14:paraId="7F66762A" w14:textId="77777777" w:rsidTr="00495884">
        <w:tc>
          <w:tcPr>
            <w:tcW w:w="2268" w:type="dxa"/>
          </w:tcPr>
          <w:p w14:paraId="10C24B48" w14:textId="77777777" w:rsidR="00DC0819" w:rsidRPr="00140C27" w:rsidRDefault="00DC0819" w:rsidP="0049588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08CEC4F4" w14:textId="05324146" w:rsidR="00DC0819" w:rsidRPr="00140C27" w:rsidRDefault="00DC0819" w:rsidP="004958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C0819">
              <w:rPr>
                <w:rFonts w:ascii="Arial" w:hAnsi="Arial" w:cs="Arial"/>
                <w:bCs/>
              </w:rPr>
              <w:t>DZP-271-4/26</w:t>
            </w:r>
          </w:p>
        </w:tc>
      </w:tr>
    </w:tbl>
    <w:p w14:paraId="63562A8B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7BAAEF82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67B34656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639E31AC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46E48AEC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48B247BE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3EDA434A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7A770CD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4434F650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165E30A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56543AC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785F0C40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6D51B7" w:rsidRPr="007677F8" w14:paraId="79B3E067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6CC3F722" w14:textId="77777777" w:rsidR="006D51B7" w:rsidRPr="00B42ED4" w:rsidRDefault="006D51B7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34ECC0F9" w14:textId="77777777" w:rsidR="006D51B7" w:rsidRPr="00B42ED4" w:rsidRDefault="006D51B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F0C9410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04B4C85B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6D51B7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26770521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CCD4405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6098F1D1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6D51B7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6681CE1E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0D563A7" w14:textId="77777777" w:rsidTr="00AF662E">
        <w:trPr>
          <w:trHeight w:val="2461"/>
        </w:trPr>
        <w:tc>
          <w:tcPr>
            <w:tcW w:w="2552" w:type="dxa"/>
            <w:vAlign w:val="center"/>
          </w:tcPr>
          <w:p w14:paraId="09B7359B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54904137" w14:textId="77777777" w:rsidR="00B86D25" w:rsidRDefault="006D51B7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32207FE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10.55pt;height:20.15pt">
                  <v:imagedata r:id="rId8" o:title=""/>
                </v:shape>
              </w:pict>
            </w:r>
          </w:p>
          <w:p w14:paraId="3D22C6E1" w14:textId="77777777" w:rsidR="00AF662E" w:rsidRDefault="006D51B7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23D747D0">
                <v:shape id="_x0000_i1026" type="#_x0000_t75" style="width:314.4pt;height:20.15pt">
                  <v:imagedata r:id="rId9" o:title=""/>
                </v:shape>
              </w:pict>
            </w:r>
          </w:p>
          <w:p w14:paraId="7A346ECA" w14:textId="77777777" w:rsidR="00AF662E" w:rsidRDefault="006D51B7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14EAC551">
                <v:shape id="_x0000_i1027" type="#_x0000_t75" style="width:314.4pt;height:20.15pt">
                  <v:imagedata r:id="rId10" o:title=""/>
                </v:shape>
              </w:pict>
            </w:r>
          </w:p>
          <w:p w14:paraId="488B3F68" w14:textId="77777777" w:rsidR="00AF662E" w:rsidRDefault="006D51B7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0DA0643C">
                <v:shape id="_x0000_i1028" type="#_x0000_t75" style="width:314.4pt;height:20.15pt">
                  <v:imagedata r:id="rId11" o:title=""/>
                </v:shape>
              </w:pict>
            </w:r>
          </w:p>
          <w:p w14:paraId="210C54B8" w14:textId="77777777" w:rsidR="00AF662E" w:rsidRDefault="006D51B7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5D3200ED">
                <v:shape id="_x0000_i1029" type="#_x0000_t75" style="width:314.4pt;height:20.15pt">
                  <v:imagedata r:id="rId12" o:title=""/>
                </v:shape>
              </w:pict>
            </w:r>
          </w:p>
          <w:p w14:paraId="711AEBCF" w14:textId="77777777" w:rsidR="00497AEE" w:rsidRPr="00497AEE" w:rsidRDefault="006D51B7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625A679A">
                <v:shape id="_x0000_i1030" type="#_x0000_t75" style="width:108pt;height:20.15pt">
                  <v:imagedata r:id="rId13" o:title=""/>
                </v:shape>
              </w:pict>
            </w:r>
          </w:p>
        </w:tc>
      </w:tr>
    </w:tbl>
    <w:p w14:paraId="055CD67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559C29B5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62F8F179" w14:textId="77777777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03549E4E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6049C6AA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14:paraId="095747AC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746548C7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6CA5FC71" w14:textId="77777777" w:rsidR="006E3E28" w:rsidRP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14:paraId="36D26886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41009EB1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4FD4C71D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0E78312" w14:textId="77777777" w:rsidR="00DC0819" w:rsidRDefault="00FF57EE" w:rsidP="00DC0819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3C9C13B8" w14:textId="77777777" w:rsidR="00DC0819" w:rsidRDefault="00DC0819" w:rsidP="00DC0819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14:paraId="4AAD4CF0" w14:textId="77777777" w:rsidR="00DC0819" w:rsidRDefault="00DC0819" w:rsidP="00DC0819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756D7DE2" w14:textId="77777777" w:rsidR="00DC0819" w:rsidRPr="00C754AE" w:rsidRDefault="00DC0819" w:rsidP="00DC0819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04833A1F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395963D8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7899180C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323B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38BD655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6AA26A2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203B81FC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C86A9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6D670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D66BF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089B2760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656CC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C9710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C418A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434231FE" w14:textId="77777777" w:rsidR="00756715" w:rsidRDefault="00756715" w:rsidP="00756715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44DC82F4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</w:t>
      </w:r>
      <w:r w:rsidRPr="006522FA">
        <w:rPr>
          <w:rFonts w:ascii="Arial" w:hAnsi="Arial" w:cs="Arial"/>
        </w:rPr>
        <w:t>a</w:t>
      </w:r>
      <w:r w:rsidRPr="006522FA">
        <w:rPr>
          <w:rFonts w:ascii="Arial" w:hAnsi="Arial" w:cs="Arial"/>
        </w:rPr>
        <w:t>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</w:t>
      </w:r>
      <w:r w:rsidRPr="006522FA">
        <w:rPr>
          <w:rFonts w:ascii="Arial" w:hAnsi="Arial" w:cs="Arial"/>
        </w:rPr>
        <w:lastRenderedPageBreak/>
        <w:t>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5A9898CA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2B2A6888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14F8F982" w14:textId="77777777" w:rsidR="00CE1552" w:rsidRPr="00CE1552" w:rsidRDefault="006D51B7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4145612D">
          <v:shape id="_x0000_i1031" type="#_x0000_t75" style="width:142.55pt;height:17.3pt">
            <v:imagedata r:id="rId14" o:title=""/>
          </v:shape>
        </w:pict>
      </w:r>
    </w:p>
    <w:p w14:paraId="2E88AA5F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6D51B7" w:rsidRPr="00A05398">
        <w:rPr>
          <w:rFonts w:ascii="Arial" w:hAnsi="Arial" w:cs="Arial"/>
          <w:bCs/>
        </w:rPr>
        <w:t>t.j.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4BFCD68D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3DBFC979" w14:textId="77777777" w:rsidR="003A37A9" w:rsidRDefault="006D51B7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1DADDA36">
          <v:shape id="_x0000_i1032" type="#_x0000_t75" style="width:180.95pt;height:21.6pt">
            <v:imagedata r:id="rId15" o:title=""/>
          </v:shape>
        </w:pict>
      </w:r>
    </w:p>
    <w:p w14:paraId="01A0F02B" w14:textId="195627E8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6D51B7" w:rsidRPr="00A05398">
        <w:rPr>
          <w:rFonts w:ascii="Arial" w:hAnsi="Arial" w:cs="Arial"/>
          <w:bCs/>
        </w:rPr>
        <w:t>t.j.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p w14:paraId="61A3DDC9" w14:textId="77777777" w:rsidR="00994582" w:rsidRPr="00DA117D" w:rsidRDefault="00994582" w:rsidP="00994582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  <w:i/>
          <w:iCs/>
        </w:rPr>
      </w:pPr>
      <w:r w:rsidRPr="00DA117D">
        <w:rPr>
          <w:rFonts w:ascii="Arial" w:hAnsi="Arial" w:cs="Arial"/>
          <w:i/>
          <w:iCs/>
          <w:color w:val="000000"/>
        </w:rPr>
        <w:t>(W przypadku nie skreślenia żadnej z powyższych pozycji, Zamawiający uzna, iż po stronie Zamawiającego nie powstanie obowiązek podatkowy.)</w:t>
      </w:r>
    </w:p>
    <w:p w14:paraId="19459E0A" w14:textId="77777777" w:rsidR="00994582" w:rsidRDefault="00994582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49336ACA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62A407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F8F55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2E81E1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D6818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1C59E934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49CF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600C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7A3D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60E2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54F1ED04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42D4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90DB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1514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6B7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01EA491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66C712C2" w14:textId="77777777" w:rsidTr="00B56BE6">
        <w:tc>
          <w:tcPr>
            <w:tcW w:w="1984" w:type="dxa"/>
            <w:vAlign w:val="center"/>
          </w:tcPr>
          <w:p w14:paraId="129C410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0F77175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E05DDC3" w14:textId="77777777" w:rsidTr="00B56BE6">
        <w:tc>
          <w:tcPr>
            <w:tcW w:w="1984" w:type="dxa"/>
            <w:vAlign w:val="center"/>
          </w:tcPr>
          <w:p w14:paraId="7E27987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5011982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1B95C7BD" w14:textId="77777777" w:rsidTr="00B56BE6">
        <w:tc>
          <w:tcPr>
            <w:tcW w:w="1984" w:type="dxa"/>
            <w:vAlign w:val="center"/>
          </w:tcPr>
          <w:p w14:paraId="52196F62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34D2F1D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5C1C5B53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46E86BCC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5D7C597C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0681C4DD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lastRenderedPageBreak/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B6A0B75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E4651AE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1AB879AC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EDE54C" w14:textId="77777777" w:rsidR="008408E1" w:rsidRDefault="008408E1" w:rsidP="00FF57EE">
      <w:r>
        <w:separator/>
      </w:r>
    </w:p>
  </w:endnote>
  <w:endnote w:type="continuationSeparator" w:id="0">
    <w:p w14:paraId="29FFA40A" w14:textId="77777777" w:rsidR="008408E1" w:rsidRDefault="008408E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57E28" w14:textId="77777777" w:rsidR="00DC0819" w:rsidRDefault="00DC08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8CD0D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BDAD4" w14:textId="77777777" w:rsidR="00DC0819" w:rsidRDefault="00DC08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449D9" w14:textId="77777777" w:rsidR="008408E1" w:rsidRDefault="008408E1" w:rsidP="00FF57EE">
      <w:r>
        <w:separator/>
      </w:r>
    </w:p>
  </w:footnote>
  <w:footnote w:type="continuationSeparator" w:id="0">
    <w:p w14:paraId="55F6A652" w14:textId="77777777" w:rsidR="008408E1" w:rsidRDefault="008408E1" w:rsidP="00FF57EE">
      <w:r>
        <w:continuationSeparator/>
      </w:r>
    </w:p>
  </w:footnote>
  <w:footnote w:id="1">
    <w:p w14:paraId="7F58E179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0FCEE382" w14:textId="77777777" w:rsidR="00563DC0" w:rsidRPr="00C754AE" w:rsidRDefault="00563DC0" w:rsidP="001C12C1">
      <w:pPr>
        <w:pStyle w:val="Tekstprzypisudolnego"/>
        <w:spacing w:after="60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54434F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54434F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EFAB225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4290E698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4BEB350D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195F19C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706CA9E7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123CD" w14:textId="77777777" w:rsidR="00DC0819" w:rsidRDefault="00DC08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D48C0" w14:textId="3759BC15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DC0819">
      <w:rPr>
        <w:sz w:val="20"/>
        <w:szCs w:val="20"/>
      </w:rPr>
      <w:t>DZP-271-4/26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167A7" w14:textId="77777777" w:rsidR="00DC0819" w:rsidRDefault="00DC08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2B172C"/>
    <w:multiLevelType w:val="hybridMultilevel"/>
    <w:tmpl w:val="9D4AB21C"/>
    <w:lvl w:ilvl="0" w:tplc="134A5E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00A2C5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29589204">
    <w:abstractNumId w:val="3"/>
  </w:num>
  <w:num w:numId="2" w16cid:durableId="909385539">
    <w:abstractNumId w:val="1"/>
  </w:num>
  <w:num w:numId="3" w16cid:durableId="31466516">
    <w:abstractNumId w:val="2"/>
  </w:num>
  <w:num w:numId="4" w16cid:durableId="1433624220">
    <w:abstractNumId w:val="4"/>
  </w:num>
  <w:num w:numId="5" w16cid:durableId="1651247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08E1"/>
    <w:rsid w:val="00025E59"/>
    <w:rsid w:val="0005281D"/>
    <w:rsid w:val="00077EBA"/>
    <w:rsid w:val="0008133D"/>
    <w:rsid w:val="001063D3"/>
    <w:rsid w:val="001129C0"/>
    <w:rsid w:val="00140C27"/>
    <w:rsid w:val="00193F60"/>
    <w:rsid w:val="001944F0"/>
    <w:rsid w:val="001B75FB"/>
    <w:rsid w:val="001C12C1"/>
    <w:rsid w:val="001C7D84"/>
    <w:rsid w:val="001D08E7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97AEE"/>
    <w:rsid w:val="004C59EC"/>
    <w:rsid w:val="004D4F17"/>
    <w:rsid w:val="004D5A42"/>
    <w:rsid w:val="004E4F1B"/>
    <w:rsid w:val="00525EFF"/>
    <w:rsid w:val="0054434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9E0"/>
    <w:rsid w:val="006D51B7"/>
    <w:rsid w:val="006E3E28"/>
    <w:rsid w:val="00756715"/>
    <w:rsid w:val="007D475B"/>
    <w:rsid w:val="007E331F"/>
    <w:rsid w:val="007F3E87"/>
    <w:rsid w:val="00814ACA"/>
    <w:rsid w:val="008408E1"/>
    <w:rsid w:val="00855873"/>
    <w:rsid w:val="008C5531"/>
    <w:rsid w:val="009312B4"/>
    <w:rsid w:val="00932E17"/>
    <w:rsid w:val="009569B2"/>
    <w:rsid w:val="0097776D"/>
    <w:rsid w:val="00983D1D"/>
    <w:rsid w:val="00994582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86550"/>
    <w:rsid w:val="00DC0819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47184C"/>
  <w15:chartTrackingRefBased/>
  <w15:docId w15:val="{EB7E5DE6-F040-4CD4-B10E-E900D59DA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567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2026-02-24T11:26:00Z</dcterms:created>
  <dcterms:modified xsi:type="dcterms:W3CDTF">2026-02-24T11:28:00Z</dcterms:modified>
</cp:coreProperties>
</file>