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50B6B" w14:textId="77777777" w:rsidR="00554D72" w:rsidRPr="00AD45A9" w:rsidRDefault="00031B15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31B15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031B15">
        <w:rPr>
          <w:rFonts w:ascii="Arial" w:hAnsi="Arial" w:cs="Arial"/>
          <w:sz w:val="24"/>
          <w:szCs w:val="24"/>
        </w:rPr>
        <w:t>2026-03-06</w:t>
      </w:r>
    </w:p>
    <w:p w14:paraId="6D93DAF7" w14:textId="77777777" w:rsidR="00554D72" w:rsidRPr="00AD45A9" w:rsidRDefault="00031B15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31B1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C44206D" w14:textId="77777777" w:rsidR="00554D72" w:rsidRPr="00AD45A9" w:rsidRDefault="00031B15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031B15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031B15">
        <w:rPr>
          <w:rFonts w:ascii="Arial" w:hAnsi="Arial" w:cs="Arial"/>
          <w:sz w:val="24"/>
          <w:szCs w:val="24"/>
        </w:rPr>
        <w:t>66</w:t>
      </w:r>
    </w:p>
    <w:p w14:paraId="3C9CE89D" w14:textId="77777777" w:rsidR="00554D72" w:rsidRPr="00AD45A9" w:rsidRDefault="00031B15" w:rsidP="00554D72">
      <w:pPr>
        <w:rPr>
          <w:rFonts w:ascii="Arial" w:hAnsi="Arial" w:cs="Arial"/>
          <w:sz w:val="24"/>
          <w:szCs w:val="24"/>
        </w:rPr>
      </w:pPr>
      <w:r w:rsidRPr="00031B15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031B15">
        <w:rPr>
          <w:rFonts w:ascii="Arial" w:hAnsi="Arial" w:cs="Arial"/>
          <w:sz w:val="24"/>
          <w:szCs w:val="24"/>
        </w:rPr>
        <w:t>Kraków</w:t>
      </w:r>
    </w:p>
    <w:p w14:paraId="6A94A1E7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141713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0067D85" w14:textId="13B30E09" w:rsidR="00CD2931" w:rsidRPr="00AD45A9" w:rsidRDefault="00CD2931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DZP-271-65/25 – 226.MM</w:t>
      </w:r>
    </w:p>
    <w:p w14:paraId="14C60CEC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CEA651F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6363B7C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361042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01A7E15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038D55F0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60267E19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14341139" w14:textId="77777777" w:rsidTr="00860A6D">
        <w:tc>
          <w:tcPr>
            <w:tcW w:w="2269" w:type="dxa"/>
          </w:tcPr>
          <w:p w14:paraId="3FC081D7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741D924" w14:textId="77777777" w:rsidR="00554D72" w:rsidRPr="004E4B64" w:rsidRDefault="00031B1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1B15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31B15" w:rsidRPr="004E4B64" w14:paraId="62B6EFE3" w14:textId="77777777" w:rsidTr="00416D03">
        <w:tc>
          <w:tcPr>
            <w:tcW w:w="2269" w:type="dxa"/>
          </w:tcPr>
          <w:p w14:paraId="2C8574B3" w14:textId="77777777" w:rsidR="00031B15" w:rsidRPr="004E4B64" w:rsidRDefault="00031B15" w:rsidP="00416D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6DACB53" w14:textId="77777777" w:rsidR="00031B15" w:rsidRPr="004E4B64" w:rsidRDefault="00031B15" w:rsidP="00416D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1B15">
              <w:rPr>
                <w:rFonts w:ascii="Arial" w:hAnsi="Arial" w:cs="Arial"/>
                <w:bCs/>
                <w:sz w:val="24"/>
                <w:szCs w:val="24"/>
              </w:rPr>
              <w:t>DZP-271-6/26</w:t>
            </w:r>
          </w:p>
        </w:tc>
      </w:tr>
    </w:tbl>
    <w:p w14:paraId="1F1DD546" w14:textId="7777777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031B15" w:rsidRPr="00031B1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031B15" w:rsidRPr="00031B15">
        <w:rPr>
          <w:rFonts w:ascii="Arial" w:hAnsi="Arial" w:cs="Arial"/>
          <w:sz w:val="24"/>
          <w:szCs w:val="24"/>
        </w:rPr>
        <w:t>(t.j. Dz. U. z 2024 r. poz. 1320 z późn.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284579B1" w14:textId="629EC6F1" w:rsidR="008A7B08" w:rsidRDefault="008A7B08" w:rsidP="008A7B0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1) W punkcie 16.2</w:t>
      </w:r>
      <w:r>
        <w:rPr>
          <w:rFonts w:ascii="Arial" w:hAnsi="Arial" w:cs="Arial"/>
          <w:bCs/>
          <w:sz w:val="24"/>
          <w:szCs w:val="24"/>
        </w:rPr>
        <w:tab/>
        <w:t xml:space="preserve">SWZ zmianie ulega termin wniesienia wadium. Wadium musi zostać wniesione przed upływem terminu składania ofert, tj. do dnia </w:t>
      </w:r>
      <w:r>
        <w:rPr>
          <w:rFonts w:ascii="Arial" w:hAnsi="Arial" w:cs="Arial"/>
          <w:b/>
          <w:sz w:val="24"/>
          <w:szCs w:val="24"/>
        </w:rPr>
        <w:t>12.03.2026</w:t>
      </w:r>
      <w:r>
        <w:rPr>
          <w:rFonts w:ascii="Arial" w:hAnsi="Arial" w:cs="Arial"/>
          <w:bCs/>
          <w:sz w:val="24"/>
          <w:szCs w:val="24"/>
        </w:rPr>
        <w:t xml:space="preserve"> r. do godz. </w:t>
      </w:r>
      <w:r>
        <w:rPr>
          <w:rFonts w:ascii="Arial" w:hAnsi="Arial" w:cs="Arial"/>
          <w:b/>
          <w:sz w:val="24"/>
          <w:szCs w:val="24"/>
        </w:rPr>
        <w:t>09:00</w:t>
      </w:r>
      <w:r>
        <w:rPr>
          <w:rFonts w:ascii="Arial" w:hAnsi="Arial" w:cs="Arial"/>
          <w:bCs/>
          <w:sz w:val="24"/>
          <w:szCs w:val="24"/>
        </w:rPr>
        <w:t xml:space="preserve">, </w:t>
      </w:r>
    </w:p>
    <w:p w14:paraId="0C5A549E" w14:textId="77777777" w:rsidR="008A7B08" w:rsidRDefault="008A7B08" w:rsidP="008A7B0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2) Punkt 16.3 SWZ otrzymuje brzmienie: </w:t>
      </w:r>
    </w:p>
    <w:p w14:paraId="006CF8A9" w14:textId="7B551656" w:rsidR="008A7B08" w:rsidRDefault="008A7B08" w:rsidP="008A7B0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„Wadium musi obejmować pełen okres związania ofertą tj. do dnia </w:t>
      </w:r>
      <w:r>
        <w:rPr>
          <w:rFonts w:ascii="Arial" w:hAnsi="Arial" w:cs="Arial"/>
          <w:b/>
          <w:sz w:val="24"/>
          <w:szCs w:val="24"/>
        </w:rPr>
        <w:t>10.04</w:t>
      </w:r>
      <w:r>
        <w:rPr>
          <w:rFonts w:ascii="Arial" w:hAnsi="Arial" w:cs="Arial"/>
          <w:b/>
          <w:sz w:val="24"/>
          <w:szCs w:val="24"/>
        </w:rPr>
        <w:t>.2026</w:t>
      </w:r>
      <w:r>
        <w:rPr>
          <w:rFonts w:ascii="Arial" w:hAnsi="Arial" w:cs="Arial"/>
          <w:bCs/>
          <w:sz w:val="24"/>
          <w:szCs w:val="24"/>
        </w:rPr>
        <w:t xml:space="preserve"> r.”</w:t>
      </w:r>
    </w:p>
    <w:p w14:paraId="6F8C14E7" w14:textId="77777777" w:rsidR="008A7B08" w:rsidRDefault="008A7B08" w:rsidP="008A7B0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3)  Punkt 17.1 SWZ otrzymuje brzmienie: </w:t>
      </w:r>
    </w:p>
    <w:p w14:paraId="6C0AD3E2" w14:textId="0EC1ACB1" w:rsidR="008A7B08" w:rsidRDefault="008A7B08" w:rsidP="008A7B0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„Wykonawca pozostaje związany ofertą do dnia </w:t>
      </w:r>
      <w:r>
        <w:rPr>
          <w:rFonts w:ascii="Arial" w:hAnsi="Arial" w:cs="Arial"/>
          <w:b/>
          <w:sz w:val="24"/>
          <w:szCs w:val="24"/>
        </w:rPr>
        <w:t>10.04</w:t>
      </w:r>
      <w:r>
        <w:rPr>
          <w:rFonts w:ascii="Arial" w:hAnsi="Arial" w:cs="Arial"/>
          <w:b/>
          <w:sz w:val="24"/>
          <w:szCs w:val="24"/>
        </w:rPr>
        <w:t>.2026</w:t>
      </w:r>
      <w:r>
        <w:rPr>
          <w:rFonts w:ascii="Arial" w:hAnsi="Arial" w:cs="Arial"/>
          <w:bCs/>
          <w:sz w:val="24"/>
          <w:szCs w:val="24"/>
        </w:rPr>
        <w:t xml:space="preserve"> r.”</w:t>
      </w:r>
    </w:p>
    <w:p w14:paraId="766F751E" w14:textId="5C9B4A8D" w:rsidR="008A7B08" w:rsidRDefault="008A7B08" w:rsidP="008A7B0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4) W punkcie 19 SWZ zmianie ulega termin składania ofert, na dzień </w:t>
      </w:r>
      <w:r>
        <w:rPr>
          <w:rFonts w:ascii="Arial" w:hAnsi="Arial" w:cs="Arial"/>
          <w:b/>
          <w:sz w:val="24"/>
          <w:szCs w:val="24"/>
        </w:rPr>
        <w:t>12.03.2026</w:t>
      </w:r>
      <w:r>
        <w:rPr>
          <w:rFonts w:ascii="Arial" w:hAnsi="Arial" w:cs="Arial"/>
          <w:bCs/>
          <w:sz w:val="24"/>
          <w:szCs w:val="24"/>
        </w:rPr>
        <w:t xml:space="preserve"> r. do godz. </w:t>
      </w:r>
      <w:r>
        <w:rPr>
          <w:rFonts w:ascii="Arial" w:hAnsi="Arial" w:cs="Arial"/>
          <w:b/>
          <w:sz w:val="24"/>
          <w:szCs w:val="24"/>
        </w:rPr>
        <w:t>09:00</w:t>
      </w:r>
      <w:r>
        <w:rPr>
          <w:rFonts w:ascii="Arial" w:hAnsi="Arial" w:cs="Arial"/>
          <w:bCs/>
          <w:sz w:val="24"/>
          <w:szCs w:val="24"/>
        </w:rPr>
        <w:t>.</w:t>
      </w:r>
    </w:p>
    <w:p w14:paraId="2CECEF05" w14:textId="30EFB2EB" w:rsidR="008A7B08" w:rsidRDefault="008A7B08" w:rsidP="008A7B08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5) W punkcie 20.1 SWZ zmianie ulega termin otwarcia ofert, na dzień </w:t>
      </w:r>
      <w:r>
        <w:rPr>
          <w:rFonts w:ascii="Arial" w:hAnsi="Arial" w:cs="Arial"/>
          <w:b/>
          <w:sz w:val="24"/>
          <w:szCs w:val="24"/>
        </w:rPr>
        <w:t>12.03.2026</w:t>
      </w:r>
      <w:r>
        <w:rPr>
          <w:rFonts w:ascii="Arial" w:hAnsi="Arial" w:cs="Arial"/>
          <w:bCs/>
          <w:sz w:val="24"/>
          <w:szCs w:val="24"/>
        </w:rPr>
        <w:t xml:space="preserve"> r. o godz. </w:t>
      </w:r>
      <w:r>
        <w:rPr>
          <w:rFonts w:ascii="Arial" w:hAnsi="Arial" w:cs="Arial"/>
          <w:b/>
          <w:sz w:val="24"/>
          <w:szCs w:val="24"/>
        </w:rPr>
        <w:t>09:30</w:t>
      </w:r>
      <w:r>
        <w:rPr>
          <w:rFonts w:ascii="Arial" w:hAnsi="Arial" w:cs="Arial"/>
          <w:bCs/>
          <w:sz w:val="24"/>
          <w:szCs w:val="24"/>
        </w:rPr>
        <w:t>.</w:t>
      </w:r>
    </w:p>
    <w:p w14:paraId="4343E4A2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1EA70374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4F222C0C" w14:textId="685501E1" w:rsidR="008A7B08" w:rsidRDefault="008A7B08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510E49ED" w14:textId="2F16A03D" w:rsidR="008A7B08" w:rsidRPr="00152970" w:rsidRDefault="008A7B08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o zdr. Jacek Żak</w:t>
      </w:r>
    </w:p>
    <w:p w14:paraId="083C4280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0ACFD550" w14:textId="4035552B" w:rsidR="005C0930" w:rsidRPr="00E02559" w:rsidRDefault="00031B15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031B15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5B42C" w14:textId="77777777" w:rsidR="00373838" w:rsidRDefault="00373838">
      <w:r>
        <w:separator/>
      </w:r>
    </w:p>
  </w:endnote>
  <w:endnote w:type="continuationSeparator" w:id="0">
    <w:p w14:paraId="53A0760D" w14:textId="77777777" w:rsidR="00373838" w:rsidRDefault="00373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AFE8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74578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889A2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4E4FDD2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CF00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E0BDD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DED824" w14:textId="77777777" w:rsidR="00EF1037" w:rsidRDefault="00EF1037">
    <w:pPr>
      <w:pStyle w:val="Stopka"/>
      <w:tabs>
        <w:tab w:val="clear" w:pos="4536"/>
        <w:tab w:val="left" w:pos="6237"/>
      </w:tabs>
    </w:pPr>
  </w:p>
  <w:p w14:paraId="5D168F0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890F6" w14:textId="77777777" w:rsidR="00373838" w:rsidRDefault="00373838">
      <w:r>
        <w:separator/>
      </w:r>
    </w:p>
  </w:footnote>
  <w:footnote w:type="continuationSeparator" w:id="0">
    <w:p w14:paraId="4A735A57" w14:textId="77777777" w:rsidR="00373838" w:rsidRDefault="00373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F4723" w14:textId="77777777" w:rsidR="00031B15" w:rsidRDefault="00031B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9A3EB" w14:textId="77777777" w:rsidR="00031B15" w:rsidRDefault="00031B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0C2A3" w14:textId="77777777" w:rsidR="00031B15" w:rsidRDefault="00031B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838"/>
    <w:rsid w:val="00031B15"/>
    <w:rsid w:val="00057D02"/>
    <w:rsid w:val="000613E0"/>
    <w:rsid w:val="000852B7"/>
    <w:rsid w:val="00152970"/>
    <w:rsid w:val="001A571A"/>
    <w:rsid w:val="002B1C74"/>
    <w:rsid w:val="00373838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8A7B08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D2931"/>
    <w:rsid w:val="00CF444F"/>
    <w:rsid w:val="00D1574A"/>
    <w:rsid w:val="00D248D2"/>
    <w:rsid w:val="00DE306E"/>
    <w:rsid w:val="00E02559"/>
    <w:rsid w:val="00E32881"/>
    <w:rsid w:val="00E74582"/>
    <w:rsid w:val="00EB2303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83C94E"/>
  <w15:chartTrackingRefBased/>
  <w15:docId w15:val="{52D71ED6-67E0-4E13-8BE6-D7A1DD96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215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3</cp:revision>
  <cp:lastPrinted>2001-02-10T18:08:00Z</cp:lastPrinted>
  <dcterms:created xsi:type="dcterms:W3CDTF">2026-03-06T09:37:00Z</dcterms:created>
  <dcterms:modified xsi:type="dcterms:W3CDTF">2026-03-06T09:40:00Z</dcterms:modified>
</cp:coreProperties>
</file>