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10763B" w14:textId="45DC7CE4" w:rsidR="006A5DF1" w:rsidRPr="004D6E55" w:rsidRDefault="00E604AF" w:rsidP="006A5DF1">
      <w:pPr>
        <w:spacing w:after="240"/>
        <w:jc w:val="right"/>
        <w:rPr>
          <w:sz w:val="24"/>
          <w:szCs w:val="24"/>
        </w:rPr>
      </w:pPr>
      <w:r w:rsidRPr="004D6E55">
        <w:rPr>
          <w:sz w:val="24"/>
          <w:szCs w:val="24"/>
        </w:rPr>
        <w:t>Kraków</w:t>
      </w:r>
      <w:r w:rsidR="006A5DF1" w:rsidRPr="004D6E55">
        <w:rPr>
          <w:sz w:val="24"/>
          <w:szCs w:val="24"/>
        </w:rPr>
        <w:t xml:space="preserve"> dnia: </w:t>
      </w:r>
      <w:r w:rsidRPr="004D6E55">
        <w:rPr>
          <w:sz w:val="24"/>
          <w:szCs w:val="24"/>
        </w:rPr>
        <w:t>2026-02-</w:t>
      </w:r>
      <w:r w:rsidR="004D6E55">
        <w:rPr>
          <w:sz w:val="24"/>
          <w:szCs w:val="24"/>
        </w:rPr>
        <w:t>27</w:t>
      </w:r>
    </w:p>
    <w:p w14:paraId="7C94B483" w14:textId="77777777" w:rsidR="0029606A" w:rsidRPr="004D6E55" w:rsidRDefault="0029606A" w:rsidP="006A5DF1">
      <w:pPr>
        <w:spacing w:after="240"/>
        <w:jc w:val="right"/>
        <w:rPr>
          <w:sz w:val="24"/>
          <w:szCs w:val="24"/>
        </w:rPr>
      </w:pPr>
    </w:p>
    <w:p w14:paraId="6FDDED5D" w14:textId="77777777" w:rsidR="006A5DF1" w:rsidRPr="004D6E55" w:rsidRDefault="00BE62A3" w:rsidP="006A5DF1">
      <w:pPr>
        <w:rPr>
          <w:b/>
          <w:bCs/>
          <w:sz w:val="24"/>
          <w:szCs w:val="24"/>
        </w:rPr>
      </w:pPr>
      <w:r w:rsidRPr="004D6E55">
        <w:rPr>
          <w:b/>
          <w:bCs/>
          <w:sz w:val="24"/>
          <w:szCs w:val="24"/>
        </w:rPr>
        <w:t xml:space="preserve">Szpital Miejski Specjalistyczny </w:t>
      </w:r>
    </w:p>
    <w:p w14:paraId="2FE7F8A8" w14:textId="77777777" w:rsidR="00BE62A3" w:rsidRPr="004D6E55" w:rsidRDefault="00BE62A3" w:rsidP="006A5DF1">
      <w:pPr>
        <w:rPr>
          <w:sz w:val="24"/>
          <w:szCs w:val="24"/>
        </w:rPr>
      </w:pPr>
      <w:r w:rsidRPr="004D6E55">
        <w:rPr>
          <w:b/>
          <w:bCs/>
          <w:sz w:val="24"/>
          <w:szCs w:val="24"/>
        </w:rPr>
        <w:t>im. Gabriela Narutowicza w Krakowie</w:t>
      </w:r>
    </w:p>
    <w:p w14:paraId="713AFFD9" w14:textId="77777777" w:rsidR="006A5DF1" w:rsidRPr="004D6E5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D6E55">
        <w:rPr>
          <w:sz w:val="24"/>
          <w:szCs w:val="24"/>
        </w:rPr>
        <w:t>ul. Prądnicka 35-37</w:t>
      </w:r>
    </w:p>
    <w:p w14:paraId="7F761839" w14:textId="77777777" w:rsidR="00BE62A3" w:rsidRPr="004D6E5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D6E55">
        <w:rPr>
          <w:sz w:val="24"/>
          <w:szCs w:val="24"/>
        </w:rPr>
        <w:t>31-202 Kraków</w:t>
      </w:r>
    </w:p>
    <w:p w14:paraId="708C2E3A" w14:textId="77777777" w:rsidR="006A5DF1" w:rsidRPr="004D6E55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D6E55">
        <w:rPr>
          <w:sz w:val="24"/>
          <w:szCs w:val="24"/>
        </w:rPr>
        <w:tab/>
        <w:t xml:space="preserve"> </w:t>
      </w:r>
    </w:p>
    <w:p w14:paraId="4CD65A16" w14:textId="77777777" w:rsidR="006A5DF1" w:rsidRPr="004D6E5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64AD0F0" w14:textId="77777777" w:rsidR="006A5DF1" w:rsidRPr="004D6E5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4D6E55">
        <w:rPr>
          <w:b/>
          <w:sz w:val="24"/>
          <w:szCs w:val="24"/>
        </w:rPr>
        <w:t>WYKONAWCY</w:t>
      </w:r>
    </w:p>
    <w:p w14:paraId="0F3E63F4" w14:textId="77777777" w:rsidR="006A5DF1" w:rsidRPr="004D6E5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4D6E55">
        <w:rPr>
          <w:sz w:val="24"/>
          <w:szCs w:val="24"/>
        </w:rPr>
        <w:t>ubiegający się o zamówienie publiczne</w:t>
      </w:r>
    </w:p>
    <w:p w14:paraId="678D362B" w14:textId="77777777" w:rsidR="006D4AB3" w:rsidRPr="004D6E55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F64081B" w14:textId="77777777" w:rsidR="006D4AB3" w:rsidRPr="004D6E5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97D0A5" w14:textId="77777777" w:rsidR="006D4AB3" w:rsidRPr="004D6E5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2C25CD" w14:textId="586FF0B1" w:rsidR="00632C3C" w:rsidRPr="004D6E5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D6E55">
        <w:rPr>
          <w:rFonts w:ascii="Times New Roman" w:hAnsi="Times New Roman"/>
          <w:szCs w:val="28"/>
        </w:rPr>
        <w:t>WYJAŚNIENI</w:t>
      </w:r>
      <w:r w:rsidR="00520165" w:rsidRPr="004D6E55">
        <w:rPr>
          <w:rFonts w:ascii="Times New Roman" w:hAnsi="Times New Roman"/>
          <w:szCs w:val="28"/>
        </w:rPr>
        <w:t>A</w:t>
      </w:r>
      <w:r w:rsidR="00632C3C" w:rsidRPr="004D6E55">
        <w:rPr>
          <w:rFonts w:ascii="Times New Roman" w:hAnsi="Times New Roman"/>
          <w:szCs w:val="28"/>
        </w:rPr>
        <w:t xml:space="preserve"> TREŚCI</w:t>
      </w:r>
      <w:r w:rsidR="0029606A" w:rsidRPr="004D6E55">
        <w:rPr>
          <w:rFonts w:ascii="Times New Roman" w:hAnsi="Times New Roman"/>
          <w:szCs w:val="28"/>
        </w:rPr>
        <w:t xml:space="preserve"> SWZ</w:t>
      </w:r>
      <w:r w:rsidR="004D6E55">
        <w:rPr>
          <w:rFonts w:ascii="Times New Roman" w:hAnsi="Times New Roman"/>
          <w:szCs w:val="28"/>
        </w:rPr>
        <w:t xml:space="preserve"> - 1</w:t>
      </w:r>
    </w:p>
    <w:p w14:paraId="0AB31DD7" w14:textId="775E884A" w:rsidR="006D4AB3" w:rsidRPr="004D6E5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D6E55">
        <w:rPr>
          <w:sz w:val="24"/>
          <w:szCs w:val="24"/>
        </w:rPr>
        <w:t xml:space="preserve">Dotyczy: </w:t>
      </w:r>
      <w:r w:rsidR="006A5DF1" w:rsidRPr="004D6E55">
        <w:rPr>
          <w:sz w:val="24"/>
          <w:szCs w:val="24"/>
        </w:rPr>
        <w:t>p</w:t>
      </w:r>
      <w:r w:rsidRPr="004D6E55">
        <w:rPr>
          <w:sz w:val="24"/>
          <w:szCs w:val="24"/>
        </w:rPr>
        <w:t>ostępowani</w:t>
      </w:r>
      <w:r w:rsidR="006A5DF1" w:rsidRPr="004D6E55">
        <w:rPr>
          <w:sz w:val="24"/>
          <w:szCs w:val="24"/>
        </w:rPr>
        <w:t>a</w:t>
      </w:r>
      <w:r w:rsidRPr="004D6E55">
        <w:rPr>
          <w:sz w:val="24"/>
          <w:szCs w:val="24"/>
        </w:rPr>
        <w:t xml:space="preserve"> o udzielenie zamówienia publicznego, prowadzone</w:t>
      </w:r>
      <w:r w:rsidR="006A5DF1" w:rsidRPr="004D6E55">
        <w:rPr>
          <w:sz w:val="24"/>
          <w:szCs w:val="24"/>
        </w:rPr>
        <w:t>go</w:t>
      </w:r>
      <w:r w:rsidRPr="004D6E55">
        <w:rPr>
          <w:sz w:val="24"/>
          <w:szCs w:val="24"/>
        </w:rPr>
        <w:t xml:space="preserve"> w</w:t>
      </w:r>
      <w:r w:rsidR="00BE62A3" w:rsidRPr="004D6E55">
        <w:rPr>
          <w:sz w:val="24"/>
          <w:szCs w:val="24"/>
        </w:rPr>
        <w:t> </w:t>
      </w:r>
      <w:r w:rsidRPr="004D6E55">
        <w:rPr>
          <w:sz w:val="24"/>
          <w:szCs w:val="24"/>
        </w:rPr>
        <w:t xml:space="preserve">trybie </w:t>
      </w:r>
      <w:r w:rsidR="00E604AF" w:rsidRPr="004D6E55">
        <w:rPr>
          <w:sz w:val="24"/>
          <w:szCs w:val="24"/>
        </w:rPr>
        <w:t>przetarg</w:t>
      </w:r>
      <w:r w:rsidR="004D6E55">
        <w:rPr>
          <w:sz w:val="24"/>
          <w:szCs w:val="24"/>
        </w:rPr>
        <w:t>u</w:t>
      </w:r>
      <w:r w:rsidR="00E604AF" w:rsidRPr="004D6E55">
        <w:rPr>
          <w:sz w:val="24"/>
          <w:szCs w:val="24"/>
        </w:rPr>
        <w:t xml:space="preserve"> nieograniczon</w:t>
      </w:r>
      <w:r w:rsidR="004D6E55">
        <w:rPr>
          <w:sz w:val="24"/>
          <w:szCs w:val="24"/>
        </w:rPr>
        <w:t>ego</w:t>
      </w:r>
      <w:r w:rsidRPr="004D6E55">
        <w:rPr>
          <w:b/>
          <w:sz w:val="24"/>
          <w:szCs w:val="24"/>
        </w:rPr>
        <w:t xml:space="preserve"> </w:t>
      </w:r>
      <w:r w:rsidRPr="004D6E55">
        <w:rPr>
          <w:bCs/>
          <w:sz w:val="24"/>
          <w:szCs w:val="24"/>
        </w:rPr>
        <w:t>na</w:t>
      </w:r>
      <w:r w:rsidRPr="004D6E55">
        <w:rPr>
          <w:b/>
          <w:sz w:val="24"/>
          <w:szCs w:val="24"/>
        </w:rPr>
        <w:t xml:space="preserve"> </w:t>
      </w:r>
      <w:r w:rsidR="00E72428" w:rsidRPr="004D6E55">
        <w:rPr>
          <w:bCs/>
          <w:sz w:val="24"/>
          <w:szCs w:val="24"/>
        </w:rPr>
        <w:t>”</w:t>
      </w:r>
      <w:r w:rsidR="00E604AF" w:rsidRPr="004D6E55">
        <w:rPr>
          <w:b/>
          <w:bCs/>
          <w:sz w:val="24"/>
          <w:szCs w:val="24"/>
        </w:rPr>
        <w:t>Zakup i dostawa ciekłego azotu wraz z dzierżawą zbiornika</w:t>
      </w:r>
      <w:r w:rsidR="00E72428" w:rsidRPr="004D6E55">
        <w:rPr>
          <w:bCs/>
          <w:sz w:val="24"/>
          <w:szCs w:val="24"/>
        </w:rPr>
        <w:t>”</w:t>
      </w:r>
      <w:r w:rsidRPr="004D6E55">
        <w:rPr>
          <w:b/>
          <w:sz w:val="24"/>
          <w:szCs w:val="24"/>
        </w:rPr>
        <w:t xml:space="preserve"> </w:t>
      </w:r>
      <w:r w:rsidRPr="004D6E55">
        <w:rPr>
          <w:bCs/>
          <w:sz w:val="24"/>
          <w:szCs w:val="24"/>
        </w:rPr>
        <w:t>– znak sprawy</w:t>
      </w:r>
      <w:r w:rsidRPr="004D6E55">
        <w:rPr>
          <w:b/>
          <w:sz w:val="24"/>
          <w:szCs w:val="24"/>
        </w:rPr>
        <w:t xml:space="preserve"> </w:t>
      </w:r>
      <w:r w:rsidR="00E604AF" w:rsidRPr="004D6E55">
        <w:rPr>
          <w:b/>
          <w:sz w:val="24"/>
          <w:szCs w:val="24"/>
        </w:rPr>
        <w:t>ZP/1/2026</w:t>
      </w:r>
      <w:r w:rsidRPr="004D6E55">
        <w:rPr>
          <w:b/>
          <w:sz w:val="24"/>
          <w:szCs w:val="24"/>
        </w:rPr>
        <w:t>.</w:t>
      </w:r>
    </w:p>
    <w:p w14:paraId="148C7808" w14:textId="77777777" w:rsidR="0012774F" w:rsidRPr="004D6E55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D6E55">
        <w:rPr>
          <w:sz w:val="24"/>
          <w:szCs w:val="24"/>
        </w:rPr>
        <w:t xml:space="preserve">Zamawiający, działając na podstawie art. </w:t>
      </w:r>
      <w:r w:rsidR="0029606A" w:rsidRPr="004D6E55">
        <w:rPr>
          <w:sz w:val="24"/>
          <w:szCs w:val="24"/>
        </w:rPr>
        <w:t>1</w:t>
      </w:r>
      <w:r w:rsidRPr="004D6E55">
        <w:rPr>
          <w:sz w:val="24"/>
          <w:szCs w:val="24"/>
        </w:rPr>
        <w:t>3</w:t>
      </w:r>
      <w:r w:rsidR="0029606A" w:rsidRPr="004D6E55">
        <w:rPr>
          <w:sz w:val="24"/>
          <w:szCs w:val="24"/>
        </w:rPr>
        <w:t>5</w:t>
      </w:r>
      <w:r w:rsidRPr="004D6E55">
        <w:rPr>
          <w:sz w:val="24"/>
          <w:szCs w:val="24"/>
        </w:rPr>
        <w:t xml:space="preserve"> ust</w:t>
      </w:r>
      <w:r w:rsidR="00D9049C" w:rsidRPr="004D6E55">
        <w:rPr>
          <w:sz w:val="24"/>
          <w:szCs w:val="24"/>
        </w:rPr>
        <w:t xml:space="preserve">. </w:t>
      </w:r>
      <w:r w:rsidR="0029606A" w:rsidRPr="004D6E55">
        <w:rPr>
          <w:sz w:val="24"/>
          <w:szCs w:val="24"/>
        </w:rPr>
        <w:t>6</w:t>
      </w:r>
      <w:r w:rsidRPr="004D6E55">
        <w:rPr>
          <w:sz w:val="24"/>
          <w:szCs w:val="24"/>
        </w:rPr>
        <w:t xml:space="preserve"> ustawy z dnia </w:t>
      </w:r>
      <w:r w:rsidR="0029606A" w:rsidRPr="004D6E55">
        <w:rPr>
          <w:sz w:val="24"/>
          <w:szCs w:val="24"/>
        </w:rPr>
        <w:t>11</w:t>
      </w:r>
      <w:r w:rsidRPr="004D6E55">
        <w:rPr>
          <w:sz w:val="24"/>
          <w:szCs w:val="24"/>
        </w:rPr>
        <w:t xml:space="preserve"> </w:t>
      </w:r>
      <w:r w:rsidR="0029606A" w:rsidRPr="004D6E55">
        <w:rPr>
          <w:sz w:val="24"/>
          <w:szCs w:val="24"/>
        </w:rPr>
        <w:t xml:space="preserve">września </w:t>
      </w:r>
      <w:r w:rsidRPr="004D6E55">
        <w:rPr>
          <w:sz w:val="24"/>
          <w:szCs w:val="24"/>
        </w:rPr>
        <w:t>20</w:t>
      </w:r>
      <w:r w:rsidR="0029606A" w:rsidRPr="004D6E55">
        <w:rPr>
          <w:sz w:val="24"/>
          <w:szCs w:val="24"/>
        </w:rPr>
        <w:t>19</w:t>
      </w:r>
      <w:r w:rsidR="00BE62A3" w:rsidRPr="004D6E55">
        <w:rPr>
          <w:sz w:val="24"/>
          <w:szCs w:val="24"/>
        </w:rPr>
        <w:t> </w:t>
      </w:r>
      <w:r w:rsidRPr="004D6E55">
        <w:rPr>
          <w:sz w:val="24"/>
          <w:szCs w:val="24"/>
        </w:rPr>
        <w:t>r</w:t>
      </w:r>
      <w:r w:rsidR="0029606A" w:rsidRPr="004D6E55">
        <w:rPr>
          <w:sz w:val="24"/>
          <w:szCs w:val="24"/>
        </w:rPr>
        <w:t>.</w:t>
      </w:r>
      <w:r w:rsidRPr="004D6E55">
        <w:rPr>
          <w:sz w:val="24"/>
          <w:szCs w:val="24"/>
        </w:rPr>
        <w:t xml:space="preserve"> Prawo </w:t>
      </w:r>
      <w:r w:rsidR="0029606A" w:rsidRPr="004D6E55">
        <w:rPr>
          <w:sz w:val="24"/>
          <w:szCs w:val="24"/>
        </w:rPr>
        <w:t>z</w:t>
      </w:r>
      <w:r w:rsidRPr="004D6E55">
        <w:rPr>
          <w:sz w:val="24"/>
          <w:szCs w:val="24"/>
        </w:rPr>
        <w:t xml:space="preserve">amówień </w:t>
      </w:r>
      <w:r w:rsidR="0029606A" w:rsidRPr="004D6E55">
        <w:rPr>
          <w:sz w:val="24"/>
          <w:szCs w:val="24"/>
        </w:rPr>
        <w:t>p</w:t>
      </w:r>
      <w:r w:rsidRPr="004D6E55">
        <w:rPr>
          <w:sz w:val="24"/>
          <w:szCs w:val="24"/>
        </w:rPr>
        <w:t>ublicznych</w:t>
      </w:r>
      <w:r w:rsidR="00BE7BFD" w:rsidRPr="004D6E55">
        <w:rPr>
          <w:sz w:val="24"/>
          <w:szCs w:val="24"/>
        </w:rPr>
        <w:t xml:space="preserve"> </w:t>
      </w:r>
      <w:r w:rsidR="00D9049C" w:rsidRPr="004D6E55">
        <w:rPr>
          <w:sz w:val="24"/>
          <w:szCs w:val="24"/>
        </w:rPr>
        <w:t>udostępnia</w:t>
      </w:r>
      <w:r w:rsidR="00BE7BFD" w:rsidRPr="004D6E55">
        <w:rPr>
          <w:sz w:val="24"/>
          <w:szCs w:val="24"/>
        </w:rPr>
        <w:t xml:space="preserve"> poniżej treść zapytań do S</w:t>
      </w:r>
      <w:r w:rsidR="0012774F" w:rsidRPr="004D6E55">
        <w:rPr>
          <w:sz w:val="24"/>
          <w:szCs w:val="24"/>
        </w:rPr>
        <w:t>pecyfikacji Warunków Zamówienia (</w:t>
      </w:r>
      <w:r w:rsidR="0012774F" w:rsidRPr="004D6E55">
        <w:rPr>
          <w:sz w:val="24"/>
          <w:szCs w:val="24"/>
          <w:lang w:eastAsia="ar-SA"/>
        </w:rPr>
        <w:t>zwanej dalej</w:t>
      </w:r>
      <w:r w:rsidR="0012774F" w:rsidRPr="004D6E55">
        <w:rPr>
          <w:b/>
          <w:sz w:val="24"/>
          <w:szCs w:val="24"/>
          <w:lang w:eastAsia="ar-SA"/>
        </w:rPr>
        <w:t xml:space="preserve"> </w:t>
      </w:r>
      <w:r w:rsidR="0012774F" w:rsidRPr="004D6E55">
        <w:rPr>
          <w:bCs/>
          <w:sz w:val="24"/>
          <w:szCs w:val="24"/>
          <w:lang w:eastAsia="ar-SA"/>
        </w:rPr>
        <w:t>”SWZ”)</w:t>
      </w:r>
      <w:r w:rsidR="00D9049C" w:rsidRPr="004D6E55">
        <w:rPr>
          <w:bCs/>
          <w:sz w:val="24"/>
          <w:szCs w:val="24"/>
          <w:lang w:eastAsia="ar-SA"/>
        </w:rPr>
        <w:t xml:space="preserve"> </w:t>
      </w:r>
      <w:r w:rsidR="00D9049C" w:rsidRPr="004D6E55">
        <w:rPr>
          <w:sz w:val="24"/>
          <w:szCs w:val="24"/>
        </w:rPr>
        <w:t>wraz z wyjaśnieniami</w:t>
      </w:r>
      <w:r w:rsidR="0012774F" w:rsidRPr="004D6E5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604AF" w:rsidRPr="004D6E55" w14:paraId="0BEDBE89" w14:textId="77777777" w:rsidTr="00DC6436">
        <w:tc>
          <w:tcPr>
            <w:tcW w:w="9356" w:type="dxa"/>
          </w:tcPr>
          <w:p w14:paraId="5F001DD5" w14:textId="77777777" w:rsidR="00E604AF" w:rsidRPr="004D6E55" w:rsidRDefault="00E604AF" w:rsidP="00DC643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D6E55">
              <w:rPr>
                <w:sz w:val="22"/>
                <w:szCs w:val="22"/>
              </w:rPr>
              <w:t>Proszę o informację z jaką częstotliwością przewiduje Zamawiający dostawy ciekłego azotu jeżeli będzie zaoferowany zbiornik 240 litrów.</w:t>
            </w:r>
          </w:p>
          <w:p w14:paraId="158E25BE" w14:textId="7040391B" w:rsidR="00383254" w:rsidRPr="00383254" w:rsidRDefault="00E604AF" w:rsidP="00383254">
            <w:pPr>
              <w:spacing w:after="4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4D6E55">
              <w:rPr>
                <w:b/>
                <w:bCs/>
                <w:sz w:val="22"/>
                <w:szCs w:val="22"/>
              </w:rPr>
              <w:t>Odpowiedź:</w:t>
            </w:r>
            <w:r w:rsidR="004D6E55">
              <w:rPr>
                <w:b/>
                <w:bCs/>
                <w:sz w:val="22"/>
                <w:szCs w:val="22"/>
              </w:rPr>
              <w:t xml:space="preserve"> Przy zaoferowaniu </w:t>
            </w:r>
            <w:r w:rsidR="00532474">
              <w:rPr>
                <w:b/>
                <w:bCs/>
                <w:sz w:val="22"/>
                <w:szCs w:val="22"/>
              </w:rPr>
              <w:t>zbiornika o poj. 240 litrów Zamawiający przewiduje dostawy ciekłego azotu z częstotliwością: 1-2 razy w miesiącu.</w:t>
            </w:r>
            <w:r w:rsidR="00383254">
              <w:rPr>
                <w:b/>
                <w:bCs/>
                <w:sz w:val="22"/>
                <w:szCs w:val="22"/>
              </w:rPr>
              <w:t xml:space="preserve"> Zamawiający modyfikuje zapis z załącznika nr 4 do SWZ – Projekt umowy § 7 ust. 4 na: </w:t>
            </w:r>
            <w:r w:rsidR="00383254" w:rsidRPr="00383254">
              <w:rPr>
                <w:b/>
                <w:bCs/>
                <w:i/>
                <w:iCs/>
                <w:sz w:val="22"/>
                <w:szCs w:val="22"/>
              </w:rPr>
              <w:t>„</w:t>
            </w:r>
            <w:r w:rsidR="00383254" w:rsidRPr="00383254">
              <w:rPr>
                <w:b/>
                <w:bCs/>
                <w:i/>
                <w:iCs/>
                <w:sz w:val="22"/>
                <w:szCs w:val="22"/>
              </w:rPr>
              <w:t>Strony ustalają częstotliwość dostaw, w zależności od wielkości zaoferowanego zbiornika na ciekły azot: dla zbiornika 200 – 220 litrów - 1-3 razy w miesiącu, dla zbiornika 230 – 250 litrów - 1-2 razy w miesiącu; w godzinach 8:00 - 14:30</w:t>
            </w:r>
            <w:r w:rsidR="00383254" w:rsidRPr="00383254">
              <w:rPr>
                <w:b/>
                <w:bCs/>
                <w:i/>
                <w:iCs/>
                <w:sz w:val="22"/>
                <w:szCs w:val="22"/>
              </w:rPr>
              <w:t>”</w:t>
            </w:r>
            <w:r w:rsidR="00383254" w:rsidRPr="00383254">
              <w:rPr>
                <w:b/>
                <w:bCs/>
                <w:i/>
                <w:iCs/>
                <w:sz w:val="22"/>
                <w:szCs w:val="22"/>
              </w:rPr>
              <w:t>.</w:t>
            </w:r>
            <w:r w:rsidR="00383254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383254" w:rsidRPr="00383254">
              <w:rPr>
                <w:b/>
                <w:bCs/>
                <w:sz w:val="22"/>
                <w:szCs w:val="22"/>
              </w:rPr>
              <w:t xml:space="preserve">Powyższa zmiana zawarta jest w „Powiadomieniu o zmianach SWZ – 1” oraz została wprowadzona w </w:t>
            </w:r>
            <w:r w:rsidR="00383254" w:rsidRPr="00383254">
              <w:rPr>
                <w:b/>
                <w:bCs/>
                <w:i/>
                <w:iCs/>
                <w:sz w:val="22"/>
                <w:szCs w:val="22"/>
              </w:rPr>
              <w:t>Zmodyfikowanym załączniku nr 4 – Projekt umowy</w:t>
            </w:r>
            <w:r w:rsidR="00383254" w:rsidRPr="00383254">
              <w:rPr>
                <w:b/>
                <w:bCs/>
                <w:sz w:val="22"/>
                <w:szCs w:val="22"/>
              </w:rPr>
              <w:t xml:space="preserve">, które zamieszcza na stronie internetowej prowadzonego postępowania </w:t>
            </w:r>
            <w:hyperlink r:id="rId7" w:history="1">
              <w:r w:rsidR="00383254" w:rsidRPr="00383254">
                <w:rPr>
                  <w:rStyle w:val="Hipercze"/>
                  <w:b/>
                  <w:bCs/>
                  <w:sz w:val="22"/>
                  <w:szCs w:val="22"/>
                </w:rPr>
                <w:t>http://e-propublico.pl</w:t>
              </w:r>
            </w:hyperlink>
            <w:r w:rsidR="00383254" w:rsidRPr="00383254">
              <w:rPr>
                <w:b/>
                <w:bCs/>
                <w:sz w:val="22"/>
                <w:szCs w:val="22"/>
              </w:rPr>
              <w:t xml:space="preserve"> oraz na stronie </w:t>
            </w:r>
            <w:hyperlink r:id="rId8" w:history="1">
              <w:r w:rsidR="00383254" w:rsidRPr="00383254">
                <w:rPr>
                  <w:rStyle w:val="Hipercze"/>
                  <w:b/>
                  <w:bCs/>
                  <w:sz w:val="22"/>
                  <w:szCs w:val="22"/>
                </w:rPr>
                <w:t>http://narutowicz.krakow.pl</w:t>
              </w:r>
            </w:hyperlink>
            <w:r w:rsidR="00383254" w:rsidRPr="00383254">
              <w:rPr>
                <w:b/>
                <w:bCs/>
                <w:sz w:val="22"/>
                <w:szCs w:val="22"/>
              </w:rPr>
              <w:t xml:space="preserve">. </w:t>
            </w:r>
          </w:p>
          <w:p w14:paraId="47194B23" w14:textId="094AB51B" w:rsidR="00383254" w:rsidRPr="00383254" w:rsidRDefault="00383254" w:rsidP="00383254">
            <w:pPr>
              <w:spacing w:after="40"/>
              <w:ind w:right="-72"/>
              <w:rPr>
                <w:b/>
                <w:bCs/>
                <w:i/>
                <w:iCs/>
                <w:sz w:val="22"/>
                <w:szCs w:val="22"/>
              </w:rPr>
            </w:pPr>
          </w:p>
          <w:p w14:paraId="6FF1022F" w14:textId="306461D2" w:rsidR="00E604AF" w:rsidRPr="004D6E55" w:rsidRDefault="00E604AF" w:rsidP="004D6E5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3AB3522E" w14:textId="77777777" w:rsidR="00BE7BFD" w:rsidRPr="004D6E55" w:rsidRDefault="00BE7BFD" w:rsidP="00520165">
      <w:pPr>
        <w:jc w:val="both"/>
        <w:rPr>
          <w:sz w:val="22"/>
          <w:szCs w:val="22"/>
        </w:rPr>
      </w:pPr>
    </w:p>
    <w:p w14:paraId="0C648256" w14:textId="77777777" w:rsidR="006D4AB3" w:rsidRPr="004D6E55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4D6E55">
        <w:rPr>
          <w:sz w:val="24"/>
          <w:szCs w:val="24"/>
        </w:rPr>
        <w:t>Przewodniczący Komisji Przetargowej</w:t>
      </w:r>
    </w:p>
    <w:p w14:paraId="06E8C5A2" w14:textId="77777777" w:rsidR="006D4AB3" w:rsidRPr="004D6E55" w:rsidRDefault="00E604AF" w:rsidP="00276F36">
      <w:pPr>
        <w:spacing w:before="120" w:after="120" w:line="360" w:lineRule="auto"/>
        <w:ind w:left="2691" w:firstLine="141"/>
        <w:jc w:val="center"/>
        <w:rPr>
          <w:sz w:val="24"/>
          <w:szCs w:val="24"/>
        </w:rPr>
      </w:pPr>
      <w:r w:rsidRPr="004D6E55">
        <w:rPr>
          <w:sz w:val="24"/>
          <w:szCs w:val="24"/>
        </w:rPr>
        <w:t>Barbara</w:t>
      </w:r>
      <w:r w:rsidR="006D4AB3" w:rsidRPr="004D6E55">
        <w:rPr>
          <w:sz w:val="24"/>
          <w:szCs w:val="24"/>
        </w:rPr>
        <w:t xml:space="preserve"> </w:t>
      </w:r>
      <w:proofErr w:type="spellStart"/>
      <w:r w:rsidRPr="004D6E55">
        <w:rPr>
          <w:sz w:val="24"/>
          <w:szCs w:val="24"/>
        </w:rPr>
        <w:t>Parcz</w:t>
      </w:r>
      <w:proofErr w:type="spellEnd"/>
    </w:p>
    <w:sectPr w:rsidR="006D4AB3" w:rsidRPr="004D6E55" w:rsidSect="0012774F"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0F734D" w14:textId="77777777" w:rsidR="0046752D" w:rsidRDefault="0046752D">
      <w:r>
        <w:separator/>
      </w:r>
    </w:p>
  </w:endnote>
  <w:endnote w:type="continuationSeparator" w:id="0">
    <w:p w14:paraId="7EEAD471" w14:textId="77777777" w:rsidR="0046752D" w:rsidRDefault="00467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F764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C8BD9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5BBDAA" w14:textId="1E98DDAA" w:rsidR="006D4AB3" w:rsidRDefault="006D4AB3" w:rsidP="00383254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AF8B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455B9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CD70C6A" w14:textId="77777777" w:rsidR="006D4AB3" w:rsidRDefault="006D4AB3">
    <w:pPr>
      <w:pStyle w:val="Stopka"/>
      <w:tabs>
        <w:tab w:val="clear" w:pos="4536"/>
        <w:tab w:val="left" w:pos="6237"/>
      </w:tabs>
    </w:pPr>
  </w:p>
  <w:p w14:paraId="21041B9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D5B20C" w14:textId="77777777" w:rsidR="0046752D" w:rsidRDefault="0046752D">
      <w:r>
        <w:separator/>
      </w:r>
    </w:p>
  </w:footnote>
  <w:footnote w:type="continuationSeparator" w:id="0">
    <w:p w14:paraId="000EDA4F" w14:textId="77777777" w:rsidR="0046752D" w:rsidRDefault="004675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33B7559"/>
    <w:multiLevelType w:val="hybridMultilevel"/>
    <w:tmpl w:val="6B7043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8693196">
    <w:abstractNumId w:val="3"/>
  </w:num>
  <w:num w:numId="2" w16cid:durableId="511845549">
    <w:abstractNumId w:val="6"/>
  </w:num>
  <w:num w:numId="3" w16cid:durableId="1158962149">
    <w:abstractNumId w:val="2"/>
  </w:num>
  <w:num w:numId="4" w16cid:durableId="795106256">
    <w:abstractNumId w:val="5"/>
  </w:num>
  <w:num w:numId="5" w16cid:durableId="238908826">
    <w:abstractNumId w:val="0"/>
  </w:num>
  <w:num w:numId="6" w16cid:durableId="1450316321">
    <w:abstractNumId w:val="1"/>
  </w:num>
  <w:num w:numId="7" w16cid:durableId="812523341">
    <w:abstractNumId w:val="4"/>
  </w:num>
  <w:num w:numId="8" w16cid:durableId="30389804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752D"/>
    <w:rsid w:val="00031374"/>
    <w:rsid w:val="000A1097"/>
    <w:rsid w:val="000E2A8F"/>
    <w:rsid w:val="0012774F"/>
    <w:rsid w:val="00144B7A"/>
    <w:rsid w:val="00180C6E"/>
    <w:rsid w:val="00276F36"/>
    <w:rsid w:val="0029606A"/>
    <w:rsid w:val="00383254"/>
    <w:rsid w:val="0046752D"/>
    <w:rsid w:val="004848F3"/>
    <w:rsid w:val="004A75F2"/>
    <w:rsid w:val="004D6E55"/>
    <w:rsid w:val="005144A9"/>
    <w:rsid w:val="00520165"/>
    <w:rsid w:val="00532474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823D8"/>
    <w:rsid w:val="00897AB0"/>
    <w:rsid w:val="008A3553"/>
    <w:rsid w:val="009003D1"/>
    <w:rsid w:val="00947A50"/>
    <w:rsid w:val="00A905AC"/>
    <w:rsid w:val="00AA6176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604AF"/>
    <w:rsid w:val="00E72428"/>
    <w:rsid w:val="00EA14B3"/>
    <w:rsid w:val="00EA416E"/>
    <w:rsid w:val="00FA4A9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78832F"/>
  <w15:chartTrackingRefBased/>
  <w15:docId w15:val="{229E2B40-368B-42C5-A939-D5BC03892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38325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832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e-propublico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210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2026-02-27T09:20:00Z</dcterms:created>
  <dcterms:modified xsi:type="dcterms:W3CDTF">2026-02-27T10:59:00Z</dcterms:modified>
</cp:coreProperties>
</file>