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9CE2F" w14:textId="153D668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41B14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2EDADC2" w14:textId="77777777" w:rsidTr="005844F6">
        <w:tc>
          <w:tcPr>
            <w:tcW w:w="9104" w:type="dxa"/>
            <w:shd w:val="clear" w:color="auto" w:fill="F2F2F2"/>
          </w:tcPr>
          <w:p w14:paraId="185794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32FCECC" w14:textId="77777777" w:rsidR="00140C27" w:rsidRPr="00140C27" w:rsidRDefault="005E073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5E073A">
        <w:rPr>
          <w:rFonts w:ascii="Arial" w:hAnsi="Arial" w:cs="Arial"/>
          <w:b/>
          <w:bCs/>
        </w:rPr>
        <w:t>Szpital Specjalistyczny im. Stefana Żeromskiego SP ZOZ w Krakowie</w:t>
      </w:r>
    </w:p>
    <w:p w14:paraId="7C1D25C6" w14:textId="77777777" w:rsidR="00140C27" w:rsidRPr="00140C27" w:rsidRDefault="005E073A" w:rsidP="00140C27">
      <w:pPr>
        <w:spacing w:line="360" w:lineRule="auto"/>
        <w:ind w:left="3969"/>
        <w:rPr>
          <w:rFonts w:ascii="Arial" w:hAnsi="Arial" w:cs="Arial"/>
        </w:rPr>
      </w:pPr>
      <w:r w:rsidRPr="005E073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5E073A">
        <w:rPr>
          <w:rFonts w:ascii="Arial" w:hAnsi="Arial" w:cs="Arial"/>
        </w:rPr>
        <w:t>66</w:t>
      </w:r>
    </w:p>
    <w:p w14:paraId="053F0994" w14:textId="77777777" w:rsidR="00140C27" w:rsidRPr="00140C27" w:rsidRDefault="005E073A" w:rsidP="00140C27">
      <w:pPr>
        <w:ind w:left="3969"/>
        <w:rPr>
          <w:rFonts w:ascii="Arial" w:hAnsi="Arial" w:cs="Arial"/>
        </w:rPr>
      </w:pPr>
      <w:r w:rsidRPr="005E073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5E073A">
        <w:rPr>
          <w:rFonts w:ascii="Arial" w:hAnsi="Arial" w:cs="Arial"/>
        </w:rPr>
        <w:t>Kraków</w:t>
      </w:r>
    </w:p>
    <w:p w14:paraId="5E5F34E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7E50DA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9F06C1F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5F71E24" w14:textId="77777777">
        <w:tc>
          <w:tcPr>
            <w:tcW w:w="2268" w:type="dxa"/>
            <w:shd w:val="clear" w:color="auto" w:fill="auto"/>
          </w:tcPr>
          <w:p w14:paraId="7770D28D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E4A5DA3" w14:textId="77777777" w:rsidR="00140C27" w:rsidRPr="00140C27" w:rsidRDefault="005E073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073A">
              <w:rPr>
                <w:rFonts w:ascii="Arial" w:hAnsi="Arial" w:cs="Arial"/>
                <w:bCs/>
              </w:rPr>
              <w:t>Dostawa, montaż i uruchomienie automatycznego systemu parkingowego dla potrzeb szpitala w trybie "zaprojektuj i wybuduj"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5E073A" w:rsidRPr="00140C27" w14:paraId="082061FF" w14:textId="77777777" w:rsidTr="006025A3">
        <w:tc>
          <w:tcPr>
            <w:tcW w:w="2268" w:type="dxa"/>
            <w:shd w:val="clear" w:color="auto" w:fill="auto"/>
          </w:tcPr>
          <w:p w14:paraId="344C2272" w14:textId="77777777" w:rsidR="005E073A" w:rsidRPr="00140C27" w:rsidRDefault="005E073A" w:rsidP="006025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7D2414F" w14:textId="37BFF148" w:rsidR="005E073A" w:rsidRPr="00140C27" w:rsidRDefault="00AD1FD0" w:rsidP="006025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5E073A" w:rsidRPr="005E073A">
              <w:rPr>
                <w:rFonts w:ascii="Arial" w:hAnsi="Arial" w:cs="Arial"/>
                <w:bCs/>
              </w:rPr>
              <w:t>ZP-271-6/2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5D5C357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57D3C61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08216A7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9ABCE19" w14:textId="59983AF6" w:rsidR="00AA39D6" w:rsidRPr="00EB7584" w:rsidRDefault="003B769C" w:rsidP="00AD1FD0">
      <w:pPr>
        <w:tabs>
          <w:tab w:val="left" w:pos="5610"/>
        </w:tabs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  <w:r w:rsidR="00AD1FD0">
        <w:rPr>
          <w:rFonts w:ascii="Arial" w:hAnsi="Arial" w:cs="Arial"/>
        </w:rPr>
        <w:tab/>
      </w:r>
    </w:p>
    <w:p w14:paraId="0F0E6F39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7CDA4E4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7C12ED8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673B87B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1D3070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6DF385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92F013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7B4D7DC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72DE75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C818E5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13D870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BF0C424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1CCF51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E32AE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E41B14" w:rsidRPr="007677F8" w14:paraId="2D764C1F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160BB153" w14:textId="6C73CB08" w:rsidR="00E41B14" w:rsidRPr="00B42ED4" w:rsidRDefault="00E41B14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KRS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99E6ADB" w14:textId="77777777" w:rsidR="00E41B14" w:rsidRPr="00B42ED4" w:rsidRDefault="00E41B1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B1E0D0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6EA18113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4E1BA9A" w14:textId="6708D03C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0F3BD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5pt;height:20.15pt" o:ole="">
                  <v:imagedata r:id="rId8" o:title=""/>
                </v:shape>
                <w:control r:id="rId9" w:name="OptionButton1" w:shapeid="_x0000_i1041"/>
              </w:object>
            </w:r>
          </w:p>
          <w:p w14:paraId="22C073CC" w14:textId="5141E63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577A1FD">
                <v:shape id="_x0000_i1043" type="#_x0000_t75" style="width:314.5pt;height:20.15pt" o:ole="">
                  <v:imagedata r:id="rId10" o:title=""/>
                </v:shape>
                <w:control r:id="rId11" w:name="OptionButton2" w:shapeid="_x0000_i1043"/>
              </w:object>
            </w:r>
          </w:p>
          <w:p w14:paraId="4C272862" w14:textId="7626595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98E3C8E">
                <v:shape id="_x0000_i1045" type="#_x0000_t75" style="width:314.5pt;height:20.15pt" o:ole="">
                  <v:imagedata r:id="rId12" o:title=""/>
                </v:shape>
                <w:control r:id="rId13" w:name="OptionButton3" w:shapeid="_x0000_i1045"/>
              </w:object>
            </w:r>
          </w:p>
          <w:p w14:paraId="15451830" w14:textId="4561993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0B5DEA9">
                <v:shape id="_x0000_i1047" type="#_x0000_t75" style="width:314.5pt;height:20.15pt" o:ole="">
                  <v:imagedata r:id="rId14" o:title=""/>
                </v:shape>
                <w:control r:id="rId15" w:name="OptionButton4" w:shapeid="_x0000_i1047"/>
              </w:object>
            </w:r>
          </w:p>
          <w:p w14:paraId="16BDA216" w14:textId="0FF8FC2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C2BF9C0">
                <v:shape id="_x0000_i1049" type="#_x0000_t75" style="width:314.5pt;height:20.15pt" o:ole="">
                  <v:imagedata r:id="rId16" o:title=""/>
                </v:shape>
                <w:control r:id="rId17" w:name="OptionButton5" w:shapeid="_x0000_i1049"/>
              </w:object>
            </w:r>
          </w:p>
          <w:p w14:paraId="03FFE5C3" w14:textId="5D8D97E4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18F413">
                <v:shape id="_x0000_i1051" type="#_x0000_t75" style="width:108.3pt;height:20.1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1AE7BA2A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6DD9C33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EBE1A2F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DFF45C2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2C13D3A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0FAAFFBD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60256A1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1662C1B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5AED53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F364DE2" w14:textId="77777777" w:rsidR="005E073A" w:rsidRDefault="00FF57EE" w:rsidP="005E073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156CC10" w14:textId="77777777" w:rsidR="005E073A" w:rsidRDefault="005E073A" w:rsidP="005E073A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59DF707B" w14:textId="77777777" w:rsidR="005E073A" w:rsidRDefault="005E073A" w:rsidP="005E073A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6BEB0363" w14:textId="77777777" w:rsidR="005E073A" w:rsidRPr="00C754AE" w:rsidRDefault="005E073A" w:rsidP="00E41B14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31EDCB9A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AA8964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2B1E690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9B137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47847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B2A6B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460D72F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6EB5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052C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5AAF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5A7B96D4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F68E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77E1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357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2562E3D" w14:textId="1BE7C26A"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 xml:space="preserve">udzielamy gwarancji na okres </w:t>
      </w:r>
      <w:r w:rsidRPr="00E41B14">
        <w:rPr>
          <w:rFonts w:ascii="Arial" w:hAnsi="Arial" w:cs="Arial"/>
          <w:b/>
          <w:bCs/>
          <w:highlight w:val="yellow"/>
        </w:rPr>
        <w:t>..........</w:t>
      </w:r>
      <w:r w:rsidRPr="00E41B14">
        <w:rPr>
          <w:rFonts w:ascii="Arial" w:hAnsi="Arial" w:cs="Arial"/>
          <w:b/>
          <w:bCs/>
        </w:rPr>
        <w:t xml:space="preserve"> miesięcy</w:t>
      </w:r>
      <w:r w:rsidRPr="00BE474D">
        <w:rPr>
          <w:rFonts w:ascii="Arial" w:hAnsi="Arial" w:cs="Arial"/>
        </w:rPr>
        <w:t xml:space="preserve"> </w:t>
      </w:r>
      <w:r w:rsidR="00E41B14" w:rsidRPr="00E41B14">
        <w:rPr>
          <w:rFonts w:ascii="Arial" w:hAnsi="Arial" w:cs="Arial"/>
          <w:color w:val="4472C4" w:themeColor="accent1"/>
        </w:rPr>
        <w:t>(min. 24 m-ce, max 60 m-</w:t>
      </w:r>
      <w:proofErr w:type="spellStart"/>
      <w:r w:rsidR="00E41B14" w:rsidRPr="00E41B14">
        <w:rPr>
          <w:rFonts w:ascii="Arial" w:hAnsi="Arial" w:cs="Arial"/>
          <w:color w:val="4472C4" w:themeColor="accent1"/>
        </w:rPr>
        <w:t>cy</w:t>
      </w:r>
      <w:proofErr w:type="spellEnd"/>
      <w:r w:rsidR="00E41B14" w:rsidRPr="00E41B14">
        <w:rPr>
          <w:rFonts w:ascii="Arial" w:hAnsi="Arial" w:cs="Arial"/>
          <w:color w:val="4472C4" w:themeColor="accent1"/>
        </w:rPr>
        <w:t xml:space="preserve"> – </w:t>
      </w:r>
      <w:r w:rsidR="00E41B14" w:rsidRPr="00E41B14">
        <w:rPr>
          <w:rFonts w:ascii="Arial" w:hAnsi="Arial" w:cs="Arial"/>
          <w:b/>
          <w:bCs/>
          <w:color w:val="4472C4" w:themeColor="accent1"/>
        </w:rPr>
        <w:t>vide kryteria oceny ofert</w:t>
      </w:r>
      <w:r w:rsidR="00E41B14" w:rsidRPr="00E41B14">
        <w:rPr>
          <w:rFonts w:ascii="Arial" w:hAnsi="Arial" w:cs="Arial"/>
          <w:color w:val="4472C4" w:themeColor="accent1"/>
        </w:rPr>
        <w:t>)</w:t>
      </w:r>
      <w:r w:rsidR="00E41B14">
        <w:rPr>
          <w:rFonts w:ascii="Arial" w:hAnsi="Arial" w:cs="Arial"/>
        </w:rPr>
        <w:t xml:space="preserve"> </w:t>
      </w:r>
      <w:r w:rsidRPr="00BE474D">
        <w:rPr>
          <w:rFonts w:ascii="Arial" w:hAnsi="Arial" w:cs="Arial"/>
        </w:rPr>
        <w:t>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14:paraId="251A0CB0" w14:textId="705551B3" w:rsidR="00E41B14" w:rsidRDefault="00081C33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zamówienie wykonamy w terminie do </w:t>
      </w:r>
      <w:r w:rsidRPr="00081C33">
        <w:rPr>
          <w:rFonts w:ascii="Arial" w:hAnsi="Arial" w:cs="Arial"/>
          <w:b/>
          <w:bCs/>
          <w:highlight w:val="yellow"/>
        </w:rPr>
        <w:t>…</w:t>
      </w:r>
      <w:r>
        <w:rPr>
          <w:rFonts w:ascii="Arial" w:hAnsi="Arial" w:cs="Arial"/>
          <w:b/>
          <w:bCs/>
          <w:highlight w:val="yellow"/>
        </w:rPr>
        <w:t>…</w:t>
      </w:r>
      <w:r w:rsidRPr="00081C33">
        <w:rPr>
          <w:rFonts w:ascii="Arial" w:hAnsi="Arial" w:cs="Arial"/>
          <w:b/>
          <w:bCs/>
          <w:highlight w:val="yellow"/>
        </w:rPr>
        <w:t>…</w:t>
      </w:r>
      <w:r w:rsidRPr="00081C33">
        <w:rPr>
          <w:rFonts w:ascii="Arial" w:hAnsi="Arial" w:cs="Arial"/>
          <w:b/>
          <w:bCs/>
        </w:rPr>
        <w:t xml:space="preserve"> miesięcy</w:t>
      </w:r>
      <w:r>
        <w:rPr>
          <w:rFonts w:ascii="Arial" w:hAnsi="Arial" w:cs="Arial"/>
        </w:rPr>
        <w:t xml:space="preserve"> </w:t>
      </w:r>
      <w:r w:rsidRPr="00081C33">
        <w:rPr>
          <w:rFonts w:ascii="Arial" w:hAnsi="Arial" w:cs="Arial"/>
          <w:color w:val="4472C4" w:themeColor="accent1"/>
        </w:rPr>
        <w:t xml:space="preserve">(max </w:t>
      </w:r>
      <w:r w:rsidR="00887DA7">
        <w:rPr>
          <w:rFonts w:ascii="Arial" w:hAnsi="Arial" w:cs="Arial"/>
          <w:color w:val="4472C4" w:themeColor="accent1"/>
        </w:rPr>
        <w:t>4</w:t>
      </w:r>
      <w:r w:rsidRPr="00081C33">
        <w:rPr>
          <w:rFonts w:ascii="Arial" w:hAnsi="Arial" w:cs="Arial"/>
          <w:color w:val="4472C4" w:themeColor="accent1"/>
        </w:rPr>
        <w:t xml:space="preserve"> m-c</w:t>
      </w:r>
      <w:r w:rsidR="00887DA7">
        <w:rPr>
          <w:rFonts w:ascii="Arial" w:hAnsi="Arial" w:cs="Arial"/>
          <w:color w:val="4472C4" w:themeColor="accent1"/>
        </w:rPr>
        <w:t>e</w:t>
      </w:r>
      <w:r w:rsidRPr="00081C33">
        <w:rPr>
          <w:rFonts w:ascii="Arial" w:hAnsi="Arial" w:cs="Arial"/>
          <w:color w:val="4472C4" w:themeColor="accent1"/>
        </w:rPr>
        <w:t xml:space="preserve"> – </w:t>
      </w:r>
      <w:r w:rsidRPr="00081C33">
        <w:rPr>
          <w:rFonts w:ascii="Arial" w:hAnsi="Arial" w:cs="Arial"/>
          <w:b/>
          <w:bCs/>
          <w:color w:val="4472C4" w:themeColor="accent1"/>
        </w:rPr>
        <w:t>vide kryteria oceny ofert</w:t>
      </w:r>
      <w:r w:rsidRPr="00081C33">
        <w:rPr>
          <w:rFonts w:ascii="Arial" w:hAnsi="Arial" w:cs="Arial"/>
          <w:color w:val="4472C4" w:themeColor="accent1"/>
        </w:rPr>
        <w:t>)</w:t>
      </w:r>
      <w:r>
        <w:rPr>
          <w:rFonts w:ascii="Arial" w:hAnsi="Arial" w:cs="Arial"/>
        </w:rPr>
        <w:t xml:space="preserve">, licząc od daty udzielenia zamówienia, tj. podpisania umowy, </w:t>
      </w:r>
    </w:p>
    <w:p w14:paraId="4F38B13A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CF3DA75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21092E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0E1281A" w14:textId="4642094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E582EA7">
          <v:shape id="_x0000_i1053" type="#_x0000_t75" style="width:142.25pt;height:17.3pt" o:ole="">
            <v:imagedata r:id="rId20" o:title=""/>
          </v:shape>
          <w:control r:id="rId21" w:name="CheckBox1" w:shapeid="_x0000_i1053"/>
        </w:object>
      </w:r>
    </w:p>
    <w:p w14:paraId="28CC220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A42ED7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49CD688" w14:textId="248687BA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802ADE2">
          <v:shape id="_x0000_i1055" type="#_x0000_t75" style="width:180.85pt;height:21.9pt" o:ole="">
            <v:imagedata r:id="rId22" o:title=""/>
          </v:shape>
          <w:control r:id="rId23" w:name="CheckBox2" w:shapeid="_x0000_i1055"/>
        </w:object>
      </w:r>
    </w:p>
    <w:p w14:paraId="7FDEF33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C48B03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26C1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E9AB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5B015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4FAA6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CC72DA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31C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8C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5D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E45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B2630C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2FE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12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9BC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3B1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2B0DB4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6D12660E" w14:textId="77777777" w:rsidTr="00B56BE6">
        <w:tc>
          <w:tcPr>
            <w:tcW w:w="1984" w:type="dxa"/>
            <w:shd w:val="clear" w:color="auto" w:fill="auto"/>
            <w:vAlign w:val="center"/>
          </w:tcPr>
          <w:p w14:paraId="75B9751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66CD4D1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815A9D1" w14:textId="77777777" w:rsidTr="00B56BE6">
        <w:tc>
          <w:tcPr>
            <w:tcW w:w="1984" w:type="dxa"/>
            <w:shd w:val="clear" w:color="auto" w:fill="auto"/>
            <w:vAlign w:val="center"/>
          </w:tcPr>
          <w:p w14:paraId="75E221F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7F3DFCB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016D83F" w14:textId="77777777" w:rsidTr="00B56BE6">
        <w:tc>
          <w:tcPr>
            <w:tcW w:w="1984" w:type="dxa"/>
            <w:shd w:val="clear" w:color="auto" w:fill="auto"/>
            <w:vAlign w:val="center"/>
          </w:tcPr>
          <w:p w14:paraId="422071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1B2B6A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772DB27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C4E412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71267B23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C4EE539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9BCB11F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6E3BE0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9FD6B6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3483B" w14:textId="77777777" w:rsidR="00470D17" w:rsidRDefault="00470D17" w:rsidP="00FF57EE">
      <w:r>
        <w:separator/>
      </w:r>
    </w:p>
  </w:endnote>
  <w:endnote w:type="continuationSeparator" w:id="0">
    <w:p w14:paraId="598FB855" w14:textId="77777777" w:rsidR="00470D17" w:rsidRDefault="00470D1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C56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95308" w14:textId="77777777" w:rsidR="00470D17" w:rsidRDefault="00470D17" w:rsidP="00FF57EE">
      <w:r>
        <w:separator/>
      </w:r>
    </w:p>
  </w:footnote>
  <w:footnote w:type="continuationSeparator" w:id="0">
    <w:p w14:paraId="74F27FC2" w14:textId="77777777" w:rsidR="00470D17" w:rsidRDefault="00470D17" w:rsidP="00FF57EE">
      <w:r>
        <w:continuationSeparator/>
      </w:r>
    </w:p>
  </w:footnote>
  <w:footnote w:id="1">
    <w:p w14:paraId="53B0EAE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5319D74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B7241AF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94EA88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9A4D1C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30FE395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39A9862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2B3F" w14:textId="7EBE5D59" w:rsid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AD1FD0">
      <w:rPr>
        <w:sz w:val="20"/>
        <w:szCs w:val="20"/>
      </w:rPr>
      <w:t>D</w:t>
    </w:r>
    <w:r w:rsidR="005E073A">
      <w:rPr>
        <w:sz w:val="20"/>
        <w:szCs w:val="20"/>
      </w:rPr>
      <w:t>ZP-271-6/2</w:t>
    </w:r>
    <w:r w:rsidR="00AD1FD0">
      <w:rPr>
        <w:sz w:val="20"/>
        <w:szCs w:val="20"/>
      </w:rPr>
      <w:t>6</w:t>
    </w:r>
  </w:p>
  <w:p w14:paraId="68102514" w14:textId="77777777" w:rsidR="00AD1FD0" w:rsidRPr="00AE2ACB" w:rsidRDefault="00AD1FD0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41989764">
    <w:abstractNumId w:val="2"/>
  </w:num>
  <w:num w:numId="2" w16cid:durableId="214632832">
    <w:abstractNumId w:val="0"/>
  </w:num>
  <w:num w:numId="3" w16cid:durableId="514275014">
    <w:abstractNumId w:val="1"/>
  </w:num>
  <w:num w:numId="4" w16cid:durableId="234051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D17"/>
    <w:rsid w:val="00025E59"/>
    <w:rsid w:val="00077EBA"/>
    <w:rsid w:val="00081C33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771A8"/>
    <w:rsid w:val="002A516E"/>
    <w:rsid w:val="002C23F2"/>
    <w:rsid w:val="002E612D"/>
    <w:rsid w:val="00367F75"/>
    <w:rsid w:val="003A37A9"/>
    <w:rsid w:val="003B769C"/>
    <w:rsid w:val="003E0201"/>
    <w:rsid w:val="00470D17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E073A"/>
    <w:rsid w:val="005F6F5F"/>
    <w:rsid w:val="00640768"/>
    <w:rsid w:val="006522FA"/>
    <w:rsid w:val="006B63D6"/>
    <w:rsid w:val="006C641D"/>
    <w:rsid w:val="006D09E0"/>
    <w:rsid w:val="006E3E28"/>
    <w:rsid w:val="007279CC"/>
    <w:rsid w:val="007D475B"/>
    <w:rsid w:val="007E331F"/>
    <w:rsid w:val="007F3E87"/>
    <w:rsid w:val="00814ACA"/>
    <w:rsid w:val="00887DA7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D1FD0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41B14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27679262"/>
  <w15:chartTrackingRefBased/>
  <w15:docId w15:val="{D22BE0C3-BA69-41E9-BEB0-5BA5BA0A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2025-11-17T08:19:00Z</dcterms:created>
  <dcterms:modified xsi:type="dcterms:W3CDTF">2026-02-25T06:56:00Z</dcterms:modified>
</cp:coreProperties>
</file>