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D38BF" w14:textId="2BDB6D54" w:rsidR="006A5DF1" w:rsidRPr="00BF600B" w:rsidRDefault="00995582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BF600B">
        <w:rPr>
          <w:rFonts w:ascii="Verdana" w:hAnsi="Verdana"/>
          <w:sz w:val="18"/>
          <w:szCs w:val="18"/>
        </w:rPr>
        <w:t>Kraków</w:t>
      </w:r>
      <w:r w:rsidR="006A5DF1" w:rsidRPr="00BF600B">
        <w:rPr>
          <w:rFonts w:ascii="Verdana" w:hAnsi="Verdana"/>
          <w:sz w:val="18"/>
          <w:szCs w:val="18"/>
        </w:rPr>
        <w:t xml:space="preserve"> dnia: </w:t>
      </w:r>
      <w:r w:rsidRPr="00BF600B">
        <w:rPr>
          <w:rFonts w:ascii="Verdana" w:hAnsi="Verdana"/>
          <w:sz w:val="18"/>
          <w:szCs w:val="18"/>
        </w:rPr>
        <w:t>2026-02-</w:t>
      </w:r>
      <w:r w:rsidR="0089482C">
        <w:rPr>
          <w:rFonts w:ascii="Verdana" w:hAnsi="Verdana"/>
          <w:sz w:val="18"/>
          <w:szCs w:val="18"/>
        </w:rPr>
        <w:t>24</w:t>
      </w:r>
    </w:p>
    <w:p w14:paraId="7046BC3E" w14:textId="77777777" w:rsidR="00995582" w:rsidRPr="00BF600B" w:rsidRDefault="00995582" w:rsidP="006A5DF1">
      <w:pPr>
        <w:rPr>
          <w:rFonts w:ascii="Verdana" w:hAnsi="Verdana"/>
          <w:b/>
          <w:bCs/>
          <w:sz w:val="18"/>
          <w:szCs w:val="18"/>
        </w:rPr>
      </w:pPr>
      <w:r w:rsidRPr="00BF600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4B093F4" w14:textId="77777777" w:rsidR="00995582" w:rsidRPr="00BF600B" w:rsidRDefault="00995582" w:rsidP="006A5DF1">
      <w:pPr>
        <w:rPr>
          <w:rFonts w:ascii="Verdana" w:hAnsi="Verdana"/>
          <w:b/>
          <w:bCs/>
          <w:sz w:val="18"/>
          <w:szCs w:val="18"/>
        </w:rPr>
      </w:pPr>
      <w:r w:rsidRPr="00BF600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528D42D" w14:textId="77777777" w:rsidR="006A5DF1" w:rsidRPr="00BF600B" w:rsidRDefault="00995582" w:rsidP="006A5DF1">
      <w:pPr>
        <w:rPr>
          <w:rFonts w:ascii="Verdana" w:hAnsi="Verdana"/>
          <w:b/>
          <w:bCs/>
          <w:sz w:val="18"/>
          <w:szCs w:val="18"/>
        </w:rPr>
      </w:pPr>
      <w:r w:rsidRPr="00BF600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A60A8B3" w14:textId="77777777" w:rsidR="006A5DF1" w:rsidRPr="00BF600B" w:rsidRDefault="00995582" w:rsidP="006A5DF1">
      <w:pPr>
        <w:rPr>
          <w:rFonts w:ascii="Verdana" w:hAnsi="Verdana"/>
          <w:sz w:val="18"/>
          <w:szCs w:val="18"/>
        </w:rPr>
      </w:pPr>
      <w:r w:rsidRPr="00BF600B">
        <w:rPr>
          <w:rFonts w:ascii="Verdana" w:hAnsi="Verdana"/>
          <w:sz w:val="18"/>
          <w:szCs w:val="18"/>
        </w:rPr>
        <w:t>Al. Mickiewicza</w:t>
      </w:r>
      <w:r w:rsidR="006A5DF1" w:rsidRPr="00BF600B">
        <w:rPr>
          <w:rFonts w:ascii="Verdana" w:hAnsi="Verdana"/>
          <w:sz w:val="18"/>
          <w:szCs w:val="18"/>
        </w:rPr>
        <w:t xml:space="preserve"> </w:t>
      </w:r>
      <w:r w:rsidRPr="00BF600B">
        <w:rPr>
          <w:rFonts w:ascii="Verdana" w:hAnsi="Verdana"/>
          <w:sz w:val="18"/>
          <w:szCs w:val="18"/>
        </w:rPr>
        <w:t>30</w:t>
      </w:r>
    </w:p>
    <w:p w14:paraId="1934B984" w14:textId="5C0803B5" w:rsidR="006A5DF1" w:rsidRPr="00BF600B" w:rsidRDefault="00995582" w:rsidP="006A5DF1">
      <w:pPr>
        <w:rPr>
          <w:rFonts w:ascii="Verdana" w:hAnsi="Verdana"/>
          <w:sz w:val="18"/>
          <w:szCs w:val="18"/>
        </w:rPr>
      </w:pPr>
      <w:r w:rsidRPr="00BF600B">
        <w:rPr>
          <w:rFonts w:ascii="Verdana" w:hAnsi="Verdana"/>
          <w:sz w:val="18"/>
          <w:szCs w:val="18"/>
        </w:rPr>
        <w:t>30-059</w:t>
      </w:r>
      <w:r w:rsidR="006A5DF1" w:rsidRPr="00BF600B">
        <w:rPr>
          <w:rFonts w:ascii="Verdana" w:hAnsi="Verdana"/>
          <w:sz w:val="18"/>
          <w:szCs w:val="18"/>
        </w:rPr>
        <w:t xml:space="preserve"> </w:t>
      </w:r>
      <w:r w:rsidRPr="00BF600B">
        <w:rPr>
          <w:rFonts w:ascii="Verdana" w:hAnsi="Verdana"/>
          <w:sz w:val="18"/>
          <w:szCs w:val="18"/>
        </w:rPr>
        <w:t>Kraków</w:t>
      </w:r>
    </w:p>
    <w:p w14:paraId="505A11D0" w14:textId="77777777" w:rsidR="00F9125C" w:rsidRPr="00BF600B" w:rsidRDefault="00F9125C" w:rsidP="006A5DF1">
      <w:pPr>
        <w:rPr>
          <w:rFonts w:ascii="Verdana" w:hAnsi="Verdana"/>
          <w:sz w:val="18"/>
          <w:szCs w:val="18"/>
        </w:rPr>
      </w:pPr>
    </w:p>
    <w:p w14:paraId="16BDB24E" w14:textId="6F9F2A86" w:rsidR="006A5DF1" w:rsidRPr="00BF600B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F600B">
        <w:rPr>
          <w:rFonts w:ascii="Verdana" w:hAnsi="Verdana"/>
          <w:sz w:val="18"/>
          <w:szCs w:val="18"/>
        </w:rPr>
        <w:t xml:space="preserve">Pismo: </w:t>
      </w:r>
      <w:r w:rsidR="00F9125C" w:rsidRPr="00BF600B">
        <w:rPr>
          <w:rFonts w:ascii="Verdana" w:hAnsi="Verdana"/>
          <w:sz w:val="18"/>
          <w:szCs w:val="18"/>
        </w:rPr>
        <w:t>KC-DE-zp.25-8/26</w:t>
      </w:r>
      <w:r w:rsidRPr="00BF600B">
        <w:rPr>
          <w:rFonts w:ascii="Verdana" w:hAnsi="Verdana"/>
          <w:sz w:val="18"/>
          <w:szCs w:val="18"/>
        </w:rPr>
        <w:tab/>
        <w:t xml:space="preserve"> </w:t>
      </w:r>
    </w:p>
    <w:p w14:paraId="066E1A67" w14:textId="77777777" w:rsidR="006A5DF1" w:rsidRPr="00BF600B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8F7A082" w14:textId="77777777" w:rsidR="006A5DF1" w:rsidRPr="00BF600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BF600B">
        <w:rPr>
          <w:rFonts w:ascii="Verdana" w:hAnsi="Verdana"/>
          <w:b/>
          <w:sz w:val="18"/>
          <w:szCs w:val="18"/>
        </w:rPr>
        <w:t>WYKONAWCY</w:t>
      </w:r>
    </w:p>
    <w:p w14:paraId="5ED572D1" w14:textId="77777777" w:rsidR="006A5DF1" w:rsidRPr="00BF600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BF600B">
        <w:rPr>
          <w:rFonts w:ascii="Verdana" w:hAnsi="Verdana"/>
          <w:sz w:val="18"/>
          <w:szCs w:val="18"/>
        </w:rPr>
        <w:t>ubiegający się o zamówienie publiczne</w:t>
      </w:r>
    </w:p>
    <w:p w14:paraId="3DA2A2BA" w14:textId="77777777" w:rsidR="006D4AB3" w:rsidRPr="00BF600B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23499B81" w14:textId="0C873EAD" w:rsidR="00632C3C" w:rsidRPr="00BF600B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BF600B">
        <w:rPr>
          <w:rFonts w:ascii="Verdana" w:hAnsi="Verdana"/>
          <w:sz w:val="18"/>
          <w:szCs w:val="18"/>
        </w:rPr>
        <w:t>WYJAŚNIENI</w:t>
      </w:r>
      <w:r w:rsidR="00520165" w:rsidRPr="00BF600B">
        <w:rPr>
          <w:rFonts w:ascii="Verdana" w:hAnsi="Verdana"/>
          <w:sz w:val="18"/>
          <w:szCs w:val="18"/>
        </w:rPr>
        <w:t>A</w:t>
      </w:r>
      <w:r w:rsidR="00632C3C" w:rsidRPr="00BF600B">
        <w:rPr>
          <w:rFonts w:ascii="Verdana" w:hAnsi="Verdana"/>
          <w:sz w:val="18"/>
          <w:szCs w:val="18"/>
        </w:rPr>
        <w:t xml:space="preserve"> TREŚCI</w:t>
      </w:r>
      <w:r w:rsidR="0029606A" w:rsidRPr="00BF600B">
        <w:rPr>
          <w:rFonts w:ascii="Verdana" w:hAnsi="Verdana"/>
          <w:sz w:val="18"/>
          <w:szCs w:val="18"/>
        </w:rPr>
        <w:t xml:space="preserve"> SWZ</w:t>
      </w:r>
      <w:r w:rsidR="004E1941" w:rsidRPr="00BF600B">
        <w:rPr>
          <w:rFonts w:ascii="Verdana" w:hAnsi="Verdana"/>
          <w:sz w:val="18"/>
          <w:szCs w:val="18"/>
        </w:rPr>
        <w:t xml:space="preserve"> 8</w:t>
      </w:r>
    </w:p>
    <w:p w14:paraId="59DF66D9" w14:textId="77777777" w:rsidR="006D4AB3" w:rsidRPr="00BF600B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BF600B">
        <w:rPr>
          <w:rFonts w:ascii="Verdana" w:hAnsi="Verdana"/>
          <w:sz w:val="18"/>
          <w:szCs w:val="18"/>
        </w:rPr>
        <w:t xml:space="preserve">Dotyczy: </w:t>
      </w:r>
      <w:r w:rsidR="006A5DF1" w:rsidRPr="00BF600B">
        <w:rPr>
          <w:rFonts w:ascii="Verdana" w:hAnsi="Verdana"/>
          <w:sz w:val="18"/>
          <w:szCs w:val="18"/>
        </w:rPr>
        <w:t>p</w:t>
      </w:r>
      <w:r w:rsidRPr="00BF600B">
        <w:rPr>
          <w:rFonts w:ascii="Verdana" w:hAnsi="Verdana"/>
          <w:sz w:val="18"/>
          <w:szCs w:val="18"/>
        </w:rPr>
        <w:t>ostępowani</w:t>
      </w:r>
      <w:r w:rsidR="006A5DF1" w:rsidRPr="00BF600B">
        <w:rPr>
          <w:rFonts w:ascii="Verdana" w:hAnsi="Verdana"/>
          <w:sz w:val="18"/>
          <w:szCs w:val="18"/>
        </w:rPr>
        <w:t>a</w:t>
      </w:r>
      <w:r w:rsidRPr="00BF600B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BF600B">
        <w:rPr>
          <w:rFonts w:ascii="Verdana" w:hAnsi="Verdana"/>
          <w:sz w:val="18"/>
          <w:szCs w:val="18"/>
        </w:rPr>
        <w:t>go</w:t>
      </w:r>
      <w:r w:rsidRPr="00BF600B">
        <w:rPr>
          <w:rFonts w:ascii="Verdana" w:hAnsi="Verdana"/>
          <w:sz w:val="18"/>
          <w:szCs w:val="18"/>
        </w:rPr>
        <w:t xml:space="preserve"> w trybie</w:t>
      </w:r>
      <w:r w:rsidR="001D75AC" w:rsidRPr="00BF600B">
        <w:rPr>
          <w:rFonts w:ascii="Verdana" w:hAnsi="Verdana"/>
          <w:sz w:val="18"/>
          <w:szCs w:val="18"/>
        </w:rPr>
        <w:t>:</w:t>
      </w:r>
      <w:r w:rsidRPr="00BF600B">
        <w:rPr>
          <w:rFonts w:ascii="Verdana" w:hAnsi="Verdana"/>
          <w:sz w:val="18"/>
          <w:szCs w:val="18"/>
        </w:rPr>
        <w:t xml:space="preserve"> </w:t>
      </w:r>
      <w:r w:rsidR="00995582" w:rsidRPr="00BF600B">
        <w:rPr>
          <w:rFonts w:ascii="Verdana" w:hAnsi="Verdana"/>
          <w:sz w:val="18"/>
          <w:szCs w:val="18"/>
        </w:rPr>
        <w:t>przetarg nieograniczony</w:t>
      </w:r>
      <w:r w:rsidRPr="00BF600B">
        <w:rPr>
          <w:rFonts w:ascii="Verdana" w:hAnsi="Verdana"/>
          <w:b/>
          <w:sz w:val="18"/>
          <w:szCs w:val="18"/>
        </w:rPr>
        <w:t xml:space="preserve"> </w:t>
      </w:r>
      <w:r w:rsidR="00893499" w:rsidRPr="00BF600B">
        <w:rPr>
          <w:rFonts w:ascii="Verdana" w:hAnsi="Verdana"/>
          <w:bCs/>
          <w:sz w:val="18"/>
          <w:szCs w:val="18"/>
        </w:rPr>
        <w:t>pn.</w:t>
      </w:r>
      <w:r w:rsidRPr="00BF600B">
        <w:rPr>
          <w:rFonts w:ascii="Verdana" w:hAnsi="Verdana"/>
          <w:b/>
          <w:sz w:val="18"/>
          <w:szCs w:val="18"/>
        </w:rPr>
        <w:t xml:space="preserve"> </w:t>
      </w:r>
      <w:r w:rsidR="00E72428" w:rsidRPr="00BF600B">
        <w:rPr>
          <w:rFonts w:ascii="Verdana" w:hAnsi="Verdana"/>
          <w:bCs/>
          <w:sz w:val="18"/>
          <w:szCs w:val="18"/>
        </w:rPr>
        <w:t>”</w:t>
      </w:r>
      <w:r w:rsidR="00995582" w:rsidRPr="00BF600B">
        <w:rPr>
          <w:rFonts w:ascii="Verdana" w:hAnsi="Verdana"/>
          <w:b/>
          <w:bCs/>
          <w:sz w:val="18"/>
          <w:szCs w:val="18"/>
        </w:rPr>
        <w:t xml:space="preserve">dostawa </w:t>
      </w:r>
      <w:proofErr w:type="spellStart"/>
      <w:r w:rsidR="00995582" w:rsidRPr="00BF600B">
        <w:rPr>
          <w:rFonts w:ascii="Verdana" w:hAnsi="Verdana"/>
          <w:b/>
          <w:bCs/>
          <w:sz w:val="18"/>
          <w:szCs w:val="18"/>
        </w:rPr>
        <w:t>MainBoard</w:t>
      </w:r>
      <w:proofErr w:type="spellEnd"/>
      <w:r w:rsidR="00995582" w:rsidRPr="00BF600B">
        <w:rPr>
          <w:rFonts w:ascii="Verdana" w:hAnsi="Verdana"/>
          <w:b/>
          <w:bCs/>
          <w:sz w:val="18"/>
          <w:szCs w:val="18"/>
        </w:rPr>
        <w:t xml:space="preserve"> - płyt głównych detektora </w:t>
      </w:r>
      <w:proofErr w:type="spellStart"/>
      <w:r w:rsidR="00995582" w:rsidRPr="00BF600B">
        <w:rPr>
          <w:rFonts w:ascii="Verdana" w:hAnsi="Verdana"/>
          <w:b/>
          <w:bCs/>
          <w:sz w:val="18"/>
          <w:szCs w:val="18"/>
        </w:rPr>
        <w:t>mPMT</w:t>
      </w:r>
      <w:proofErr w:type="spellEnd"/>
      <w:r w:rsidR="00995582" w:rsidRPr="00BF600B">
        <w:rPr>
          <w:rFonts w:ascii="Verdana" w:hAnsi="Verdana"/>
          <w:b/>
          <w:bCs/>
          <w:sz w:val="18"/>
          <w:szCs w:val="18"/>
        </w:rPr>
        <w:t xml:space="preserve"> FD, czujników parametrów środowiskowych detektora </w:t>
      </w:r>
      <w:proofErr w:type="spellStart"/>
      <w:r w:rsidR="00995582" w:rsidRPr="00BF600B">
        <w:rPr>
          <w:rFonts w:ascii="Verdana" w:hAnsi="Verdana"/>
          <w:b/>
          <w:bCs/>
          <w:sz w:val="18"/>
          <w:szCs w:val="18"/>
        </w:rPr>
        <w:t>mPMT</w:t>
      </w:r>
      <w:proofErr w:type="spellEnd"/>
      <w:r w:rsidR="00995582" w:rsidRPr="00BF600B">
        <w:rPr>
          <w:rFonts w:ascii="Verdana" w:hAnsi="Verdana"/>
          <w:b/>
          <w:bCs/>
          <w:sz w:val="18"/>
          <w:szCs w:val="18"/>
        </w:rPr>
        <w:t xml:space="preserve"> FD oraz taśm połączeniowych interfejsów analogowych detektora </w:t>
      </w:r>
      <w:proofErr w:type="spellStart"/>
      <w:r w:rsidR="00995582" w:rsidRPr="00BF600B">
        <w:rPr>
          <w:rFonts w:ascii="Verdana" w:hAnsi="Verdana"/>
          <w:b/>
          <w:bCs/>
          <w:sz w:val="18"/>
          <w:szCs w:val="18"/>
        </w:rPr>
        <w:t>mPMT</w:t>
      </w:r>
      <w:proofErr w:type="spellEnd"/>
      <w:r w:rsidR="00995582" w:rsidRPr="00BF600B">
        <w:rPr>
          <w:rFonts w:ascii="Verdana" w:hAnsi="Verdana"/>
          <w:b/>
          <w:bCs/>
          <w:sz w:val="18"/>
          <w:szCs w:val="18"/>
        </w:rPr>
        <w:t xml:space="preserve"> FD - KC-DE-zp.25-8/26</w:t>
      </w:r>
      <w:r w:rsidR="00E72428" w:rsidRPr="00BF600B">
        <w:rPr>
          <w:rFonts w:ascii="Verdana" w:hAnsi="Verdana"/>
          <w:bCs/>
          <w:sz w:val="18"/>
          <w:szCs w:val="18"/>
        </w:rPr>
        <w:t>”</w:t>
      </w:r>
      <w:r w:rsidRPr="00BF600B">
        <w:rPr>
          <w:rFonts w:ascii="Verdana" w:hAnsi="Verdana"/>
          <w:b/>
          <w:sz w:val="18"/>
          <w:szCs w:val="18"/>
        </w:rPr>
        <w:t xml:space="preserve"> </w:t>
      </w:r>
      <w:r w:rsidRPr="00BF600B">
        <w:rPr>
          <w:rFonts w:ascii="Verdana" w:hAnsi="Verdana"/>
          <w:bCs/>
          <w:sz w:val="18"/>
          <w:szCs w:val="18"/>
        </w:rPr>
        <w:t>– znak sprawy</w:t>
      </w:r>
      <w:r w:rsidRPr="00BF600B">
        <w:rPr>
          <w:rFonts w:ascii="Verdana" w:hAnsi="Verdana"/>
          <w:b/>
          <w:sz w:val="18"/>
          <w:szCs w:val="18"/>
        </w:rPr>
        <w:t xml:space="preserve"> </w:t>
      </w:r>
      <w:r w:rsidR="00995582" w:rsidRPr="00BF600B">
        <w:rPr>
          <w:rFonts w:ascii="Verdana" w:hAnsi="Verdana"/>
          <w:b/>
          <w:sz w:val="18"/>
          <w:szCs w:val="18"/>
        </w:rPr>
        <w:t>KC-DE-zp.25-8/26</w:t>
      </w:r>
      <w:r w:rsidRPr="00BF600B">
        <w:rPr>
          <w:rFonts w:ascii="Verdana" w:hAnsi="Verdana"/>
          <w:b/>
          <w:sz w:val="18"/>
          <w:szCs w:val="18"/>
        </w:rPr>
        <w:t>.</w:t>
      </w:r>
    </w:p>
    <w:p w14:paraId="6A797B81" w14:textId="77777777" w:rsidR="0012774F" w:rsidRPr="00BF600B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BF600B">
        <w:rPr>
          <w:rFonts w:ascii="Verdana" w:hAnsi="Verdana"/>
          <w:sz w:val="18"/>
          <w:szCs w:val="18"/>
        </w:rPr>
        <w:t xml:space="preserve">Zamawiający, </w:t>
      </w:r>
      <w:r w:rsidR="001D75AC" w:rsidRPr="00BF600B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BF600B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BF600B">
        <w:rPr>
          <w:rFonts w:ascii="Verdana" w:hAnsi="Verdana"/>
          <w:sz w:val="18"/>
          <w:szCs w:val="18"/>
        </w:rPr>
        <w:t>1</w:t>
      </w:r>
      <w:r w:rsidRPr="00BF600B">
        <w:rPr>
          <w:rFonts w:ascii="Verdana" w:hAnsi="Verdana"/>
          <w:sz w:val="18"/>
          <w:szCs w:val="18"/>
        </w:rPr>
        <w:t>3</w:t>
      </w:r>
      <w:r w:rsidR="0029606A" w:rsidRPr="00BF600B">
        <w:rPr>
          <w:rFonts w:ascii="Verdana" w:hAnsi="Verdana"/>
          <w:sz w:val="18"/>
          <w:szCs w:val="18"/>
        </w:rPr>
        <w:t>5</w:t>
      </w:r>
      <w:r w:rsidRPr="00BF600B">
        <w:rPr>
          <w:rFonts w:ascii="Verdana" w:hAnsi="Verdana"/>
          <w:sz w:val="18"/>
          <w:szCs w:val="18"/>
        </w:rPr>
        <w:t xml:space="preserve"> ust</w:t>
      </w:r>
      <w:r w:rsidR="00D9049C" w:rsidRPr="00BF600B">
        <w:rPr>
          <w:rFonts w:ascii="Verdana" w:hAnsi="Verdana"/>
          <w:sz w:val="18"/>
          <w:szCs w:val="18"/>
        </w:rPr>
        <w:t xml:space="preserve">. </w:t>
      </w:r>
      <w:r w:rsidR="0029606A" w:rsidRPr="00BF600B">
        <w:rPr>
          <w:rFonts w:ascii="Verdana" w:hAnsi="Verdana"/>
          <w:sz w:val="18"/>
          <w:szCs w:val="18"/>
        </w:rPr>
        <w:t>6</w:t>
      </w:r>
      <w:r w:rsidRPr="00BF600B">
        <w:rPr>
          <w:rFonts w:ascii="Verdana" w:hAnsi="Verdana"/>
          <w:sz w:val="18"/>
          <w:szCs w:val="18"/>
        </w:rPr>
        <w:t xml:space="preserve"> ustawy z dnia </w:t>
      </w:r>
      <w:r w:rsidR="0029606A" w:rsidRPr="00BF600B">
        <w:rPr>
          <w:rFonts w:ascii="Verdana" w:hAnsi="Verdana"/>
          <w:sz w:val="18"/>
          <w:szCs w:val="18"/>
        </w:rPr>
        <w:t>11</w:t>
      </w:r>
      <w:r w:rsidRPr="00BF600B">
        <w:rPr>
          <w:rFonts w:ascii="Verdana" w:hAnsi="Verdana"/>
          <w:sz w:val="18"/>
          <w:szCs w:val="18"/>
        </w:rPr>
        <w:t xml:space="preserve"> </w:t>
      </w:r>
      <w:r w:rsidR="0029606A" w:rsidRPr="00BF600B">
        <w:rPr>
          <w:rFonts w:ascii="Verdana" w:hAnsi="Verdana"/>
          <w:sz w:val="18"/>
          <w:szCs w:val="18"/>
        </w:rPr>
        <w:t xml:space="preserve">września </w:t>
      </w:r>
      <w:r w:rsidRPr="00BF600B">
        <w:rPr>
          <w:rFonts w:ascii="Verdana" w:hAnsi="Verdana"/>
          <w:sz w:val="18"/>
          <w:szCs w:val="18"/>
        </w:rPr>
        <w:t>20</w:t>
      </w:r>
      <w:r w:rsidR="0029606A" w:rsidRPr="00BF600B">
        <w:rPr>
          <w:rFonts w:ascii="Verdana" w:hAnsi="Verdana"/>
          <w:sz w:val="18"/>
          <w:szCs w:val="18"/>
        </w:rPr>
        <w:t>19</w:t>
      </w:r>
      <w:r w:rsidRPr="00BF600B">
        <w:rPr>
          <w:rFonts w:ascii="Verdana" w:hAnsi="Verdana"/>
          <w:sz w:val="18"/>
          <w:szCs w:val="18"/>
        </w:rPr>
        <w:t xml:space="preserve"> r</w:t>
      </w:r>
      <w:r w:rsidR="0029606A" w:rsidRPr="00BF600B">
        <w:rPr>
          <w:rFonts w:ascii="Verdana" w:hAnsi="Verdana"/>
          <w:sz w:val="18"/>
          <w:szCs w:val="18"/>
        </w:rPr>
        <w:t>.</w:t>
      </w:r>
      <w:r w:rsidRPr="00BF600B">
        <w:rPr>
          <w:rFonts w:ascii="Verdana" w:hAnsi="Verdana"/>
          <w:sz w:val="18"/>
          <w:szCs w:val="18"/>
        </w:rPr>
        <w:t xml:space="preserve"> Prawo </w:t>
      </w:r>
      <w:r w:rsidR="0029606A" w:rsidRPr="00BF600B">
        <w:rPr>
          <w:rFonts w:ascii="Verdana" w:hAnsi="Verdana"/>
          <w:sz w:val="18"/>
          <w:szCs w:val="18"/>
        </w:rPr>
        <w:t>z</w:t>
      </w:r>
      <w:r w:rsidRPr="00BF600B">
        <w:rPr>
          <w:rFonts w:ascii="Verdana" w:hAnsi="Verdana"/>
          <w:sz w:val="18"/>
          <w:szCs w:val="18"/>
        </w:rPr>
        <w:t xml:space="preserve">amówień </w:t>
      </w:r>
      <w:r w:rsidR="0029606A" w:rsidRPr="00BF600B">
        <w:rPr>
          <w:rFonts w:ascii="Verdana" w:hAnsi="Verdana"/>
          <w:sz w:val="18"/>
          <w:szCs w:val="18"/>
        </w:rPr>
        <w:t>p</w:t>
      </w:r>
      <w:r w:rsidRPr="00BF600B">
        <w:rPr>
          <w:rFonts w:ascii="Verdana" w:hAnsi="Verdana"/>
          <w:sz w:val="18"/>
          <w:szCs w:val="18"/>
        </w:rPr>
        <w:t>ublicznych</w:t>
      </w:r>
      <w:r w:rsidR="00CF0649" w:rsidRPr="00BF600B">
        <w:rPr>
          <w:rFonts w:ascii="Verdana" w:hAnsi="Verdana"/>
          <w:sz w:val="18"/>
          <w:szCs w:val="18"/>
        </w:rPr>
        <w:t xml:space="preserve"> </w:t>
      </w:r>
      <w:r w:rsidR="0053062D" w:rsidRPr="00BF600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BF600B">
        <w:rPr>
          <w:rFonts w:ascii="Verdana" w:hAnsi="Verdana"/>
          <w:sz w:val="18"/>
          <w:szCs w:val="18"/>
        </w:rPr>
        <w:t>t.j</w:t>
      </w:r>
      <w:proofErr w:type="spellEnd"/>
      <w:r w:rsidR="0053062D" w:rsidRPr="00BF600B">
        <w:rPr>
          <w:rFonts w:ascii="Verdana" w:hAnsi="Verdana"/>
          <w:sz w:val="18"/>
          <w:szCs w:val="18"/>
        </w:rPr>
        <w:t xml:space="preserve">. ze zm.) </w:t>
      </w:r>
      <w:r w:rsidR="00D9049C" w:rsidRPr="00BF600B">
        <w:rPr>
          <w:rFonts w:ascii="Verdana" w:hAnsi="Verdana"/>
          <w:sz w:val="18"/>
          <w:szCs w:val="18"/>
        </w:rPr>
        <w:t>udostępnia</w:t>
      </w:r>
      <w:r w:rsidR="00BE7BFD" w:rsidRPr="00BF600B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BF600B">
        <w:rPr>
          <w:rFonts w:ascii="Verdana" w:hAnsi="Verdana"/>
          <w:sz w:val="18"/>
          <w:szCs w:val="18"/>
        </w:rPr>
        <w:t>pecyfikacji Warunków Zamówienia (</w:t>
      </w:r>
      <w:r w:rsidR="0012774F" w:rsidRPr="00BF600B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BF600B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BF600B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BF600B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BF600B">
        <w:rPr>
          <w:rFonts w:ascii="Verdana" w:hAnsi="Verdana"/>
          <w:sz w:val="18"/>
          <w:szCs w:val="18"/>
        </w:rPr>
        <w:t>wraz z wyjaśnieniami</w:t>
      </w:r>
      <w:r w:rsidR="0012774F" w:rsidRPr="00BF600B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95582" w:rsidRPr="00BF600B" w14:paraId="7165E37E" w14:textId="77777777" w:rsidTr="00F37F65">
        <w:trPr>
          <w:trHeight w:val="2593"/>
        </w:trPr>
        <w:tc>
          <w:tcPr>
            <w:tcW w:w="9356" w:type="dxa"/>
          </w:tcPr>
          <w:p w14:paraId="5183FA8D" w14:textId="5F96A426" w:rsidR="00995582" w:rsidRPr="00BF600B" w:rsidRDefault="00995582" w:rsidP="00774E3C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BF600B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4969B094" w14:textId="6240BEC1" w:rsidR="00F9125C" w:rsidRPr="00BF600B" w:rsidRDefault="00F9125C" w:rsidP="004E1941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  <w:lang w:val="en-US"/>
              </w:rPr>
            </w:pPr>
            <w:r w:rsidRPr="00BF600B">
              <w:rPr>
                <w:rFonts w:ascii="Verdana" w:hAnsi="Verdana"/>
                <w:sz w:val="18"/>
                <w:szCs w:val="18"/>
              </w:rPr>
              <w:t xml:space="preserve">Czy po testach elektrycznych gołych płytek PCB i montażu komponentów wymagany jest również test funkcjonalny płytki? Jeśli tak, czy możesz nam przesłać procedurę testu funkcjonalnego? Alternatywnie, czy możesz wycenić ten test po montażu? </w:t>
            </w:r>
            <w:r w:rsidRPr="00BF600B">
              <w:rPr>
                <w:rFonts w:ascii="Verdana" w:hAnsi="Verdana"/>
                <w:sz w:val="18"/>
                <w:szCs w:val="18"/>
                <w:lang w:val="en-US"/>
              </w:rPr>
              <w:t>After the electrical testing of bare PCBs and after component assembly, is a functional test of the board also required? If so, can you send us the functional test procedure? Alternatively, can this test be quoted after assembly?</w:t>
            </w:r>
          </w:p>
          <w:p w14:paraId="2A010D0C" w14:textId="77777777" w:rsidR="004E1941" w:rsidRPr="00BF600B" w:rsidRDefault="004E1941" w:rsidP="004E1941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  <w:lang w:val="en-US"/>
              </w:rPr>
            </w:pPr>
          </w:p>
          <w:p w14:paraId="1415CE2F" w14:textId="77777777" w:rsidR="00995582" w:rsidRDefault="00995582" w:rsidP="00774E3C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BF600B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Odpowiedź</w:t>
            </w:r>
            <w:proofErr w:type="spellEnd"/>
            <w:r w:rsidRPr="00BF600B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F600B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Zamawiającego</w:t>
            </w:r>
            <w:proofErr w:type="spellEnd"/>
            <w:r w:rsidRPr="00BF600B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:</w:t>
            </w:r>
          </w:p>
          <w:p w14:paraId="7127C550" w14:textId="77777777" w:rsidR="00BF600B" w:rsidRPr="00BF600B" w:rsidRDefault="00BF600B" w:rsidP="00774E3C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  <w:p w14:paraId="23939FCB" w14:textId="7C2356D7" w:rsidR="00995582" w:rsidRPr="00BF600B" w:rsidRDefault="00F37F65" w:rsidP="00774E3C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 w:rsidRPr="00BF600B">
              <w:rPr>
                <w:rFonts w:ascii="Verdana" w:hAnsi="Verdana"/>
                <w:sz w:val="18"/>
                <w:szCs w:val="18"/>
              </w:rPr>
              <w:t>Testy funkcjonalne i inne działania nie wchodzą w zakres zamówienia.</w:t>
            </w:r>
          </w:p>
        </w:tc>
      </w:tr>
    </w:tbl>
    <w:p w14:paraId="6CD5542E" w14:textId="3A1FEC88" w:rsidR="00BE7BFD" w:rsidRPr="00BF600B" w:rsidRDefault="00BF600B" w:rsidP="00520165">
      <w:pPr>
        <w:jc w:val="both"/>
        <w:rPr>
          <w:rFonts w:ascii="Verdana" w:hAnsi="Verdana"/>
          <w:sz w:val="18"/>
          <w:szCs w:val="18"/>
          <w:lang w:val="en-US"/>
        </w:rPr>
      </w:pPr>
      <w:r w:rsidRPr="00BF600B">
        <w:rPr>
          <w:rFonts w:ascii="Verdana" w:hAnsi="Verdana"/>
          <w:sz w:val="18"/>
          <w:szCs w:val="18"/>
          <w:lang w:val="en-US"/>
        </w:rPr>
        <w:t>The functional tests and other activities are not in the scope of this order.</w:t>
      </w:r>
    </w:p>
    <w:p w14:paraId="0198B60E" w14:textId="77777777" w:rsidR="00F9125C" w:rsidRPr="00BF600B" w:rsidRDefault="00F9125C" w:rsidP="00F9125C">
      <w:pPr>
        <w:rPr>
          <w:rFonts w:ascii="Verdana" w:hAnsi="Verdana"/>
          <w:sz w:val="18"/>
          <w:szCs w:val="18"/>
          <w:lang w:val="en-US"/>
        </w:rPr>
      </w:pPr>
    </w:p>
    <w:p w14:paraId="6B8DE24B" w14:textId="77777777" w:rsidR="00F9125C" w:rsidRPr="00BF600B" w:rsidRDefault="00F9125C" w:rsidP="00F9125C">
      <w:pPr>
        <w:rPr>
          <w:rFonts w:ascii="Verdana" w:hAnsi="Verdana"/>
          <w:sz w:val="18"/>
          <w:szCs w:val="18"/>
          <w:lang w:val="en-US"/>
        </w:rPr>
      </w:pPr>
    </w:p>
    <w:p w14:paraId="59B3E5B2" w14:textId="77777777" w:rsidR="00F9125C" w:rsidRPr="00BF600B" w:rsidRDefault="00F9125C" w:rsidP="00F9125C">
      <w:pPr>
        <w:rPr>
          <w:rFonts w:ascii="Verdana" w:hAnsi="Verdana"/>
          <w:sz w:val="18"/>
          <w:szCs w:val="18"/>
          <w:lang w:val="en-US"/>
        </w:rPr>
      </w:pPr>
    </w:p>
    <w:p w14:paraId="72AF1F01" w14:textId="475AD663" w:rsidR="00F9125C" w:rsidRPr="00BF600B" w:rsidRDefault="00F9125C" w:rsidP="00F9125C">
      <w:pPr>
        <w:tabs>
          <w:tab w:val="left" w:pos="6195"/>
        </w:tabs>
        <w:rPr>
          <w:rFonts w:ascii="Verdana" w:hAnsi="Verdana"/>
          <w:sz w:val="18"/>
          <w:szCs w:val="18"/>
        </w:rPr>
      </w:pPr>
      <w:r w:rsidRPr="00BF600B">
        <w:rPr>
          <w:rFonts w:ascii="Verdana" w:hAnsi="Verdana"/>
          <w:sz w:val="18"/>
          <w:szCs w:val="18"/>
          <w:lang w:val="en-US"/>
        </w:rPr>
        <w:tab/>
      </w:r>
      <w:r w:rsidRPr="00BF600B">
        <w:rPr>
          <w:rFonts w:ascii="Verdana" w:hAnsi="Verdana"/>
          <w:sz w:val="18"/>
          <w:szCs w:val="18"/>
        </w:rPr>
        <w:t>KANCLERZ</w:t>
      </w:r>
    </w:p>
    <w:p w14:paraId="0C862C98" w14:textId="77777777" w:rsidR="00F9125C" w:rsidRPr="00BF600B" w:rsidRDefault="00F9125C" w:rsidP="00F9125C">
      <w:pPr>
        <w:tabs>
          <w:tab w:val="left" w:pos="6195"/>
        </w:tabs>
        <w:rPr>
          <w:rFonts w:ascii="Verdana" w:hAnsi="Verdana"/>
          <w:sz w:val="18"/>
          <w:szCs w:val="18"/>
        </w:rPr>
      </w:pPr>
    </w:p>
    <w:p w14:paraId="2DED0A5B" w14:textId="0DBFF9E4" w:rsidR="00F9125C" w:rsidRDefault="00F9125C" w:rsidP="00F9125C">
      <w:pPr>
        <w:tabs>
          <w:tab w:val="left" w:pos="6195"/>
        </w:tabs>
        <w:rPr>
          <w:rFonts w:ascii="Verdana" w:hAnsi="Verdana"/>
          <w:sz w:val="18"/>
          <w:szCs w:val="18"/>
        </w:rPr>
      </w:pPr>
      <w:r w:rsidRPr="00BF600B">
        <w:rPr>
          <w:rFonts w:ascii="Verdana" w:hAnsi="Verdana"/>
          <w:sz w:val="18"/>
          <w:szCs w:val="18"/>
        </w:rPr>
        <w:tab/>
      </w:r>
    </w:p>
    <w:p w14:paraId="3C103B1D" w14:textId="77777777" w:rsidR="00BF600B" w:rsidRDefault="00BF600B" w:rsidP="00F9125C">
      <w:pPr>
        <w:tabs>
          <w:tab w:val="left" w:pos="6195"/>
        </w:tabs>
        <w:rPr>
          <w:rFonts w:ascii="Verdana" w:hAnsi="Verdana"/>
          <w:sz w:val="18"/>
          <w:szCs w:val="18"/>
        </w:rPr>
      </w:pPr>
    </w:p>
    <w:p w14:paraId="273BEFBD" w14:textId="77777777" w:rsidR="00BF600B" w:rsidRPr="00BF600B" w:rsidRDefault="00BF600B" w:rsidP="00F9125C">
      <w:pPr>
        <w:tabs>
          <w:tab w:val="left" w:pos="6195"/>
        </w:tabs>
        <w:rPr>
          <w:rFonts w:ascii="Verdana" w:hAnsi="Verdana"/>
          <w:sz w:val="18"/>
          <w:szCs w:val="18"/>
        </w:rPr>
      </w:pPr>
    </w:p>
    <w:p w14:paraId="5033CD21" w14:textId="79B31035" w:rsidR="00F9125C" w:rsidRPr="00BF600B" w:rsidRDefault="00F9125C" w:rsidP="00F9125C">
      <w:pPr>
        <w:tabs>
          <w:tab w:val="left" w:pos="6195"/>
        </w:tabs>
        <w:rPr>
          <w:rFonts w:ascii="Verdana" w:hAnsi="Verdana"/>
          <w:sz w:val="18"/>
          <w:szCs w:val="18"/>
        </w:rPr>
      </w:pPr>
      <w:r w:rsidRPr="00BF600B">
        <w:rPr>
          <w:rFonts w:ascii="Verdana" w:hAnsi="Verdana"/>
          <w:sz w:val="18"/>
          <w:szCs w:val="18"/>
        </w:rPr>
        <w:tab/>
        <w:t>mgr inż. Henryk Zioło</w:t>
      </w:r>
    </w:p>
    <w:sectPr w:rsidR="00F9125C" w:rsidRPr="00BF600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72117" w14:textId="77777777" w:rsidR="002D5061" w:rsidRDefault="002D5061">
      <w:r>
        <w:separator/>
      </w:r>
    </w:p>
  </w:endnote>
  <w:endnote w:type="continuationSeparator" w:id="0">
    <w:p w14:paraId="3B4BABA9" w14:textId="77777777" w:rsidR="002D5061" w:rsidRDefault="002D5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F1C3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5A4E1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281C8" w14:textId="77777777" w:rsidR="006D4AB3" w:rsidRDefault="0089482C">
    <w:pPr>
      <w:pStyle w:val="Stopka"/>
      <w:tabs>
        <w:tab w:val="clear" w:pos="4536"/>
      </w:tabs>
      <w:jc w:val="center"/>
    </w:pPr>
    <w:r>
      <w:rPr>
        <w:noProof/>
      </w:rPr>
      <w:pict w14:anchorId="34D411E5">
        <v:line id="_x0000_s1025" style="position:absolute;left:0;text-align:left;z-index:251657728" from="-3.85pt,8.75pt" to="455.15pt,8.75pt"/>
      </w:pict>
    </w:r>
  </w:p>
  <w:p w14:paraId="16D98A7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9161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C195C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49C8F59" w14:textId="77777777" w:rsidR="006D4AB3" w:rsidRDefault="006D4AB3">
    <w:pPr>
      <w:pStyle w:val="Stopka"/>
      <w:tabs>
        <w:tab w:val="clear" w:pos="4536"/>
        <w:tab w:val="left" w:pos="6237"/>
      </w:tabs>
    </w:pPr>
  </w:p>
  <w:p w14:paraId="253413D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EE97C" w14:textId="77777777" w:rsidR="002D5061" w:rsidRDefault="002D5061">
      <w:r>
        <w:separator/>
      </w:r>
    </w:p>
  </w:footnote>
  <w:footnote w:type="continuationSeparator" w:id="0">
    <w:p w14:paraId="796BC886" w14:textId="77777777" w:rsidR="002D5061" w:rsidRDefault="002D50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73054" w14:textId="77777777" w:rsidR="00995582" w:rsidRDefault="009955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54EFC" w14:textId="77777777" w:rsidR="00995582" w:rsidRDefault="009955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C49B" w14:textId="77777777" w:rsidR="00995582" w:rsidRDefault="009955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537439">
    <w:abstractNumId w:val="3"/>
  </w:num>
  <w:num w:numId="2" w16cid:durableId="659118395">
    <w:abstractNumId w:val="6"/>
  </w:num>
  <w:num w:numId="3" w16cid:durableId="2101829972">
    <w:abstractNumId w:val="2"/>
  </w:num>
  <w:num w:numId="4" w16cid:durableId="211039179">
    <w:abstractNumId w:val="5"/>
  </w:num>
  <w:num w:numId="5" w16cid:durableId="950281986">
    <w:abstractNumId w:val="0"/>
  </w:num>
  <w:num w:numId="6" w16cid:durableId="1080447130">
    <w:abstractNumId w:val="1"/>
  </w:num>
  <w:num w:numId="7" w16cid:durableId="18365357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5061"/>
    <w:rsid w:val="00031374"/>
    <w:rsid w:val="00082D8D"/>
    <w:rsid w:val="000A1097"/>
    <w:rsid w:val="000E2A8F"/>
    <w:rsid w:val="0012774F"/>
    <w:rsid w:val="00144B7A"/>
    <w:rsid w:val="00180C6E"/>
    <w:rsid w:val="001D75AC"/>
    <w:rsid w:val="0029606A"/>
    <w:rsid w:val="002D5061"/>
    <w:rsid w:val="00446E44"/>
    <w:rsid w:val="004848F3"/>
    <w:rsid w:val="004A75F2"/>
    <w:rsid w:val="004C729C"/>
    <w:rsid w:val="004E1941"/>
    <w:rsid w:val="005144A9"/>
    <w:rsid w:val="00520165"/>
    <w:rsid w:val="0053062D"/>
    <w:rsid w:val="005B1B08"/>
    <w:rsid w:val="00632C3C"/>
    <w:rsid w:val="0064144C"/>
    <w:rsid w:val="00662BDB"/>
    <w:rsid w:val="006A5DF1"/>
    <w:rsid w:val="006B7198"/>
    <w:rsid w:val="006D4AB3"/>
    <w:rsid w:val="006F3B81"/>
    <w:rsid w:val="00784F15"/>
    <w:rsid w:val="007D6860"/>
    <w:rsid w:val="007D7198"/>
    <w:rsid w:val="00870F9F"/>
    <w:rsid w:val="008804B6"/>
    <w:rsid w:val="00893499"/>
    <w:rsid w:val="0089482C"/>
    <w:rsid w:val="00897AB0"/>
    <w:rsid w:val="008A3553"/>
    <w:rsid w:val="00947A50"/>
    <w:rsid w:val="00995582"/>
    <w:rsid w:val="009B3429"/>
    <w:rsid w:val="00A27CB3"/>
    <w:rsid w:val="00A905AC"/>
    <w:rsid w:val="00BA6584"/>
    <w:rsid w:val="00BB55D0"/>
    <w:rsid w:val="00BE7BFD"/>
    <w:rsid w:val="00BF600B"/>
    <w:rsid w:val="00C370F2"/>
    <w:rsid w:val="00C44EEC"/>
    <w:rsid w:val="00CF0649"/>
    <w:rsid w:val="00D002A8"/>
    <w:rsid w:val="00D22FFA"/>
    <w:rsid w:val="00D8461B"/>
    <w:rsid w:val="00D87FD5"/>
    <w:rsid w:val="00D9049C"/>
    <w:rsid w:val="00D915F2"/>
    <w:rsid w:val="00DF32E8"/>
    <w:rsid w:val="00E21B49"/>
    <w:rsid w:val="00E2789F"/>
    <w:rsid w:val="00E72428"/>
    <w:rsid w:val="00EA14B3"/>
    <w:rsid w:val="00EA416E"/>
    <w:rsid w:val="00F37F65"/>
    <w:rsid w:val="00F9125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842AC8"/>
  <w15:chartTrackingRefBased/>
  <w15:docId w15:val="{315A8688-CAC5-4F86-823D-C73148858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2026-02-24T09:49:00Z</dcterms:created>
  <dcterms:modified xsi:type="dcterms:W3CDTF">2026-02-24T09:49:00Z</dcterms:modified>
</cp:coreProperties>
</file>