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2E7799C7"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0ED85804" w14:textId="77777777" w:rsidTr="00C43C12">
              <w:tc>
                <w:tcPr>
                  <w:tcW w:w="4503" w:type="dxa"/>
                  <w:tcBorders>
                    <w:top w:val="nil"/>
                    <w:left w:val="nil"/>
                    <w:bottom w:val="nil"/>
                    <w:right w:val="nil"/>
                  </w:tcBorders>
                </w:tcPr>
                <w:p w14:paraId="270EE958"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021A95C9"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3450D0EC" w14:textId="77777777" w:rsidR="00846D40" w:rsidRPr="00846D40" w:rsidRDefault="00846D40" w:rsidP="00846D40">
                  <w:pPr>
                    <w:spacing w:line="276" w:lineRule="auto"/>
                    <w:ind w:left="113" w:right="113"/>
                    <w:rPr>
                      <w:rFonts w:ascii="Verdana" w:hAnsi="Verdana"/>
                      <w:sz w:val="20"/>
                      <w:szCs w:val="20"/>
                      <w:lang w:val="en-GB"/>
                    </w:rPr>
                  </w:pPr>
                </w:p>
                <w:p w14:paraId="1B6BC9C0" w14:textId="600AEF0B" w:rsidR="00846D40" w:rsidRPr="00846D40" w:rsidRDefault="00846D40" w:rsidP="00C43C12">
                  <w:pPr>
                    <w:spacing w:line="276" w:lineRule="auto"/>
                    <w:ind w:left="113" w:right="113"/>
                    <w:rPr>
                      <w:rFonts w:ascii="Verdana" w:hAnsi="Verdana"/>
                      <w:sz w:val="20"/>
                      <w:szCs w:val="20"/>
                      <w:lang w:val="en-GB"/>
                    </w:rPr>
                  </w:pPr>
                </w:p>
              </w:tc>
              <w:tc>
                <w:tcPr>
                  <w:tcW w:w="4216" w:type="dxa"/>
                  <w:tcBorders>
                    <w:top w:val="nil"/>
                    <w:left w:val="nil"/>
                    <w:bottom w:val="nil"/>
                    <w:right w:val="nil"/>
                  </w:tcBorders>
                </w:tcPr>
                <w:p w14:paraId="3372C51F"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55010F5A"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13334062" w14:textId="77777777" w:rsidR="00846D40" w:rsidRPr="00846D40" w:rsidRDefault="00846D40" w:rsidP="00846D40">
                  <w:pPr>
                    <w:spacing w:line="276" w:lineRule="auto"/>
                    <w:jc w:val="both"/>
                    <w:rPr>
                      <w:rFonts w:ascii="Verdana" w:hAnsi="Verdana"/>
                      <w:sz w:val="20"/>
                      <w:szCs w:val="20"/>
                    </w:rPr>
                  </w:pPr>
                </w:p>
                <w:p w14:paraId="31A4803C" w14:textId="2B204DB7" w:rsidR="00846D40" w:rsidRPr="00846D40" w:rsidRDefault="00846D40" w:rsidP="00C43C12">
                  <w:pPr>
                    <w:spacing w:line="276" w:lineRule="auto"/>
                    <w:ind w:left="113"/>
                    <w:rPr>
                      <w:rFonts w:ascii="Verdana" w:hAnsi="Verdana"/>
                      <w:sz w:val="20"/>
                      <w:szCs w:val="20"/>
                    </w:rPr>
                  </w:pPr>
                </w:p>
              </w:tc>
            </w:tr>
            <w:tr w:rsidR="00846D40" w:rsidRPr="00846D40" w14:paraId="72F445B0" w14:textId="77777777" w:rsidTr="00C43C12">
              <w:tc>
                <w:tcPr>
                  <w:tcW w:w="4503" w:type="dxa"/>
                  <w:tcBorders>
                    <w:top w:val="nil"/>
                    <w:left w:val="nil"/>
                    <w:bottom w:val="nil"/>
                    <w:right w:val="nil"/>
                  </w:tcBorders>
                </w:tcPr>
                <w:p w14:paraId="1CB5393E"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6F61C44E"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14B4DAC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793AA4B0"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59CCF94F" w14:textId="77777777" w:rsidR="00846D40" w:rsidRPr="00846D40" w:rsidRDefault="00846D40" w:rsidP="00846D40">
                  <w:pPr>
                    <w:spacing w:line="276" w:lineRule="auto"/>
                    <w:ind w:left="454" w:right="113"/>
                    <w:jc w:val="both"/>
                    <w:rPr>
                      <w:rFonts w:ascii="Verdana" w:hAnsi="Verdana"/>
                      <w:sz w:val="20"/>
                      <w:szCs w:val="20"/>
                      <w:lang w:val="en-GB"/>
                    </w:rPr>
                  </w:pPr>
                </w:p>
                <w:p w14:paraId="278531D4"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3BD55B99"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0327BE4C"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26BC288D"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1B6C72E2"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A80016C"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0BC3645B"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61ED9B8C"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7375354E" w14:textId="77777777" w:rsidR="00846D40" w:rsidRPr="00846D40" w:rsidRDefault="00846D40" w:rsidP="00846D40">
                  <w:pPr>
                    <w:spacing w:line="276" w:lineRule="auto"/>
                    <w:ind w:left="453"/>
                    <w:jc w:val="both"/>
                    <w:rPr>
                      <w:rFonts w:ascii="Verdana" w:hAnsi="Verdana"/>
                      <w:sz w:val="20"/>
                      <w:szCs w:val="20"/>
                    </w:rPr>
                  </w:pPr>
                </w:p>
                <w:p w14:paraId="728ADD4E"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5458EFCC"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0BDF544B" w14:textId="77777777" w:rsidTr="00C43C12">
              <w:tc>
                <w:tcPr>
                  <w:tcW w:w="4503" w:type="dxa"/>
                  <w:tcBorders>
                    <w:top w:val="nil"/>
                    <w:left w:val="nil"/>
                    <w:bottom w:val="nil"/>
                    <w:right w:val="nil"/>
                  </w:tcBorders>
                </w:tcPr>
                <w:p w14:paraId="2022765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65219AD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37B2F4C"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17D2358D"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765D2BE0"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6F691F6B"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EE72D34"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75BDFBEE"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1476C3B6"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2B3EE679"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271C8321"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575D30DB" w14:textId="77777777" w:rsidTr="00C43C12">
              <w:trPr>
                <w:trHeight w:val="985"/>
              </w:trPr>
              <w:tc>
                <w:tcPr>
                  <w:tcW w:w="4503" w:type="dxa"/>
                  <w:tcBorders>
                    <w:top w:val="nil"/>
                    <w:left w:val="nil"/>
                    <w:bottom w:val="nil"/>
                    <w:right w:val="nil"/>
                  </w:tcBorders>
                </w:tcPr>
                <w:p w14:paraId="11B189C8"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62FF6A89"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BA70267" w14:textId="77777777" w:rsidR="00590210" w:rsidRDefault="00590210" w:rsidP="00C43C12">
                  <w:pPr>
                    <w:pStyle w:val="Tekstpodstawowy2"/>
                    <w:spacing w:line="276" w:lineRule="auto"/>
                    <w:ind w:left="113" w:right="113"/>
                    <w:rPr>
                      <w:rFonts w:ascii="Verdana" w:hAnsi="Verdana"/>
                    </w:rPr>
                  </w:pPr>
                </w:p>
                <w:p w14:paraId="51141431" w14:textId="77777777" w:rsidR="00590210" w:rsidRDefault="00590210" w:rsidP="00C43C12">
                  <w:pPr>
                    <w:pStyle w:val="Tekstpodstawowy2"/>
                    <w:spacing w:line="276" w:lineRule="auto"/>
                    <w:ind w:left="113" w:right="113"/>
                    <w:rPr>
                      <w:rFonts w:ascii="Verdana" w:hAnsi="Verdana"/>
                    </w:rPr>
                  </w:pPr>
                </w:p>
                <w:p w14:paraId="0A576F80"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5B8793E8" w14:textId="77777777" w:rsidTr="00C43C12">
              <w:trPr>
                <w:trHeight w:val="985"/>
              </w:trPr>
              <w:tc>
                <w:tcPr>
                  <w:tcW w:w="4503" w:type="dxa"/>
                  <w:tcBorders>
                    <w:top w:val="nil"/>
                    <w:left w:val="nil"/>
                    <w:bottom w:val="nil"/>
                    <w:right w:val="nil"/>
                  </w:tcBorders>
                </w:tcPr>
                <w:p w14:paraId="2D28139B"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1F841878" w14:textId="02228B59" w:rsidR="00590210" w:rsidRPr="00A97566" w:rsidRDefault="00846D40" w:rsidP="00A97566">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9AB760F"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14:paraId="31DCD559"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7FF17E23"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6E80F781"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lastRenderedPageBreak/>
                    <w:t>PRICE ---</w:t>
                  </w:r>
                </w:p>
                <w:p w14:paraId="64A3F431"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00DBDE09"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DE1B7C5" w14:textId="17D595A0"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r w:rsidR="00EA2E5A">
                    <w:rPr>
                      <w:rFonts w:ascii="Verdana" w:hAnsi="Verdana"/>
                      <w:lang w:val="en-US"/>
                    </w:rPr>
                    <w:t>*)</w:t>
                  </w:r>
                </w:p>
                <w:p w14:paraId="7BBAA5E3" w14:textId="77777777" w:rsidR="00EA2E5A" w:rsidRPr="00715CD0" w:rsidRDefault="00EA2E5A" w:rsidP="00EA2E5A">
                  <w:r>
                    <w:rPr>
                      <w:lang w:val="en"/>
                    </w:rPr>
                    <w:t xml:space="preserve">*) </w:t>
                  </w:r>
                  <w:r w:rsidRPr="00715CD0">
                    <w:rPr>
                      <w:lang w:val="en"/>
                    </w:rPr>
                    <w:t>if applicable</w:t>
                  </w:r>
                </w:p>
                <w:p w14:paraId="2753B266"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50EFAA04"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155A2B11" w14:textId="77777777" w:rsidR="00590210" w:rsidRPr="00590210" w:rsidRDefault="00590210" w:rsidP="00590210">
                  <w:pPr>
                    <w:rPr>
                      <w:lang w:val="en-GB"/>
                    </w:rPr>
                  </w:pPr>
                </w:p>
                <w:p w14:paraId="3F32F19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6A2E5029"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14:paraId="0DC61E66"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0488D8F2" w14:textId="77777777" w:rsidR="00846D40" w:rsidRPr="00846D40" w:rsidRDefault="00846D40" w:rsidP="00C43C12">
                  <w:pPr>
                    <w:pStyle w:val="Tekstpodstawowy2"/>
                    <w:spacing w:line="276" w:lineRule="auto"/>
                    <w:ind w:left="113" w:right="113"/>
                    <w:rPr>
                      <w:rFonts w:ascii="Verdana" w:hAnsi="Verdana"/>
                      <w:i/>
                      <w:sz w:val="18"/>
                    </w:rPr>
                  </w:pPr>
                </w:p>
                <w:p w14:paraId="10F75DA3"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lastRenderedPageBreak/>
                    <w:t>CENA ---</w:t>
                  </w:r>
                </w:p>
                <w:p w14:paraId="7CCFDFA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4DC3CE4D"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BCE487F" w14:textId="77777777" w:rsidR="00590210" w:rsidRPr="00846D40" w:rsidRDefault="00590210" w:rsidP="00590210">
                  <w:pPr>
                    <w:pStyle w:val="Tekstpodstawowy2"/>
                    <w:spacing w:line="276" w:lineRule="auto"/>
                    <w:ind w:left="334" w:right="113"/>
                    <w:rPr>
                      <w:rFonts w:ascii="Verdana" w:hAnsi="Verdana"/>
                    </w:rPr>
                  </w:pPr>
                </w:p>
                <w:p w14:paraId="44B3949A" w14:textId="77777777" w:rsidR="00846D40"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r w:rsidR="00EA2E5A">
                    <w:rPr>
                      <w:rFonts w:ascii="Verdana" w:hAnsi="Verdana"/>
                    </w:rPr>
                    <w:t>*)</w:t>
                  </w:r>
                </w:p>
                <w:p w14:paraId="3858B7A1" w14:textId="77777777" w:rsidR="00EA2E5A" w:rsidRDefault="00EA2E5A" w:rsidP="00EA2E5A">
                  <w:pPr>
                    <w:pStyle w:val="Akapitzlist"/>
                    <w:rPr>
                      <w:rFonts w:ascii="Verdana" w:hAnsi="Verdana"/>
                    </w:rPr>
                  </w:pPr>
                </w:p>
                <w:p w14:paraId="488EB275" w14:textId="77777777" w:rsidR="00EA2E5A" w:rsidRDefault="00EA2E5A" w:rsidP="00EA2E5A">
                  <w:pPr>
                    <w:pStyle w:val="Tekstpodstawowy2"/>
                    <w:spacing w:line="276" w:lineRule="auto"/>
                    <w:ind w:left="334" w:right="113"/>
                    <w:rPr>
                      <w:rFonts w:ascii="Verdana" w:hAnsi="Verdana"/>
                    </w:rPr>
                  </w:pPr>
                  <w:r>
                    <w:rPr>
                      <w:rFonts w:ascii="Verdana" w:hAnsi="Verdana"/>
                    </w:rPr>
                    <w:t xml:space="preserve">*) o ile dotyczy </w:t>
                  </w:r>
                </w:p>
                <w:p w14:paraId="63C018E2" w14:textId="1409DF88" w:rsidR="00EA2E5A" w:rsidRPr="0038618F" w:rsidRDefault="00EA2E5A" w:rsidP="00EA2E5A">
                  <w:pPr>
                    <w:pStyle w:val="Tekstpodstawowy2"/>
                    <w:spacing w:line="276" w:lineRule="auto"/>
                    <w:ind w:left="340" w:right="113"/>
                    <w:rPr>
                      <w:rFonts w:ascii="Verdana" w:hAnsi="Verdana"/>
                    </w:rPr>
                  </w:pPr>
                </w:p>
              </w:tc>
            </w:tr>
            <w:tr w:rsidR="00846D40" w:rsidRPr="00846D40" w14:paraId="0490A2CB" w14:textId="77777777" w:rsidTr="00C43C12">
              <w:tc>
                <w:tcPr>
                  <w:tcW w:w="4503" w:type="dxa"/>
                  <w:tcBorders>
                    <w:top w:val="nil"/>
                    <w:left w:val="nil"/>
                    <w:bottom w:val="nil"/>
                    <w:right w:val="nil"/>
                  </w:tcBorders>
                </w:tcPr>
                <w:p w14:paraId="7B420425" w14:textId="55DF33AA"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r w:rsidR="00715CD0">
                    <w:rPr>
                      <w:rFonts w:ascii="Verdana" w:hAnsi="Verdana"/>
                      <w:b w:val="0"/>
                      <w:sz w:val="20"/>
                      <w:lang w:val="en-US"/>
                    </w:rPr>
                    <w:t>*)</w:t>
                  </w:r>
                </w:p>
                <w:p w14:paraId="6DAC0A32" w14:textId="77777777" w:rsidR="00715CD0" w:rsidRPr="00715CD0" w:rsidRDefault="00715CD0" w:rsidP="00715CD0">
                  <w:pPr>
                    <w:rPr>
                      <w:lang w:val="en-US"/>
                    </w:rPr>
                  </w:pPr>
                </w:p>
                <w:p w14:paraId="2EA5E99E" w14:textId="77777777" w:rsidR="00590210" w:rsidRDefault="00590210" w:rsidP="00590210">
                  <w:pPr>
                    <w:rPr>
                      <w:lang w:val="en-US"/>
                    </w:rPr>
                  </w:pPr>
                </w:p>
                <w:p w14:paraId="2E0014B6" w14:textId="77777777" w:rsidR="000F1429" w:rsidRPr="00590210" w:rsidRDefault="000F1429" w:rsidP="00590210">
                  <w:pPr>
                    <w:rPr>
                      <w:lang w:val="en-US"/>
                    </w:rPr>
                  </w:pPr>
                </w:p>
                <w:p w14:paraId="54275A70"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4C5701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256A6120"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7D1CCDA1"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5509A4DB" w14:textId="77777777" w:rsidR="003C7DCE" w:rsidRPr="00846D40" w:rsidRDefault="003C7DCE" w:rsidP="003C7DCE">
                  <w:pPr>
                    <w:spacing w:line="276" w:lineRule="auto"/>
                    <w:ind w:left="397" w:right="113"/>
                    <w:jc w:val="both"/>
                    <w:rPr>
                      <w:rFonts w:ascii="Verdana" w:hAnsi="Verdana"/>
                      <w:sz w:val="20"/>
                      <w:szCs w:val="20"/>
                      <w:lang w:val="en-GB"/>
                    </w:rPr>
                  </w:pPr>
                </w:p>
                <w:p w14:paraId="63BD326B"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6C4418FF" w14:textId="290860B5"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r w:rsidR="00715CD0">
                    <w:rPr>
                      <w:rFonts w:ascii="Verdana" w:hAnsi="Verdana"/>
                    </w:rPr>
                    <w:t>*)</w:t>
                  </w:r>
                </w:p>
                <w:p w14:paraId="0B7FDE95" w14:textId="77777777" w:rsidR="000F1429" w:rsidRPr="00846D40" w:rsidRDefault="000F1429" w:rsidP="000F1429">
                  <w:pPr>
                    <w:pStyle w:val="Tekstpodstawowy2"/>
                    <w:spacing w:line="276" w:lineRule="auto"/>
                    <w:ind w:left="334" w:right="113"/>
                    <w:rPr>
                      <w:rFonts w:ascii="Verdana" w:hAnsi="Verdana"/>
                    </w:rPr>
                  </w:pPr>
                </w:p>
                <w:p w14:paraId="438ABBFE"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3C5ACC27" w14:textId="77777777" w:rsidR="00590210" w:rsidRPr="00590210" w:rsidRDefault="00590210" w:rsidP="00590210"/>
                <w:p w14:paraId="0256B596"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5380DE8F"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11E6EE18"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5A95EDCA"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44D0426A"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3C23412A" w14:textId="77777777" w:rsidTr="00C43C12">
              <w:tc>
                <w:tcPr>
                  <w:tcW w:w="4503" w:type="dxa"/>
                  <w:tcBorders>
                    <w:top w:val="nil"/>
                    <w:left w:val="nil"/>
                    <w:bottom w:val="nil"/>
                    <w:right w:val="nil"/>
                  </w:tcBorders>
                </w:tcPr>
                <w:p w14:paraId="3BC207C2"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t>QUALITY OF GOODS</w:t>
                  </w:r>
                  <w:r w:rsidRPr="00846D40">
                    <w:rPr>
                      <w:rFonts w:ascii="Verdana" w:hAnsi="Verdana"/>
                      <w:b w:val="0"/>
                      <w:sz w:val="20"/>
                      <w:lang w:val="en-GB"/>
                    </w:rPr>
                    <w:t xml:space="preserve"> ---</w:t>
                  </w:r>
                </w:p>
                <w:p w14:paraId="1DB0784B"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16038E6B"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217B690D"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1679EAD2"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E323E9F"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48994CC7"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46F29821" w14:textId="77777777" w:rsidTr="00C43C12">
              <w:tc>
                <w:tcPr>
                  <w:tcW w:w="4503" w:type="dxa"/>
                  <w:tcBorders>
                    <w:top w:val="nil"/>
                    <w:left w:val="nil"/>
                    <w:bottom w:val="nil"/>
                    <w:right w:val="nil"/>
                  </w:tcBorders>
                </w:tcPr>
                <w:p w14:paraId="2F87BE0D"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0592D1B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C851168"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lastRenderedPageBreak/>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47F9A324"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OPAKOWANIE ---</w:t>
                  </w:r>
                </w:p>
                <w:p w14:paraId="4EF46655"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1106A4F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lastRenderedPageBreak/>
                    <w:t>Sprzedający zapewni takie opakowanie towaru jakie jest zwyczajowo wymagane do zabezpieczenia go przed uszkodzeniem lub zniszczeniem i stosownie do użytego rodzaju transportu. -/-</w:t>
                  </w:r>
                </w:p>
              </w:tc>
            </w:tr>
            <w:tr w:rsidR="00846D40" w:rsidRPr="00846D40" w14:paraId="36F89D32" w14:textId="77777777" w:rsidTr="00C43C12">
              <w:tc>
                <w:tcPr>
                  <w:tcW w:w="4503" w:type="dxa"/>
                  <w:tcBorders>
                    <w:top w:val="nil"/>
                    <w:left w:val="nil"/>
                    <w:bottom w:val="nil"/>
                    <w:right w:val="nil"/>
                  </w:tcBorders>
                </w:tcPr>
                <w:p w14:paraId="63C2F703"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lastRenderedPageBreak/>
                    <w:t>TERMS OF DELIVERY ---</w:t>
                  </w:r>
                </w:p>
                <w:p w14:paraId="498B23CD"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79E95705" w14:textId="52AEA98E"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 xml:space="preserve">Terms of delivery: </w:t>
                  </w:r>
                  <w:r w:rsidR="00715CD0">
                    <w:rPr>
                      <w:rFonts w:ascii="Verdana" w:hAnsi="Verdana"/>
                      <w:sz w:val="20"/>
                      <w:szCs w:val="20"/>
                      <w:lang w:val="en-GB"/>
                    </w:rPr>
                    <w:t>DAP AGH</w:t>
                  </w:r>
                </w:p>
                <w:p w14:paraId="01825F25" w14:textId="791EC6CE" w:rsidR="00846D40" w:rsidRPr="00846D40" w:rsidRDefault="00846D40" w:rsidP="00C43C12">
                  <w:pPr>
                    <w:spacing w:after="240" w:line="276" w:lineRule="auto"/>
                    <w:jc w:val="both"/>
                    <w:rPr>
                      <w:rFonts w:ascii="Verdana" w:hAnsi="Verdana" w:cs="Courier New"/>
                      <w:b/>
                      <w:sz w:val="20"/>
                      <w:szCs w:val="20"/>
                      <w:lang w:val="en-US"/>
                    </w:rPr>
                  </w:pPr>
                </w:p>
              </w:tc>
              <w:tc>
                <w:tcPr>
                  <w:tcW w:w="4216" w:type="dxa"/>
                  <w:tcBorders>
                    <w:top w:val="nil"/>
                    <w:left w:val="nil"/>
                    <w:bottom w:val="nil"/>
                    <w:right w:val="nil"/>
                  </w:tcBorders>
                </w:tcPr>
                <w:p w14:paraId="0188B76E"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74F1B82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78327030" w14:textId="1426F7A0"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 xml:space="preserve">Warunki dostawy: </w:t>
                  </w:r>
                  <w:r w:rsidR="00715CD0">
                    <w:rPr>
                      <w:rFonts w:ascii="Verdana" w:hAnsi="Verdana"/>
                      <w:sz w:val="20"/>
                    </w:rPr>
                    <w:t>DAP AGH</w:t>
                  </w:r>
                </w:p>
                <w:p w14:paraId="58545974" w14:textId="77777777" w:rsidR="00846D40" w:rsidRPr="00846D40" w:rsidRDefault="00846D40" w:rsidP="00AB15A0">
                  <w:pPr>
                    <w:pStyle w:val="Tekstpodstawowywcity"/>
                    <w:spacing w:line="276" w:lineRule="auto"/>
                    <w:rPr>
                      <w:rFonts w:ascii="Verdana" w:hAnsi="Verdana"/>
                      <w:sz w:val="20"/>
                    </w:rPr>
                  </w:pPr>
                </w:p>
              </w:tc>
            </w:tr>
            <w:tr w:rsidR="00846D40" w:rsidRPr="00846D40" w14:paraId="2CA1F1EB" w14:textId="77777777" w:rsidTr="00C43C12">
              <w:tc>
                <w:tcPr>
                  <w:tcW w:w="4503" w:type="dxa"/>
                  <w:tcBorders>
                    <w:top w:val="nil"/>
                    <w:left w:val="nil"/>
                    <w:bottom w:val="nil"/>
                    <w:right w:val="nil"/>
                  </w:tcBorders>
                </w:tcPr>
                <w:p w14:paraId="7AB349C6"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4B221D20"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76C4398D"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60E0C9C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2AA91B4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348839AD"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6919753E"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10B3ABBC" w14:textId="77777777" w:rsidR="003C7DCE" w:rsidRPr="00846D40" w:rsidRDefault="003C7DCE" w:rsidP="003C7DCE">
                  <w:pPr>
                    <w:spacing w:line="276" w:lineRule="auto"/>
                    <w:ind w:left="453" w:right="113"/>
                    <w:rPr>
                      <w:rFonts w:ascii="Verdana" w:hAnsi="Verdana"/>
                      <w:sz w:val="20"/>
                      <w:szCs w:val="20"/>
                      <w:lang w:val="en-GB"/>
                    </w:rPr>
                  </w:pPr>
                </w:p>
                <w:p w14:paraId="57D0077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62BB3499"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2DDBFA7"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500E3CFD"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4D468F26"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26EE8B75" w14:textId="77777777" w:rsidR="003C7DCE" w:rsidRPr="00846D40" w:rsidRDefault="003C7DCE" w:rsidP="003C7DCE">
                  <w:pPr>
                    <w:spacing w:line="276" w:lineRule="auto"/>
                    <w:ind w:left="357"/>
                    <w:jc w:val="both"/>
                    <w:rPr>
                      <w:rFonts w:ascii="Verdana" w:hAnsi="Verdana"/>
                      <w:sz w:val="20"/>
                      <w:szCs w:val="20"/>
                      <w:lang w:val="en-GB"/>
                    </w:rPr>
                  </w:pPr>
                </w:p>
                <w:p w14:paraId="2868DB80"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6A8DF280"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629D10C2" w14:textId="77777777" w:rsidR="003C7DCE" w:rsidRPr="00846D40" w:rsidRDefault="003C7DCE" w:rsidP="000F1429">
                  <w:pPr>
                    <w:spacing w:after="120" w:line="276" w:lineRule="auto"/>
                    <w:ind w:left="397" w:right="113"/>
                    <w:jc w:val="both"/>
                    <w:rPr>
                      <w:rFonts w:ascii="Verdana" w:hAnsi="Verdana"/>
                      <w:sz w:val="20"/>
                      <w:szCs w:val="20"/>
                      <w:lang w:val="en-GB"/>
                    </w:rPr>
                  </w:pPr>
                </w:p>
                <w:p w14:paraId="078DFDCC" w14:textId="77777777" w:rsidR="003C7DCE" w:rsidRPr="003C7DCE" w:rsidRDefault="003C7DCE" w:rsidP="003C7DCE">
                  <w:pPr>
                    <w:spacing w:line="276" w:lineRule="auto"/>
                    <w:ind w:left="113" w:right="113"/>
                    <w:jc w:val="both"/>
                    <w:rPr>
                      <w:rFonts w:ascii="Verdana" w:hAnsi="Verdana"/>
                      <w:sz w:val="20"/>
                      <w:szCs w:val="20"/>
                      <w:lang w:val="en-GB"/>
                    </w:rPr>
                  </w:pPr>
                </w:p>
                <w:p w14:paraId="6D4E219F"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696CB889"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0AF04FA4"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402C0152"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733B9036" w14:textId="77777777"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14:paraId="4F185742" w14:textId="77777777" w:rsidR="00846D40" w:rsidRPr="003C7DCE" w:rsidRDefault="00846D40" w:rsidP="00C43C12">
                  <w:pPr>
                    <w:spacing w:after="120" w:line="276" w:lineRule="auto"/>
                    <w:ind w:left="113" w:right="113"/>
                    <w:jc w:val="both"/>
                    <w:rPr>
                      <w:rFonts w:ascii="Verdana" w:hAnsi="Verdana"/>
                      <w:sz w:val="20"/>
                      <w:szCs w:val="20"/>
                      <w:lang w:val="en-GB"/>
                    </w:rPr>
                  </w:pPr>
                </w:p>
                <w:p w14:paraId="73D871B0"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518E70A9"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6084E9D2"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660B02BD"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4F750A9D"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58250FD6"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20DD66AD"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68B8BDD5"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12577D0F"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41655269"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67175531"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052C2AD8"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0A74657B"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2E65DE53"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150EEA4D"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783F3EC5"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14:paraId="2B185EE5"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 xml:space="preserve">Wszelkie opłaty bankowe banku strony Sprzedającego pokrywa Sprzedający, wszelkie opłaty </w:t>
                  </w:r>
                  <w:r w:rsidRPr="00846D40">
                    <w:rPr>
                      <w:rFonts w:ascii="Verdana" w:hAnsi="Verdana"/>
                      <w:sz w:val="20"/>
                      <w:szCs w:val="20"/>
                    </w:rPr>
                    <w:lastRenderedPageBreak/>
                    <w:t>bankowe banku strony Kupującego pokrywa Kupujący. -/-</w:t>
                  </w:r>
                </w:p>
                <w:p w14:paraId="6D601C83" w14:textId="77777777" w:rsidR="003C7DCE" w:rsidRPr="003C7DCE" w:rsidRDefault="003C7DCE" w:rsidP="003C7DCE">
                  <w:pPr>
                    <w:rPr>
                      <w:rFonts w:ascii="Verdana" w:hAnsi="Verdana"/>
                      <w:sz w:val="20"/>
                    </w:rPr>
                  </w:pPr>
                </w:p>
                <w:p w14:paraId="1B32C075"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050E0D84"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07293F99"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54797E5D" w14:textId="77777777"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53F18EF3" w14:textId="77777777"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14:paraId="7505DFF5" w14:textId="77777777" w:rsidR="00846D40" w:rsidRPr="003C7DCE" w:rsidRDefault="00846D40" w:rsidP="00C43C12">
                  <w:pPr>
                    <w:spacing w:line="276" w:lineRule="auto"/>
                    <w:ind w:right="113"/>
                    <w:jc w:val="both"/>
                    <w:rPr>
                      <w:rFonts w:ascii="Verdana" w:hAnsi="Verdana"/>
                      <w:sz w:val="20"/>
                      <w:szCs w:val="20"/>
                    </w:rPr>
                  </w:pPr>
                </w:p>
                <w:p w14:paraId="7D6DB87B"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754B37E6"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61AC5E13"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3AC495A2" w14:textId="77777777" w:rsidTr="00C43C12">
              <w:tc>
                <w:tcPr>
                  <w:tcW w:w="4503" w:type="dxa"/>
                  <w:tcBorders>
                    <w:top w:val="nil"/>
                    <w:left w:val="nil"/>
                    <w:bottom w:val="nil"/>
                    <w:right w:val="nil"/>
                  </w:tcBorders>
                </w:tcPr>
                <w:p w14:paraId="5BCA973E" w14:textId="77777777" w:rsidR="00846D40" w:rsidRPr="00846D40" w:rsidRDefault="00846D40" w:rsidP="00AB15A0">
                  <w:pPr>
                    <w:pStyle w:val="Akapitzlist"/>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0618FB52" w14:textId="77777777" w:rsidR="00846D40" w:rsidRP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076E2B72" w14:textId="77777777" w:rsid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14:paraId="28855FCD" w14:textId="77777777" w:rsidR="00EF6260" w:rsidRPr="00846D40" w:rsidRDefault="00EF6260" w:rsidP="00EF6260">
                  <w:pPr>
                    <w:spacing w:line="276" w:lineRule="auto"/>
                    <w:ind w:left="334" w:right="113"/>
                    <w:jc w:val="both"/>
                    <w:rPr>
                      <w:rFonts w:ascii="Verdana" w:hAnsi="Verdana"/>
                      <w:sz w:val="20"/>
                      <w:szCs w:val="20"/>
                      <w:lang w:val="en-GB"/>
                    </w:rPr>
                  </w:pPr>
                </w:p>
                <w:p w14:paraId="1FB8F578" w14:textId="77777777" w:rsidR="00846D40" w:rsidRDefault="00846D40" w:rsidP="00AB15A0">
                  <w:pPr>
                    <w:pStyle w:val="Akapitzlist"/>
                    <w:numPr>
                      <w:ilvl w:val="0"/>
                      <w:numId w:val="4"/>
                    </w:numPr>
                    <w:spacing w:line="276" w:lineRule="auto"/>
                    <w:ind w:right="113"/>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14:paraId="7D2348EB" w14:textId="77777777" w:rsidR="00AB15A0" w:rsidRDefault="00AB15A0" w:rsidP="00AB15A0">
                  <w:pPr>
                    <w:pStyle w:val="Akapitzlist"/>
                    <w:numPr>
                      <w:ilvl w:val="0"/>
                      <w:numId w:val="4"/>
                    </w:numPr>
                    <w:spacing w:line="276" w:lineRule="auto"/>
                    <w:ind w:right="113"/>
                    <w:jc w:val="both"/>
                    <w:rPr>
                      <w:rFonts w:ascii="Verdana" w:hAnsi="Verdana"/>
                      <w:color w:val="000000" w:themeColor="text1"/>
                      <w:sz w:val="20"/>
                      <w:szCs w:val="20"/>
                      <w:lang w:val="en-GB"/>
                    </w:rPr>
                  </w:pPr>
                  <w:r>
                    <w:rPr>
                      <w:rFonts w:ascii="Verdana" w:hAnsi="Verdana"/>
                      <w:color w:val="000000" w:themeColor="text1"/>
                      <w:sz w:val="20"/>
                      <w:szCs w:val="20"/>
                      <w:lang w:val="en-GB"/>
                    </w:rPr>
                    <w:t xml:space="preserve">The total maximum amount of contractual penalties that may be claimed by the Parties may not exceed </w:t>
                  </w:r>
                  <w:r>
                    <w:rPr>
                      <w:rFonts w:ascii="Verdana" w:hAnsi="Verdana"/>
                      <w:color w:val="000000" w:themeColor="text1"/>
                      <w:sz w:val="20"/>
                      <w:szCs w:val="20"/>
                      <w:lang w:val="en-GB"/>
                    </w:rPr>
                    <w:lastRenderedPageBreak/>
                    <w:t>20% of the net remuneration referred to in § 2 section 1 of the contract.</w:t>
                  </w:r>
                </w:p>
                <w:p w14:paraId="54B2D1CB" w14:textId="77777777" w:rsidR="00AB15A0" w:rsidRDefault="00AB15A0" w:rsidP="00AB15A0">
                  <w:pPr>
                    <w:pStyle w:val="Akapitzlist"/>
                    <w:spacing w:line="276" w:lineRule="auto"/>
                    <w:ind w:left="360" w:right="113"/>
                    <w:jc w:val="both"/>
                    <w:rPr>
                      <w:rFonts w:ascii="Verdana" w:hAnsi="Verdana"/>
                      <w:sz w:val="20"/>
                      <w:szCs w:val="20"/>
                      <w:lang w:val="en-GB"/>
                    </w:rPr>
                  </w:pPr>
                </w:p>
                <w:p w14:paraId="15ADC6B3"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6AC8D28" w14:textId="77777777" w:rsidR="00846D40" w:rsidRDefault="00846D40" w:rsidP="00AB15A0">
                  <w:pPr>
                    <w:pStyle w:val="Nagwek3"/>
                    <w:numPr>
                      <w:ilvl w:val="0"/>
                      <w:numId w:val="4"/>
                    </w:numPr>
                    <w:spacing w:line="276" w:lineRule="auto"/>
                    <w:ind w:right="113"/>
                    <w:rPr>
                      <w:rFonts w:ascii="Verdana" w:hAnsi="Verdana"/>
                      <w:sz w:val="20"/>
                      <w:lang w:val="en-GB"/>
                    </w:rPr>
                  </w:pPr>
                  <w:r w:rsidRPr="00846D40">
                    <w:rPr>
                      <w:rFonts w:ascii="Verdana" w:hAnsi="Verdana"/>
                      <w:sz w:val="20"/>
                      <w:lang w:val="en-GB"/>
                    </w:rPr>
                    <w:t>GOVERNING LAW ---</w:t>
                  </w:r>
                </w:p>
                <w:p w14:paraId="64AFFFFC" w14:textId="77777777" w:rsidR="000D27AF" w:rsidRPr="000D27AF" w:rsidRDefault="000D27AF" w:rsidP="000D27AF">
                  <w:pPr>
                    <w:rPr>
                      <w:lang w:val="en-GB"/>
                    </w:rPr>
                  </w:pPr>
                </w:p>
                <w:p w14:paraId="4EFC5930"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41F65CD4"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23541B6A" w14:textId="77777777" w:rsidR="000D27AF" w:rsidRPr="00846D40" w:rsidRDefault="000D27AF" w:rsidP="000D27AF">
                  <w:pPr>
                    <w:pStyle w:val="Tekstpodstawowywcity"/>
                    <w:spacing w:line="276" w:lineRule="auto"/>
                    <w:ind w:left="113" w:right="113"/>
                    <w:rPr>
                      <w:rFonts w:ascii="Verdana" w:hAnsi="Verdana"/>
                      <w:sz w:val="20"/>
                      <w:lang w:val="en-GB"/>
                    </w:rPr>
                  </w:pPr>
                </w:p>
                <w:p w14:paraId="6CAC88A6"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32032BA9"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3EAEC6D7" w14:textId="77777777" w:rsid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520EF4C8" w14:textId="77777777" w:rsidR="00EF6260" w:rsidRPr="00846D40" w:rsidRDefault="00EF6260" w:rsidP="00EF6260">
                  <w:pPr>
                    <w:spacing w:line="276" w:lineRule="auto"/>
                    <w:ind w:left="340" w:right="113"/>
                    <w:jc w:val="both"/>
                    <w:rPr>
                      <w:rFonts w:ascii="Verdana" w:hAnsi="Verdana"/>
                      <w:sz w:val="20"/>
                      <w:szCs w:val="20"/>
                    </w:rPr>
                  </w:pPr>
                </w:p>
                <w:p w14:paraId="22D16BDC"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57238A2C" w14:textId="77777777" w:rsidR="00846D40" w:rsidRDefault="00846D40" w:rsidP="00AB15A0">
                  <w:pPr>
                    <w:pStyle w:val="Tekstpodstawowy"/>
                    <w:numPr>
                      <w:ilvl w:val="0"/>
                      <w:numId w:val="18"/>
                    </w:numPr>
                    <w:spacing w:line="276" w:lineRule="auto"/>
                    <w:ind w:right="113"/>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14:paraId="2ADDDB50" w14:textId="77777777" w:rsidR="00AB15A0" w:rsidRDefault="00AB15A0" w:rsidP="00AB15A0">
                  <w:pPr>
                    <w:pStyle w:val="Tekstpodstawowy"/>
                    <w:numPr>
                      <w:ilvl w:val="0"/>
                      <w:numId w:val="18"/>
                    </w:numPr>
                    <w:spacing w:line="276" w:lineRule="auto"/>
                    <w:jc w:val="both"/>
                    <w:rPr>
                      <w:rFonts w:ascii="Verdana" w:hAnsi="Verdana"/>
                      <w:color w:val="000000" w:themeColor="text1"/>
                      <w:sz w:val="20"/>
                    </w:rPr>
                  </w:pPr>
                  <w:r>
                    <w:rPr>
                      <w:rFonts w:ascii="Verdana" w:hAnsi="Verdana"/>
                      <w:color w:val="000000" w:themeColor="text1"/>
                      <w:sz w:val="20"/>
                    </w:rPr>
                    <w:t xml:space="preserve">Łączna maksymalna wysokość kar umownych, których mogą dochodzić Strony nie może przekroczyć 20% </w:t>
                  </w:r>
                  <w:r>
                    <w:rPr>
                      <w:rFonts w:ascii="Verdana" w:hAnsi="Verdana"/>
                      <w:color w:val="000000" w:themeColor="text1"/>
                      <w:sz w:val="20"/>
                    </w:rPr>
                    <w:lastRenderedPageBreak/>
                    <w:t>wynagrodzenia netto, o którym mowa w § 2 ust. 1 umowy</w:t>
                  </w:r>
                </w:p>
                <w:p w14:paraId="15765C9F" w14:textId="77777777" w:rsidR="00AB15A0" w:rsidRDefault="00AB15A0" w:rsidP="00AB15A0">
                  <w:pPr>
                    <w:pStyle w:val="Tekstpodstawowy"/>
                    <w:spacing w:line="276" w:lineRule="auto"/>
                    <w:ind w:left="360" w:right="113"/>
                    <w:jc w:val="both"/>
                    <w:rPr>
                      <w:rFonts w:ascii="Verdana" w:hAnsi="Verdana"/>
                      <w:sz w:val="20"/>
                    </w:rPr>
                  </w:pPr>
                </w:p>
                <w:p w14:paraId="09789D1E" w14:textId="77777777" w:rsidR="00EF6260" w:rsidRPr="00846D40" w:rsidRDefault="00EF6260" w:rsidP="00EF6260">
                  <w:pPr>
                    <w:pStyle w:val="Tekstpodstawowy"/>
                    <w:spacing w:line="276" w:lineRule="auto"/>
                    <w:ind w:left="334" w:right="113"/>
                    <w:jc w:val="both"/>
                    <w:rPr>
                      <w:rFonts w:ascii="Verdana" w:hAnsi="Verdana"/>
                      <w:sz w:val="20"/>
                    </w:rPr>
                  </w:pPr>
                </w:p>
                <w:p w14:paraId="73304749" w14:textId="77777777" w:rsidR="00846D40" w:rsidRPr="00846D40" w:rsidRDefault="00846D40" w:rsidP="00AB15A0">
                  <w:pPr>
                    <w:pStyle w:val="Nagwek3"/>
                    <w:numPr>
                      <w:ilvl w:val="0"/>
                      <w:numId w:val="18"/>
                    </w:numPr>
                    <w:spacing w:line="276" w:lineRule="auto"/>
                    <w:ind w:right="113"/>
                    <w:jc w:val="left"/>
                    <w:rPr>
                      <w:rFonts w:ascii="Verdana" w:hAnsi="Verdana"/>
                      <w:sz w:val="20"/>
                    </w:rPr>
                  </w:pPr>
                  <w:r w:rsidRPr="00846D40">
                    <w:rPr>
                      <w:rFonts w:ascii="Verdana" w:hAnsi="Verdana"/>
                      <w:sz w:val="20"/>
                    </w:rPr>
                    <w:t>PRAWO WŁAŚCIWE DLA KONTRAKTU ---</w:t>
                  </w:r>
                </w:p>
                <w:p w14:paraId="1E2BAEFD"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0CE4CFF1"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410A149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9B0B35E" w14:textId="77777777" w:rsidTr="00C43C12">
              <w:tc>
                <w:tcPr>
                  <w:tcW w:w="4503" w:type="dxa"/>
                  <w:tcBorders>
                    <w:top w:val="nil"/>
                    <w:left w:val="nil"/>
                    <w:bottom w:val="nil"/>
                    <w:right w:val="nil"/>
                  </w:tcBorders>
                </w:tcPr>
                <w:p w14:paraId="22AD4B35"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D2B048C"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Pr="00846D40" w:rsidRDefault="00846D40" w:rsidP="00C43C12">
                  <w:pPr>
                    <w:pStyle w:val="Tekstpodstawowywcity"/>
                    <w:spacing w:line="276" w:lineRule="auto"/>
                    <w:ind w:left="113" w:right="113"/>
                    <w:rPr>
                      <w:rFonts w:ascii="Verdana" w:hAnsi="Verdana"/>
                      <w:sz w:val="20"/>
                      <w:lang w:val="en-GB"/>
                    </w:rPr>
                  </w:pPr>
                </w:p>
                <w:p w14:paraId="72A095CE"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159FFF11" w14:textId="77777777" w:rsidR="00846D40" w:rsidRPr="00846D40" w:rsidRDefault="00846D40" w:rsidP="00C43C12">
                  <w:pPr>
                    <w:rPr>
                      <w:lang w:val="en-GB"/>
                    </w:rPr>
                  </w:pPr>
                </w:p>
                <w:p w14:paraId="3608F323"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106455E4"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743FCCF0"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4EA60D78"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535F9F37"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166BED08"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11</w:t>
                  </w:r>
                  <w:r w:rsidR="000D27AF">
                    <w:rPr>
                      <w:rFonts w:ascii="Verdana" w:hAnsi="Verdana"/>
                      <w:b/>
                      <w:sz w:val="20"/>
                      <w:szCs w:val="20"/>
                    </w:rPr>
                    <w:t>.</w:t>
                  </w:r>
                </w:p>
                <w:p w14:paraId="4570FC89"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1A94E931" w14:textId="77777777" w:rsidR="00846D40" w:rsidRPr="00846D40" w:rsidRDefault="00846D40" w:rsidP="000D27AF">
                  <w:pPr>
                    <w:pStyle w:val="Tekstpodstawowywcity"/>
                    <w:spacing w:line="276" w:lineRule="auto"/>
                    <w:ind w:left="113" w:right="113"/>
                    <w:rPr>
                      <w:rFonts w:ascii="Verdana" w:hAnsi="Verdana"/>
                      <w:sz w:val="20"/>
                    </w:rPr>
                  </w:pPr>
                </w:p>
                <w:p w14:paraId="5DC2B2F9"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1158E0D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19B543B0"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9F26C49"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443112F2"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44DD3D0B" w14:textId="77777777" w:rsidTr="00C43C12">
              <w:tc>
                <w:tcPr>
                  <w:tcW w:w="4503" w:type="dxa"/>
                  <w:tcBorders>
                    <w:top w:val="nil"/>
                    <w:left w:val="nil"/>
                    <w:bottom w:val="nil"/>
                    <w:right w:val="nil"/>
                  </w:tcBorders>
                </w:tcPr>
                <w:p w14:paraId="7ADDF4B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13</w:t>
                  </w:r>
                  <w:r w:rsidR="000D27AF">
                    <w:rPr>
                      <w:rFonts w:ascii="Verdana" w:hAnsi="Verdana"/>
                      <w:b/>
                      <w:sz w:val="20"/>
                      <w:szCs w:val="20"/>
                      <w:lang w:val="en-GB"/>
                    </w:rPr>
                    <w:t>.</w:t>
                  </w:r>
                </w:p>
                <w:p w14:paraId="3002DD77"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lastRenderedPageBreak/>
                    <w:t>The Appendices referred to herein constitute an integral part of this Contract. -/-</w:t>
                  </w:r>
                </w:p>
                <w:p w14:paraId="6BAB900D" w14:textId="77777777" w:rsidR="00AB15A0" w:rsidRDefault="00AB15A0" w:rsidP="00AB15A0">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§14.</w:t>
                  </w:r>
                </w:p>
                <w:p w14:paraId="2FC220E9"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45754A8F"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3FBA2777" w14:textId="77777777" w:rsidR="00AB15A0" w:rsidRP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4BB63FA7" w14:textId="77777777" w:rsidR="00AB15A0" w:rsidRDefault="00AB15A0" w:rsidP="00AB15A0">
                  <w:pPr>
                    <w:suppressAutoHyphens/>
                    <w:jc w:val="both"/>
                    <w:rPr>
                      <w:rFonts w:ascii="Verdana" w:hAnsi="Verdana" w:cs="Verdana"/>
                      <w:color w:val="000000" w:themeColor="text1"/>
                      <w:szCs w:val="20"/>
                      <w:lang w:val="en-US" w:eastAsia="zh-CN"/>
                    </w:rPr>
                  </w:pPr>
                </w:p>
                <w:p w14:paraId="2460611C" w14:textId="77777777" w:rsidR="00AB15A0" w:rsidRDefault="00AB15A0" w:rsidP="00AB15A0">
                  <w:pPr>
                    <w:suppressAutoHyphens/>
                    <w:jc w:val="both"/>
                    <w:rPr>
                      <w:color w:val="000000" w:themeColor="text1"/>
                      <w:szCs w:val="20"/>
                      <w:lang w:val="en-US" w:eastAsia="zh-CN"/>
                    </w:rPr>
                  </w:pPr>
                </w:p>
                <w:p w14:paraId="6388E010" w14:textId="77777777" w:rsidR="00AB15A0" w:rsidRDefault="00AB15A0" w:rsidP="00AB15A0">
                  <w:pPr>
                    <w:suppressAutoHyphens/>
                    <w:jc w:val="both"/>
                    <w:rPr>
                      <w:rFonts w:ascii="Verdana" w:hAnsi="Verdana" w:cs="Verdana"/>
                      <w:color w:val="000000" w:themeColor="text1"/>
                      <w:sz w:val="20"/>
                      <w:szCs w:val="20"/>
                      <w:lang w:val="en-US" w:eastAsia="zh-CN"/>
                    </w:rPr>
                  </w:pPr>
                </w:p>
                <w:p w14:paraId="1508ABD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4EE69E2C"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 extension of the warranty period  in the case it is extended by the manufacturer or Contractor;</w:t>
                  </w:r>
                </w:p>
                <w:p w14:paraId="004EE2EB" w14:textId="77777777" w:rsidR="00AB15A0" w:rsidRPr="00715CD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63C5B5C6" w14:textId="77777777" w:rsidR="00715CD0" w:rsidRDefault="00715CD0" w:rsidP="00715CD0">
                  <w:pPr>
                    <w:suppressAutoHyphens/>
                    <w:jc w:val="both"/>
                    <w:rPr>
                      <w:rFonts w:ascii="Verdana" w:hAnsi="Verdana" w:cs="Verdana"/>
                      <w:color w:val="000000" w:themeColor="text1"/>
                      <w:szCs w:val="20"/>
                      <w:lang w:val="en-US" w:eastAsia="zh-CN"/>
                    </w:rPr>
                  </w:pPr>
                </w:p>
                <w:p w14:paraId="24757FDD" w14:textId="77777777" w:rsidR="00715CD0" w:rsidRDefault="00715CD0" w:rsidP="00715CD0">
                  <w:pPr>
                    <w:suppressAutoHyphens/>
                    <w:jc w:val="both"/>
                    <w:rPr>
                      <w:rFonts w:ascii="Verdana" w:hAnsi="Verdana" w:cs="Verdana"/>
                      <w:color w:val="000000" w:themeColor="text1"/>
                      <w:szCs w:val="20"/>
                      <w:lang w:val="en-US" w:eastAsia="zh-CN"/>
                    </w:rPr>
                  </w:pPr>
                </w:p>
                <w:p w14:paraId="54ACAD58" w14:textId="77777777" w:rsidR="00715CD0" w:rsidRDefault="00715CD0" w:rsidP="00715CD0">
                  <w:pPr>
                    <w:suppressAutoHyphens/>
                    <w:jc w:val="both"/>
                    <w:rPr>
                      <w:color w:val="000000" w:themeColor="text1"/>
                      <w:szCs w:val="20"/>
                      <w:lang w:val="en-US" w:eastAsia="zh-CN"/>
                    </w:rPr>
                  </w:pPr>
                </w:p>
                <w:p w14:paraId="5E88D289" w14:textId="21363A06" w:rsidR="00D12296" w:rsidRPr="00715CD0" w:rsidRDefault="00AB15A0" w:rsidP="00715CD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0BEB3625" w14:textId="77777777" w:rsidR="00715CD0" w:rsidRPr="00715CD0" w:rsidRDefault="00715CD0" w:rsidP="00715CD0">
                  <w:pPr>
                    <w:suppressAutoHyphens/>
                    <w:ind w:left="360"/>
                    <w:jc w:val="both"/>
                    <w:rPr>
                      <w:color w:val="000000" w:themeColor="text1"/>
                      <w:szCs w:val="20"/>
                      <w:lang w:val="en-US" w:eastAsia="zh-CN"/>
                    </w:rPr>
                  </w:pPr>
                </w:p>
                <w:p w14:paraId="3F3B51C7" w14:textId="1DD3B9BA" w:rsidR="00846D40" w:rsidRPr="00846D40" w:rsidRDefault="00846D40" w:rsidP="00D12296">
                  <w:pPr>
                    <w:spacing w:before="120" w:after="120" w:line="276" w:lineRule="auto"/>
                    <w:ind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61BD0619"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lastRenderedPageBreak/>
                    <w:t>The Contract has been drawn up in two counterparts, in Polish and English, one for the Buyer and one for the Seller. -/-</w:t>
                  </w:r>
                </w:p>
                <w:p w14:paraId="2B9FDFE0" w14:textId="77777777" w:rsidR="000D27AF" w:rsidRDefault="000D27AF" w:rsidP="000D27AF">
                  <w:pPr>
                    <w:pStyle w:val="Tekstpodstawowywcity"/>
                    <w:spacing w:line="276" w:lineRule="auto"/>
                    <w:ind w:left="334" w:right="113"/>
                    <w:rPr>
                      <w:rFonts w:ascii="Verdana" w:hAnsi="Verdana"/>
                      <w:sz w:val="20"/>
                      <w:lang w:val="en-GB"/>
                    </w:rPr>
                  </w:pPr>
                </w:p>
                <w:p w14:paraId="2F5C5258"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03CFB5C4"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27CD1B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1986CF3F"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lastRenderedPageBreak/>
                    <w:t>Załączniki wymienione w treści stanowią integralną część niniejszego kontraktu. -/-</w:t>
                  </w:r>
                </w:p>
                <w:p w14:paraId="7D336823" w14:textId="77777777" w:rsidR="00AB15A0" w:rsidRDefault="00AB15A0" w:rsidP="00AB15A0">
                  <w:pPr>
                    <w:spacing w:before="120" w:after="120" w:line="276" w:lineRule="auto"/>
                    <w:ind w:left="113"/>
                    <w:jc w:val="center"/>
                    <w:rPr>
                      <w:rFonts w:ascii="Verdana" w:hAnsi="Verdana"/>
                      <w:b/>
                      <w:color w:val="000000" w:themeColor="text1"/>
                      <w:sz w:val="20"/>
                      <w:szCs w:val="20"/>
                    </w:rPr>
                  </w:pPr>
                  <w:r>
                    <w:rPr>
                      <w:rFonts w:ascii="Verdana" w:hAnsi="Verdana"/>
                      <w:b/>
                      <w:color w:val="000000" w:themeColor="text1"/>
                      <w:sz w:val="20"/>
                      <w:szCs w:val="20"/>
                    </w:rPr>
                    <w:t>§14.</w:t>
                  </w:r>
                </w:p>
                <w:p w14:paraId="382EFC34" w14:textId="77777777" w:rsidR="00AB15A0" w:rsidRDefault="00AB15A0" w:rsidP="00AB15A0">
                  <w:pPr>
                    <w:numPr>
                      <w:ilvl w:val="0"/>
                      <w:numId w:val="44"/>
                    </w:numPr>
                    <w:tabs>
                      <w:tab w:val="left" w:pos="360"/>
                    </w:tabs>
                    <w:suppressAutoHyphens/>
                    <w:ind w:left="360"/>
                    <w:jc w:val="both"/>
                    <w:rPr>
                      <w:color w:val="000000" w:themeColor="text1"/>
                      <w:szCs w:val="20"/>
                      <w:lang w:eastAsia="zh-CN"/>
                    </w:rPr>
                  </w:pPr>
                  <w:r>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7D8E2988" w14:textId="77777777" w:rsidR="00AB15A0" w:rsidRDefault="00AB15A0" w:rsidP="00AB15A0">
                  <w:pPr>
                    <w:numPr>
                      <w:ilvl w:val="0"/>
                      <w:numId w:val="44"/>
                    </w:numPr>
                    <w:tabs>
                      <w:tab w:val="left" w:pos="360"/>
                    </w:tabs>
                    <w:suppressAutoHyphens/>
                    <w:ind w:left="360"/>
                    <w:jc w:val="both"/>
                    <w:rPr>
                      <w:color w:val="000000" w:themeColor="text1"/>
                      <w:lang w:eastAsia="zh-CN"/>
                    </w:rPr>
                  </w:pPr>
                  <w:r>
                    <w:rPr>
                      <w:rFonts w:ascii="Verdana" w:hAnsi="Verdana" w:cs="Verdana"/>
                      <w:color w:val="000000" w:themeColor="text1"/>
                      <w:sz w:val="20"/>
                      <w:lang w:eastAsia="zh-CN"/>
                    </w:rPr>
                    <w:t xml:space="preserve">Zmiany umowy, o których mowa w ust. 1 muszą być dokonywane z zachowaniem przepisu art. </w:t>
                  </w:r>
                  <w:r>
                    <w:rPr>
                      <w:color w:val="000000" w:themeColor="text1"/>
                      <w:kern w:val="2"/>
                      <w:lang w:eastAsia="zh-CN"/>
                    </w:rPr>
                    <w:t xml:space="preserve">454 oraz 455 ustawy Prawy zamówień publicznych.  </w:t>
                  </w:r>
                </w:p>
                <w:p w14:paraId="51DC5405"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Dopuszcza się możliwość zmiany ustaleń niniejszej umowy w stosunku do treści oferty Wykonawcy w następującym zakresie</w:t>
                  </w:r>
                  <w:r>
                    <w:rPr>
                      <w:color w:val="000000" w:themeColor="text1"/>
                      <w:kern w:val="2"/>
                      <w:lang w:eastAsia="zh-CN"/>
                    </w:rPr>
                    <w:t xml:space="preserve">: </w:t>
                  </w:r>
                </w:p>
                <w:p w14:paraId="0C90295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342164B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wydłużenia terminu gwarancji, w sytuacji przedłużenia jej przez producenta lub Wykonawcę;</w:t>
                  </w:r>
                </w:p>
                <w:p w14:paraId="30EE5A6B" w14:textId="26B5B5C7" w:rsidR="00AB15A0" w:rsidRPr="00715CD0" w:rsidRDefault="00AB15A0" w:rsidP="00715CD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r w:rsidRPr="00715CD0">
                    <w:rPr>
                      <w:color w:val="000000" w:themeColor="text1"/>
                      <w:kern w:val="2"/>
                      <w:lang w:eastAsia="zh-CN"/>
                    </w:rPr>
                    <w:t xml:space="preserve"> </w:t>
                  </w:r>
                </w:p>
                <w:p w14:paraId="46EB9422"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DEA5906" w14:textId="77777777" w:rsidR="00AB15A0" w:rsidRDefault="00AB15A0" w:rsidP="000D27AF">
                  <w:pPr>
                    <w:spacing w:before="120" w:after="120" w:line="276" w:lineRule="auto"/>
                    <w:ind w:left="113" w:right="113"/>
                    <w:jc w:val="center"/>
                    <w:rPr>
                      <w:rFonts w:ascii="Verdana" w:hAnsi="Verdana"/>
                      <w:b/>
                      <w:sz w:val="20"/>
                      <w:szCs w:val="20"/>
                    </w:rPr>
                  </w:pPr>
                </w:p>
                <w:p w14:paraId="21D24229" w14:textId="1BE43C4F"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1A40E987"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lastRenderedPageBreak/>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474B9039"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38E8ACAE" w14:textId="77777777" w:rsidR="000D27AF" w:rsidRDefault="000D27AF" w:rsidP="00C43C12">
                  <w:pPr>
                    <w:pStyle w:val="Nagwek6"/>
                    <w:spacing w:line="276" w:lineRule="auto"/>
                    <w:ind w:left="113" w:right="113"/>
                    <w:rPr>
                      <w:rFonts w:ascii="Verdana" w:hAnsi="Verdana"/>
                      <w:b/>
                      <w:sz w:val="20"/>
                    </w:rPr>
                  </w:pPr>
                </w:p>
                <w:p w14:paraId="51355E1C"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07683C48" w14:textId="77777777" w:rsidR="00846D40" w:rsidRPr="00846D40" w:rsidRDefault="00846D40" w:rsidP="00C43C12">
                  <w:pPr>
                    <w:spacing w:after="240" w:line="276" w:lineRule="auto"/>
                    <w:jc w:val="center"/>
                    <w:rPr>
                      <w:rFonts w:ascii="Palatino Linotype" w:hAnsi="Palatino Linotype" w:cs="Courier New"/>
                      <w:b/>
                    </w:rPr>
                  </w:pPr>
                </w:p>
              </w:tc>
            </w:tr>
          </w:tbl>
          <w:p w14:paraId="767BB33F" w14:textId="77777777" w:rsidR="00846D40" w:rsidRDefault="00846D40"/>
        </w:tc>
        <w:tc>
          <w:tcPr>
            <w:tcW w:w="4247" w:type="dxa"/>
          </w:tcPr>
          <w:p w14:paraId="02987971" w14:textId="77777777" w:rsidR="00846D40" w:rsidRDefault="00846D40"/>
        </w:tc>
      </w:tr>
    </w:tbl>
    <w:p w14:paraId="3D5323D6"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9F6E1" w14:textId="77777777" w:rsidR="00397549" w:rsidRDefault="00397549">
      <w:r>
        <w:separator/>
      </w:r>
    </w:p>
  </w:endnote>
  <w:endnote w:type="continuationSeparator" w:id="0">
    <w:p w14:paraId="3A4334F4" w14:textId="77777777" w:rsidR="00397549" w:rsidRDefault="00397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6EBCC" w14:textId="77777777" w:rsidR="00397549" w:rsidRDefault="00397549">
      <w:r>
        <w:separator/>
      </w:r>
    </w:p>
  </w:footnote>
  <w:footnote w:type="continuationSeparator" w:id="0">
    <w:p w14:paraId="10B2AA5E" w14:textId="77777777" w:rsidR="00397549" w:rsidRDefault="003975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811439467">
    <w:abstractNumId w:val="34"/>
  </w:num>
  <w:num w:numId="2" w16cid:durableId="681129607">
    <w:abstractNumId w:val="9"/>
  </w:num>
  <w:num w:numId="3" w16cid:durableId="1814717938">
    <w:abstractNumId w:val="24"/>
  </w:num>
  <w:num w:numId="4" w16cid:durableId="1799912605">
    <w:abstractNumId w:val="40"/>
  </w:num>
  <w:num w:numId="5" w16cid:durableId="1928808128">
    <w:abstractNumId w:val="28"/>
  </w:num>
  <w:num w:numId="6" w16cid:durableId="407315120">
    <w:abstractNumId w:val="23"/>
  </w:num>
  <w:num w:numId="7" w16cid:durableId="1370909627">
    <w:abstractNumId w:val="16"/>
  </w:num>
  <w:num w:numId="8" w16cid:durableId="713041739">
    <w:abstractNumId w:val="21"/>
  </w:num>
  <w:num w:numId="9" w16cid:durableId="1827895884">
    <w:abstractNumId w:val="22"/>
  </w:num>
  <w:num w:numId="10" w16cid:durableId="1025910165">
    <w:abstractNumId w:val="12"/>
  </w:num>
  <w:num w:numId="11" w16cid:durableId="1155802656">
    <w:abstractNumId w:val="5"/>
  </w:num>
  <w:num w:numId="12" w16cid:durableId="1529760275">
    <w:abstractNumId w:val="31"/>
  </w:num>
  <w:num w:numId="13" w16cid:durableId="629166436">
    <w:abstractNumId w:val="6"/>
  </w:num>
  <w:num w:numId="14" w16cid:durableId="1647317925">
    <w:abstractNumId w:val="26"/>
  </w:num>
  <w:num w:numId="15" w16cid:durableId="1914117547">
    <w:abstractNumId w:val="15"/>
  </w:num>
  <w:num w:numId="16" w16cid:durableId="1451779753">
    <w:abstractNumId w:val="38"/>
  </w:num>
  <w:num w:numId="17" w16cid:durableId="410085087">
    <w:abstractNumId w:val="25"/>
  </w:num>
  <w:num w:numId="18" w16cid:durableId="138498432">
    <w:abstractNumId w:val="20"/>
  </w:num>
  <w:num w:numId="19" w16cid:durableId="1762028520">
    <w:abstractNumId w:val="36"/>
  </w:num>
  <w:num w:numId="20" w16cid:durableId="461924345">
    <w:abstractNumId w:val="37"/>
  </w:num>
  <w:num w:numId="21" w16cid:durableId="1500971115">
    <w:abstractNumId w:val="29"/>
  </w:num>
  <w:num w:numId="22" w16cid:durableId="122698981">
    <w:abstractNumId w:val="35"/>
  </w:num>
  <w:num w:numId="23" w16cid:durableId="994801244">
    <w:abstractNumId w:val="17"/>
  </w:num>
  <w:num w:numId="24" w16cid:durableId="716466758">
    <w:abstractNumId w:val="30"/>
  </w:num>
  <w:num w:numId="25" w16cid:durableId="755440761">
    <w:abstractNumId w:val="39"/>
  </w:num>
  <w:num w:numId="26" w16cid:durableId="1305701529">
    <w:abstractNumId w:val="42"/>
  </w:num>
  <w:num w:numId="27" w16cid:durableId="1729451302">
    <w:abstractNumId w:val="33"/>
  </w:num>
  <w:num w:numId="28" w16cid:durableId="1291977669">
    <w:abstractNumId w:val="13"/>
  </w:num>
  <w:num w:numId="29" w16cid:durableId="593125875">
    <w:abstractNumId w:val="19"/>
  </w:num>
  <w:num w:numId="30" w16cid:durableId="1493137398">
    <w:abstractNumId w:val="11"/>
  </w:num>
  <w:num w:numId="31" w16cid:durableId="2065441880">
    <w:abstractNumId w:val="7"/>
  </w:num>
  <w:num w:numId="32" w16cid:durableId="500779286">
    <w:abstractNumId w:val="27"/>
  </w:num>
  <w:num w:numId="33" w16cid:durableId="1394233122">
    <w:abstractNumId w:val="14"/>
  </w:num>
  <w:num w:numId="34" w16cid:durableId="1281035383">
    <w:abstractNumId w:val="41"/>
  </w:num>
  <w:num w:numId="35" w16cid:durableId="1838693245">
    <w:abstractNumId w:val="4"/>
  </w:num>
  <w:num w:numId="36" w16cid:durableId="2109688562">
    <w:abstractNumId w:val="10"/>
  </w:num>
  <w:num w:numId="37" w16cid:durableId="2051418600">
    <w:abstractNumId w:val="8"/>
  </w:num>
  <w:num w:numId="38" w16cid:durableId="20109115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874412">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5248136">
    <w:abstractNumId w:val="32"/>
  </w:num>
  <w:num w:numId="41" w16cid:durableId="823090036">
    <w:abstractNumId w:val="18"/>
  </w:num>
  <w:num w:numId="42" w16cid:durableId="438572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67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700594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767105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FA1"/>
    <w:rsid w:val="00070688"/>
    <w:rsid w:val="00072B4E"/>
    <w:rsid w:val="00074D60"/>
    <w:rsid w:val="0008108C"/>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4E09"/>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77103"/>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24822"/>
    <w:rsid w:val="00334C08"/>
    <w:rsid w:val="003436FB"/>
    <w:rsid w:val="003466A5"/>
    <w:rsid w:val="003502C9"/>
    <w:rsid w:val="00360C2A"/>
    <w:rsid w:val="00374115"/>
    <w:rsid w:val="003808A6"/>
    <w:rsid w:val="00382BD6"/>
    <w:rsid w:val="0038618F"/>
    <w:rsid w:val="003868C4"/>
    <w:rsid w:val="003946D1"/>
    <w:rsid w:val="0039603D"/>
    <w:rsid w:val="00397549"/>
    <w:rsid w:val="00397B17"/>
    <w:rsid w:val="003B68CF"/>
    <w:rsid w:val="003B747C"/>
    <w:rsid w:val="003C442F"/>
    <w:rsid w:val="003C593B"/>
    <w:rsid w:val="003C5A13"/>
    <w:rsid w:val="003C7DCE"/>
    <w:rsid w:val="003D4DC9"/>
    <w:rsid w:val="003D5051"/>
    <w:rsid w:val="003E1ECA"/>
    <w:rsid w:val="003F1178"/>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A649C"/>
    <w:rsid w:val="004B744C"/>
    <w:rsid w:val="004C6B20"/>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15CD0"/>
    <w:rsid w:val="00727701"/>
    <w:rsid w:val="00735B2A"/>
    <w:rsid w:val="007461D0"/>
    <w:rsid w:val="00751D27"/>
    <w:rsid w:val="00755C47"/>
    <w:rsid w:val="007634B2"/>
    <w:rsid w:val="00767BFF"/>
    <w:rsid w:val="00777621"/>
    <w:rsid w:val="007973D5"/>
    <w:rsid w:val="0079796C"/>
    <w:rsid w:val="007A5016"/>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0ADD"/>
    <w:rsid w:val="009B7351"/>
    <w:rsid w:val="009C5C27"/>
    <w:rsid w:val="009D07DF"/>
    <w:rsid w:val="009D3EE2"/>
    <w:rsid w:val="009E0004"/>
    <w:rsid w:val="009E3376"/>
    <w:rsid w:val="009F615D"/>
    <w:rsid w:val="00A05CB6"/>
    <w:rsid w:val="00A071E1"/>
    <w:rsid w:val="00A07A82"/>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97566"/>
    <w:rsid w:val="00AA2830"/>
    <w:rsid w:val="00AA3278"/>
    <w:rsid w:val="00AB15A0"/>
    <w:rsid w:val="00AB29A9"/>
    <w:rsid w:val="00AB3243"/>
    <w:rsid w:val="00AB3D8D"/>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6563"/>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1663E"/>
    <w:rsid w:val="00C42179"/>
    <w:rsid w:val="00C44270"/>
    <w:rsid w:val="00C4539F"/>
    <w:rsid w:val="00C526B5"/>
    <w:rsid w:val="00C56EC5"/>
    <w:rsid w:val="00C60729"/>
    <w:rsid w:val="00C622F5"/>
    <w:rsid w:val="00C649A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045EA"/>
    <w:rsid w:val="00D12296"/>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74C25"/>
    <w:rsid w:val="00E87A00"/>
    <w:rsid w:val="00EA1449"/>
    <w:rsid w:val="00EA1D84"/>
    <w:rsid w:val="00EA2E5A"/>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97FA3"/>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2068</Words>
  <Characters>12408</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Katarzyna Breguła</cp:lastModifiedBy>
  <cp:revision>3</cp:revision>
  <dcterms:created xsi:type="dcterms:W3CDTF">2026-02-23T11:51:00Z</dcterms:created>
  <dcterms:modified xsi:type="dcterms:W3CDTF">2026-02-23T11:53:00Z</dcterms:modified>
</cp:coreProperties>
</file>