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74372" w14:textId="77777777" w:rsidR="00D34297" w:rsidRPr="00471F3F" w:rsidRDefault="00D94B3B" w:rsidP="00D34297">
      <w:pPr>
        <w:spacing w:after="480"/>
        <w:jc w:val="right"/>
        <w:rPr>
          <w:rFonts w:ascii="Arial" w:hAnsi="Arial" w:cs="Arial"/>
          <w:sz w:val="24"/>
          <w:szCs w:val="24"/>
        </w:rPr>
      </w:pPr>
      <w:r w:rsidRPr="00D94B3B">
        <w:rPr>
          <w:rFonts w:ascii="Arial" w:hAnsi="Arial" w:cs="Arial"/>
          <w:sz w:val="24"/>
          <w:szCs w:val="24"/>
        </w:rPr>
        <w:t>Kraków</w:t>
      </w:r>
      <w:r w:rsidR="00D34297" w:rsidRPr="00471F3F">
        <w:rPr>
          <w:rFonts w:ascii="Arial" w:hAnsi="Arial" w:cs="Arial"/>
          <w:sz w:val="24"/>
          <w:szCs w:val="24"/>
        </w:rPr>
        <w:t xml:space="preserve"> dnia: </w:t>
      </w:r>
      <w:r w:rsidRPr="00D94B3B">
        <w:rPr>
          <w:rFonts w:ascii="Arial" w:hAnsi="Arial" w:cs="Arial"/>
          <w:sz w:val="24"/>
          <w:szCs w:val="24"/>
        </w:rPr>
        <w:t>2026-02-23</w:t>
      </w:r>
    </w:p>
    <w:p w14:paraId="79334DF8" w14:textId="77777777" w:rsidR="00D34297" w:rsidRPr="00471F3F" w:rsidRDefault="00D94B3B" w:rsidP="00D34297">
      <w:pPr>
        <w:spacing w:line="360" w:lineRule="auto"/>
        <w:rPr>
          <w:rFonts w:ascii="Arial" w:hAnsi="Arial" w:cs="Arial"/>
          <w:b/>
          <w:bCs/>
          <w:sz w:val="24"/>
          <w:szCs w:val="24"/>
        </w:rPr>
      </w:pPr>
      <w:r w:rsidRPr="00D94B3B">
        <w:rPr>
          <w:rFonts w:ascii="Arial" w:hAnsi="Arial" w:cs="Arial"/>
          <w:b/>
          <w:bCs/>
          <w:sz w:val="24"/>
          <w:szCs w:val="24"/>
        </w:rPr>
        <w:t>Szpital Specjalistyczny im. Stefana Żeromskiego SP ZOZ w Krakowie</w:t>
      </w:r>
    </w:p>
    <w:p w14:paraId="4043101D" w14:textId="77777777" w:rsidR="00D34297" w:rsidRPr="00471F3F" w:rsidRDefault="00D94B3B" w:rsidP="00D34297">
      <w:pPr>
        <w:spacing w:line="360" w:lineRule="auto"/>
        <w:rPr>
          <w:rFonts w:ascii="Arial" w:hAnsi="Arial" w:cs="Arial"/>
          <w:sz w:val="24"/>
          <w:szCs w:val="24"/>
        </w:rPr>
      </w:pPr>
      <w:r w:rsidRPr="00D94B3B">
        <w:rPr>
          <w:rFonts w:ascii="Arial" w:hAnsi="Arial" w:cs="Arial"/>
          <w:sz w:val="24"/>
          <w:szCs w:val="24"/>
        </w:rPr>
        <w:t>os. Na Skarpie</w:t>
      </w:r>
      <w:r w:rsidR="00D34297" w:rsidRPr="00471F3F">
        <w:rPr>
          <w:rFonts w:ascii="Arial" w:hAnsi="Arial" w:cs="Arial"/>
          <w:sz w:val="24"/>
          <w:szCs w:val="24"/>
        </w:rPr>
        <w:t xml:space="preserve"> </w:t>
      </w:r>
      <w:r w:rsidRPr="00D94B3B">
        <w:rPr>
          <w:rFonts w:ascii="Arial" w:hAnsi="Arial" w:cs="Arial"/>
          <w:sz w:val="24"/>
          <w:szCs w:val="24"/>
        </w:rPr>
        <w:t>66</w:t>
      </w:r>
    </w:p>
    <w:p w14:paraId="67CE0D76" w14:textId="77777777" w:rsidR="00D34297" w:rsidRPr="00471F3F" w:rsidRDefault="00D94B3B" w:rsidP="00D34297">
      <w:pPr>
        <w:rPr>
          <w:rFonts w:ascii="Arial" w:hAnsi="Arial" w:cs="Arial"/>
          <w:sz w:val="24"/>
          <w:szCs w:val="24"/>
        </w:rPr>
      </w:pPr>
      <w:r w:rsidRPr="00D94B3B">
        <w:rPr>
          <w:rFonts w:ascii="Arial" w:hAnsi="Arial" w:cs="Arial"/>
          <w:sz w:val="24"/>
          <w:szCs w:val="24"/>
        </w:rPr>
        <w:t>31-913</w:t>
      </w:r>
      <w:r w:rsidR="00D34297" w:rsidRPr="00471F3F">
        <w:rPr>
          <w:rFonts w:ascii="Arial" w:hAnsi="Arial" w:cs="Arial"/>
          <w:sz w:val="24"/>
          <w:szCs w:val="24"/>
        </w:rPr>
        <w:t xml:space="preserve"> </w:t>
      </w:r>
      <w:r w:rsidRPr="00D94B3B">
        <w:rPr>
          <w:rFonts w:ascii="Arial" w:hAnsi="Arial" w:cs="Arial"/>
          <w:sz w:val="24"/>
          <w:szCs w:val="24"/>
        </w:rPr>
        <w:t>Kraków</w:t>
      </w:r>
    </w:p>
    <w:p w14:paraId="66E75B68" w14:textId="77777777" w:rsidR="00D34297" w:rsidRPr="00471F3F" w:rsidRDefault="00D34297" w:rsidP="00D34297">
      <w:pPr>
        <w:jc w:val="both"/>
        <w:rPr>
          <w:rFonts w:ascii="Arial" w:hAnsi="Arial" w:cs="Arial"/>
          <w:bCs/>
          <w:sz w:val="18"/>
          <w:szCs w:val="18"/>
        </w:rPr>
      </w:pPr>
      <w:r w:rsidRPr="00471F3F">
        <w:rPr>
          <w:rFonts w:ascii="Arial" w:hAnsi="Arial" w:cs="Arial"/>
          <w:bCs/>
          <w:sz w:val="18"/>
          <w:szCs w:val="18"/>
        </w:rPr>
        <w:t>……………………………………</w:t>
      </w:r>
    </w:p>
    <w:p w14:paraId="54AA8211" w14:textId="5480DC60" w:rsidR="00D34297" w:rsidRDefault="00D34297" w:rsidP="00D34297">
      <w:pPr>
        <w:spacing w:after="480"/>
        <w:jc w:val="both"/>
        <w:rPr>
          <w:rFonts w:ascii="Arial" w:hAnsi="Arial" w:cs="Arial"/>
          <w:bCs/>
          <w:sz w:val="18"/>
          <w:szCs w:val="18"/>
        </w:rPr>
      </w:pPr>
      <w:r w:rsidRPr="00471F3F">
        <w:rPr>
          <w:rFonts w:ascii="Arial" w:hAnsi="Arial" w:cs="Arial"/>
          <w:bCs/>
          <w:sz w:val="18"/>
          <w:szCs w:val="18"/>
        </w:rPr>
        <w:t>[nazwa zamawiającego, adres]</w:t>
      </w:r>
    </w:p>
    <w:p w14:paraId="6E933B72" w14:textId="127FA266" w:rsidR="00EB0E14" w:rsidRPr="003261E7" w:rsidRDefault="00EB0E14" w:rsidP="00D34297">
      <w:pPr>
        <w:spacing w:after="480"/>
        <w:jc w:val="both"/>
        <w:rPr>
          <w:bCs/>
          <w:sz w:val="18"/>
          <w:szCs w:val="18"/>
        </w:rPr>
      </w:pPr>
      <w:r>
        <w:rPr>
          <w:rFonts w:ascii="Arial" w:hAnsi="Arial" w:cs="Arial"/>
          <w:bCs/>
          <w:sz w:val="18"/>
          <w:szCs w:val="18"/>
        </w:rPr>
        <w:t>DZP-271-59/25-150.IW</w:t>
      </w:r>
    </w:p>
    <w:p w14:paraId="2C4CA57C" w14:textId="77777777" w:rsidR="00D34297" w:rsidRPr="00471F3F" w:rsidRDefault="00D34297" w:rsidP="00D34297">
      <w:pPr>
        <w:tabs>
          <w:tab w:val="left" w:pos="708"/>
          <w:tab w:val="center" w:pos="4536"/>
          <w:tab w:val="right" w:pos="9072"/>
        </w:tabs>
        <w:spacing w:after="20" w:line="360" w:lineRule="auto"/>
        <w:ind w:left="5670"/>
        <w:rPr>
          <w:rFonts w:ascii="Arial" w:hAnsi="Arial" w:cs="Arial"/>
          <w:b/>
          <w:sz w:val="24"/>
          <w:szCs w:val="24"/>
        </w:rPr>
      </w:pPr>
      <w:r w:rsidRPr="00471F3F">
        <w:rPr>
          <w:rFonts w:ascii="Arial" w:hAnsi="Arial" w:cs="Arial"/>
          <w:b/>
          <w:sz w:val="24"/>
          <w:szCs w:val="24"/>
        </w:rPr>
        <w:t>WYKONAWCY</w:t>
      </w:r>
    </w:p>
    <w:p w14:paraId="137561B0" w14:textId="77777777" w:rsidR="00D34297" w:rsidRPr="00471F3F" w:rsidRDefault="00D34297" w:rsidP="00D34297">
      <w:pPr>
        <w:tabs>
          <w:tab w:val="left" w:pos="708"/>
          <w:tab w:val="center" w:pos="4536"/>
          <w:tab w:val="right" w:pos="9072"/>
        </w:tabs>
        <w:spacing w:after="480" w:line="360" w:lineRule="auto"/>
        <w:ind w:left="5670"/>
        <w:rPr>
          <w:rFonts w:ascii="Arial" w:hAnsi="Arial" w:cs="Arial"/>
          <w:sz w:val="24"/>
          <w:szCs w:val="24"/>
        </w:rPr>
      </w:pPr>
      <w:r w:rsidRPr="00471F3F">
        <w:rPr>
          <w:rFonts w:ascii="Arial" w:hAnsi="Arial" w:cs="Arial"/>
          <w:sz w:val="24"/>
          <w:szCs w:val="24"/>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80"/>
      </w:tblGrid>
      <w:tr w:rsidR="00D34297" w:rsidRPr="00471F3F" w14:paraId="65A1F7E6" w14:textId="77777777" w:rsidTr="00D34297">
        <w:tc>
          <w:tcPr>
            <w:tcW w:w="9180" w:type="dxa"/>
            <w:shd w:val="clear" w:color="auto" w:fill="F2F2F2"/>
            <w:hideMark/>
          </w:tcPr>
          <w:p w14:paraId="19315609" w14:textId="77777777" w:rsidR="00D34297" w:rsidRPr="00471F3F" w:rsidRDefault="00D34297" w:rsidP="00310284">
            <w:pPr>
              <w:keepNext/>
              <w:spacing w:before="240"/>
              <w:jc w:val="center"/>
              <w:outlineLvl w:val="0"/>
              <w:rPr>
                <w:rFonts w:ascii="Arial" w:hAnsi="Arial" w:cs="Arial"/>
                <w:b/>
                <w:spacing w:val="50"/>
                <w:kern w:val="28"/>
                <w:sz w:val="32"/>
                <w:szCs w:val="32"/>
              </w:rPr>
            </w:pPr>
            <w:r w:rsidRPr="00471F3F">
              <w:rPr>
                <w:rFonts w:ascii="Arial" w:hAnsi="Arial" w:cs="Arial"/>
                <w:b/>
                <w:spacing w:val="50"/>
                <w:kern w:val="28"/>
                <w:sz w:val="32"/>
                <w:szCs w:val="32"/>
              </w:rPr>
              <w:t>ZAWIADOMIENIE</w:t>
            </w:r>
          </w:p>
          <w:p w14:paraId="14BE5A7C" w14:textId="77777777" w:rsidR="00D34297" w:rsidRPr="00471F3F" w:rsidRDefault="00D34297" w:rsidP="00310284">
            <w:pPr>
              <w:keepNext/>
              <w:spacing w:before="60" w:after="240"/>
              <w:jc w:val="center"/>
              <w:outlineLvl w:val="0"/>
              <w:rPr>
                <w:rFonts w:ascii="Arial" w:hAnsi="Arial" w:cs="Arial"/>
                <w:b/>
                <w:spacing w:val="50"/>
                <w:kern w:val="28"/>
                <w:sz w:val="32"/>
                <w:szCs w:val="32"/>
              </w:rPr>
            </w:pPr>
            <w:r w:rsidRPr="00471F3F">
              <w:rPr>
                <w:rFonts w:ascii="Arial" w:hAnsi="Arial" w:cs="Arial"/>
                <w:b/>
                <w:spacing w:val="50"/>
                <w:kern w:val="28"/>
                <w:sz w:val="32"/>
                <w:szCs w:val="32"/>
              </w:rPr>
              <w:t xml:space="preserve">o </w:t>
            </w:r>
            <w:r>
              <w:rPr>
                <w:rFonts w:ascii="Arial" w:hAnsi="Arial" w:cs="Arial"/>
                <w:b/>
                <w:spacing w:val="50"/>
                <w:kern w:val="28"/>
                <w:sz w:val="32"/>
                <w:szCs w:val="32"/>
              </w:rPr>
              <w:t>unieważnieniu postępowania</w:t>
            </w:r>
          </w:p>
        </w:tc>
      </w:tr>
    </w:tbl>
    <w:p w14:paraId="11B01CE2" w14:textId="77777777" w:rsidR="00D34297" w:rsidRDefault="00D34297" w:rsidP="00D34297">
      <w:pPr>
        <w:spacing w:after="120" w:line="360" w:lineRule="auto"/>
        <w:jc w:val="both"/>
        <w:rPr>
          <w:rFonts w:ascii="Arial" w:eastAsia="Calibri" w:hAnsi="Arial" w:cs="Arial"/>
          <w:sz w:val="24"/>
          <w:szCs w:val="24"/>
          <w:lang w:eastAsia="en-US"/>
        </w:rPr>
      </w:pPr>
    </w:p>
    <w:p w14:paraId="2C50B3EA" w14:textId="77777777" w:rsidR="00D34297" w:rsidRPr="00D34297" w:rsidRDefault="00D34297" w:rsidP="00D34297">
      <w:pPr>
        <w:spacing w:after="120" w:line="360" w:lineRule="auto"/>
        <w:jc w:val="both"/>
        <w:rPr>
          <w:rFonts w:ascii="Arial" w:eastAsia="Calibri" w:hAnsi="Arial" w:cs="Arial"/>
          <w:sz w:val="24"/>
          <w:szCs w:val="24"/>
          <w:lang w:eastAsia="en-US"/>
        </w:rPr>
      </w:pPr>
      <w:r w:rsidRPr="00D34297">
        <w:rPr>
          <w:rFonts w:ascii="Arial" w:eastAsia="Calibri" w:hAnsi="Arial" w:cs="Arial"/>
          <w:sz w:val="24"/>
          <w:szCs w:val="24"/>
          <w:lang w:eastAsia="en-US"/>
        </w:rPr>
        <w:t xml:space="preserve">Dotyczy </w:t>
      </w:r>
      <w:r w:rsidRPr="00D34297">
        <w:rPr>
          <w:rFonts w:ascii="Arial" w:hAnsi="Arial" w:cs="Arial"/>
          <w:sz w:val="24"/>
          <w:szCs w:val="24"/>
        </w:rPr>
        <w:t>postępowania o udzielenie zamówienia publicznego</w:t>
      </w:r>
      <w:r w:rsidRPr="00D34297">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D34297" w:rsidRPr="00D34297" w14:paraId="4FF919ED" w14:textId="77777777" w:rsidTr="00310284">
        <w:tc>
          <w:tcPr>
            <w:tcW w:w="2269" w:type="dxa"/>
            <w:shd w:val="clear" w:color="auto" w:fill="auto"/>
          </w:tcPr>
          <w:p w14:paraId="2F12D91F" w14:textId="77777777" w:rsidR="00D34297" w:rsidRPr="00D34297" w:rsidRDefault="00D34297" w:rsidP="00D34297">
            <w:pPr>
              <w:tabs>
                <w:tab w:val="center" w:pos="4536"/>
                <w:tab w:val="right" w:pos="9072"/>
              </w:tabs>
              <w:spacing w:line="360" w:lineRule="auto"/>
              <w:ind w:left="-105"/>
              <w:jc w:val="both"/>
              <w:rPr>
                <w:rFonts w:ascii="Arial" w:hAnsi="Arial" w:cs="Arial"/>
                <w:sz w:val="24"/>
                <w:szCs w:val="24"/>
              </w:rPr>
            </w:pPr>
            <w:r w:rsidRPr="00D34297">
              <w:rPr>
                <w:rFonts w:ascii="Arial" w:hAnsi="Arial" w:cs="Arial"/>
                <w:sz w:val="24"/>
                <w:szCs w:val="24"/>
              </w:rPr>
              <w:t>Nazwa zamówienia:</w:t>
            </w:r>
          </w:p>
        </w:tc>
        <w:tc>
          <w:tcPr>
            <w:tcW w:w="6803" w:type="dxa"/>
            <w:shd w:val="clear" w:color="auto" w:fill="auto"/>
          </w:tcPr>
          <w:p w14:paraId="01204E30" w14:textId="77777777" w:rsidR="00D94B3B" w:rsidRPr="00D94B3B" w:rsidRDefault="00D94B3B" w:rsidP="00D34297">
            <w:pPr>
              <w:tabs>
                <w:tab w:val="center" w:pos="4536"/>
                <w:tab w:val="right" w:pos="9072"/>
              </w:tabs>
              <w:spacing w:line="360" w:lineRule="auto"/>
              <w:jc w:val="both"/>
              <w:rPr>
                <w:rFonts w:ascii="Arial" w:hAnsi="Arial" w:cs="Arial"/>
                <w:bCs/>
                <w:sz w:val="24"/>
                <w:szCs w:val="24"/>
              </w:rPr>
            </w:pPr>
            <w:r w:rsidRPr="00D94B3B">
              <w:rPr>
                <w:rFonts w:ascii="Arial" w:hAnsi="Arial" w:cs="Arial"/>
                <w:bCs/>
                <w:sz w:val="24"/>
                <w:szCs w:val="24"/>
              </w:rPr>
              <w:t xml:space="preserve">Zakup i dostawa: serwerów z oprogramowaniem do wirtualizacji i systemami serwerowymi </w:t>
            </w:r>
            <w:proofErr w:type="spellStart"/>
            <w:r w:rsidRPr="00D94B3B">
              <w:rPr>
                <w:rFonts w:ascii="Arial" w:hAnsi="Arial" w:cs="Arial"/>
                <w:bCs/>
                <w:sz w:val="24"/>
                <w:szCs w:val="24"/>
              </w:rPr>
              <w:t>windows</w:t>
            </w:r>
            <w:proofErr w:type="spellEnd"/>
            <w:r w:rsidRPr="00D94B3B">
              <w:rPr>
                <w:rFonts w:ascii="Arial" w:hAnsi="Arial" w:cs="Arial"/>
                <w:bCs/>
                <w:sz w:val="24"/>
                <w:szCs w:val="24"/>
              </w:rPr>
              <w:t xml:space="preserve"> </w:t>
            </w:r>
            <w:proofErr w:type="spellStart"/>
            <w:r w:rsidRPr="00D94B3B">
              <w:rPr>
                <w:rFonts w:ascii="Arial" w:hAnsi="Arial" w:cs="Arial"/>
                <w:bCs/>
                <w:sz w:val="24"/>
                <w:szCs w:val="24"/>
              </w:rPr>
              <w:t>datacentre</w:t>
            </w:r>
            <w:proofErr w:type="spellEnd"/>
            <w:r w:rsidRPr="00D94B3B">
              <w:rPr>
                <w:rFonts w:ascii="Arial" w:hAnsi="Arial" w:cs="Arial"/>
                <w:bCs/>
                <w:sz w:val="24"/>
                <w:szCs w:val="24"/>
              </w:rPr>
              <w:t xml:space="preserve"> z konfiguracją i wdrożeniem; macierzy i przełączników SAN FC z konfiguracją i wdrożeniem; przełączników sieciowych COR z konfiguracją i wdrożeniem; stacji roboczych (zakup komputerów); </w:t>
            </w:r>
          </w:p>
          <w:p w14:paraId="4F642555" w14:textId="77777777" w:rsidR="00D34297" w:rsidRPr="00D34297" w:rsidRDefault="00D94B3B" w:rsidP="00D34297">
            <w:pPr>
              <w:tabs>
                <w:tab w:val="center" w:pos="4536"/>
                <w:tab w:val="right" w:pos="9072"/>
              </w:tabs>
              <w:spacing w:line="360" w:lineRule="auto"/>
              <w:jc w:val="both"/>
              <w:rPr>
                <w:rFonts w:ascii="Arial" w:hAnsi="Arial" w:cs="Arial"/>
                <w:bCs/>
                <w:sz w:val="24"/>
                <w:szCs w:val="24"/>
              </w:rPr>
            </w:pPr>
            <w:r w:rsidRPr="00D94B3B">
              <w:rPr>
                <w:rFonts w:ascii="Arial" w:hAnsi="Arial" w:cs="Arial"/>
                <w:bCs/>
                <w:sz w:val="24"/>
                <w:szCs w:val="24"/>
              </w:rPr>
              <w:t>czytników e-dowodu</w:t>
            </w:r>
          </w:p>
        </w:tc>
      </w:tr>
      <w:tr w:rsidR="00D94B3B" w:rsidRPr="00D34297" w14:paraId="7A3F8CBC" w14:textId="77777777" w:rsidTr="00CD2FC6">
        <w:tc>
          <w:tcPr>
            <w:tcW w:w="2269" w:type="dxa"/>
            <w:shd w:val="clear" w:color="auto" w:fill="auto"/>
          </w:tcPr>
          <w:p w14:paraId="22647B8E" w14:textId="77777777" w:rsidR="00D94B3B" w:rsidRPr="00D34297" w:rsidRDefault="00D94B3B" w:rsidP="00CD2FC6">
            <w:pPr>
              <w:tabs>
                <w:tab w:val="center" w:pos="4536"/>
                <w:tab w:val="right" w:pos="9072"/>
              </w:tabs>
              <w:spacing w:line="360" w:lineRule="auto"/>
              <w:ind w:left="-105" w:right="-115"/>
              <w:jc w:val="both"/>
              <w:rPr>
                <w:rFonts w:ascii="Arial" w:hAnsi="Arial" w:cs="Arial"/>
                <w:sz w:val="24"/>
                <w:szCs w:val="24"/>
              </w:rPr>
            </w:pPr>
            <w:r w:rsidRPr="00D34297">
              <w:rPr>
                <w:rFonts w:ascii="Arial" w:hAnsi="Arial" w:cs="Arial"/>
                <w:sz w:val="24"/>
                <w:szCs w:val="24"/>
              </w:rPr>
              <w:t>Numer referencyjny:</w:t>
            </w:r>
          </w:p>
        </w:tc>
        <w:tc>
          <w:tcPr>
            <w:tcW w:w="6803" w:type="dxa"/>
            <w:shd w:val="clear" w:color="auto" w:fill="auto"/>
          </w:tcPr>
          <w:p w14:paraId="03E4C3FE" w14:textId="77777777" w:rsidR="00D94B3B" w:rsidRPr="00D34297" w:rsidRDefault="00D94B3B" w:rsidP="00CD2FC6">
            <w:pPr>
              <w:tabs>
                <w:tab w:val="center" w:pos="4536"/>
                <w:tab w:val="right" w:pos="9072"/>
              </w:tabs>
              <w:spacing w:line="360" w:lineRule="auto"/>
              <w:jc w:val="both"/>
              <w:rPr>
                <w:rFonts w:ascii="Arial" w:hAnsi="Arial" w:cs="Arial"/>
                <w:bCs/>
                <w:sz w:val="24"/>
                <w:szCs w:val="24"/>
              </w:rPr>
            </w:pPr>
            <w:r w:rsidRPr="00D94B3B">
              <w:rPr>
                <w:rFonts w:ascii="Arial" w:hAnsi="Arial" w:cs="Arial"/>
                <w:bCs/>
                <w:sz w:val="24"/>
                <w:szCs w:val="24"/>
              </w:rPr>
              <w:t>SZP-271-59/25</w:t>
            </w:r>
          </w:p>
        </w:tc>
      </w:tr>
    </w:tbl>
    <w:p w14:paraId="78BF0C56" w14:textId="77777777" w:rsidR="00EB0E14" w:rsidRPr="00EB0E14" w:rsidRDefault="00EB0E14" w:rsidP="00EB0E14">
      <w:pPr>
        <w:tabs>
          <w:tab w:val="center" w:pos="4536"/>
          <w:tab w:val="right" w:pos="9072"/>
        </w:tabs>
        <w:spacing w:line="360" w:lineRule="auto"/>
        <w:rPr>
          <w:rFonts w:ascii="Arial" w:hAnsi="Arial" w:cs="Arial"/>
          <w:b/>
          <w:bCs/>
          <w:sz w:val="24"/>
        </w:rPr>
      </w:pPr>
      <w:r w:rsidRPr="00EB0E14">
        <w:rPr>
          <w:rFonts w:ascii="Arial" w:hAnsi="Arial" w:cs="Arial"/>
          <w:b/>
          <w:bCs/>
          <w:sz w:val="24"/>
        </w:rPr>
        <w:t xml:space="preserve">Inwestycja: </w:t>
      </w:r>
      <w:r w:rsidRPr="00EB0E14">
        <w:rPr>
          <w:rFonts w:ascii="Arial" w:hAnsi="Arial" w:cs="Arial"/>
          <w:b/>
          <w:bCs/>
          <w:sz w:val="24"/>
        </w:rPr>
        <w:tab/>
        <w:t>D1.1.2 Przyspieszenie procesów transformacji cyfrowej ochrony zdrowia poprzez dalszy rozwój usług cyfrowych w ochronie zdrowia</w:t>
      </w:r>
    </w:p>
    <w:p w14:paraId="54493434" w14:textId="77777777" w:rsidR="00EB0E14" w:rsidRPr="00EB0E14" w:rsidRDefault="00EB0E14" w:rsidP="00EB0E14">
      <w:pPr>
        <w:tabs>
          <w:tab w:val="center" w:pos="4536"/>
          <w:tab w:val="right" w:pos="9072"/>
        </w:tabs>
        <w:spacing w:line="360" w:lineRule="auto"/>
        <w:rPr>
          <w:rFonts w:ascii="Arial" w:hAnsi="Arial" w:cs="Arial"/>
          <w:b/>
          <w:bCs/>
          <w:sz w:val="24"/>
        </w:rPr>
      </w:pPr>
      <w:r w:rsidRPr="00EB0E14">
        <w:rPr>
          <w:rFonts w:ascii="Arial" w:hAnsi="Arial" w:cs="Arial"/>
          <w:b/>
          <w:bCs/>
          <w:sz w:val="24"/>
        </w:rPr>
        <w:t>Projekt: Przyspieszenie procesów transformacji cyfrowej ochrony zdrowia w Szpitalu Specjalistycznym im. Stefana Żeromskiego SPZOZ w Krakowie</w:t>
      </w:r>
    </w:p>
    <w:p w14:paraId="7307019A" w14:textId="17649D90" w:rsidR="00010B31" w:rsidRPr="00EB0E14" w:rsidRDefault="00EB0E14" w:rsidP="00EB0E14">
      <w:pPr>
        <w:pStyle w:val="Nagwek"/>
        <w:tabs>
          <w:tab w:val="left" w:pos="708"/>
        </w:tabs>
        <w:spacing w:line="360" w:lineRule="auto"/>
        <w:rPr>
          <w:rFonts w:ascii="Arial" w:hAnsi="Arial" w:cs="Arial"/>
          <w:b/>
          <w:sz w:val="24"/>
          <w:szCs w:val="24"/>
        </w:rPr>
      </w:pPr>
      <w:r w:rsidRPr="00EB0E14">
        <w:rPr>
          <w:rFonts w:ascii="Arial" w:hAnsi="Arial" w:cs="Arial"/>
          <w:b/>
          <w:bCs/>
          <w:sz w:val="24"/>
        </w:rPr>
        <w:t>Zadanie: Rozbudowa systemów szpitalnych</w:t>
      </w:r>
    </w:p>
    <w:p w14:paraId="6CD874C8" w14:textId="77777777" w:rsidR="00EB0E14" w:rsidRPr="00D34297" w:rsidRDefault="00EB0E14" w:rsidP="00D34297">
      <w:pPr>
        <w:pStyle w:val="Nagwek"/>
        <w:tabs>
          <w:tab w:val="left" w:pos="708"/>
        </w:tabs>
        <w:rPr>
          <w:rFonts w:ascii="Arial" w:hAnsi="Arial" w:cs="Arial"/>
          <w:b/>
          <w:sz w:val="24"/>
          <w:szCs w:val="24"/>
        </w:rPr>
      </w:pPr>
    </w:p>
    <w:p w14:paraId="6ED57424" w14:textId="77777777" w:rsidR="00010B31" w:rsidRPr="00D34297" w:rsidRDefault="00EB1359" w:rsidP="00010B31">
      <w:pPr>
        <w:spacing w:line="360" w:lineRule="auto"/>
        <w:jc w:val="both"/>
        <w:rPr>
          <w:rFonts w:ascii="Arial" w:hAnsi="Arial" w:cs="Arial"/>
          <w:sz w:val="24"/>
          <w:szCs w:val="24"/>
        </w:rPr>
      </w:pPr>
      <w:r w:rsidRPr="00D34297">
        <w:rPr>
          <w:rFonts w:ascii="Arial" w:hAnsi="Arial" w:cs="Arial"/>
          <w:sz w:val="24"/>
          <w:szCs w:val="24"/>
        </w:rPr>
        <w:t xml:space="preserve">Zamawiający, </w:t>
      </w:r>
      <w:r w:rsidR="00D94B3B" w:rsidRPr="00D94B3B">
        <w:rPr>
          <w:rFonts w:ascii="Arial" w:hAnsi="Arial" w:cs="Arial"/>
          <w:b/>
          <w:sz w:val="24"/>
          <w:szCs w:val="24"/>
        </w:rPr>
        <w:t>Szpital Specjalistyczny im. Stefana Żeromskiego SP ZOZ w Krakowie</w:t>
      </w:r>
      <w:r w:rsidRPr="00D34297">
        <w:rPr>
          <w:rFonts w:ascii="Arial" w:hAnsi="Arial" w:cs="Arial"/>
          <w:sz w:val="24"/>
          <w:szCs w:val="24"/>
        </w:rPr>
        <w:t xml:space="preserve">, działając na podstawie art. 260 ustawy z dnia 11 września 2019r. Prawo </w:t>
      </w:r>
      <w:r w:rsidRPr="00D34297">
        <w:rPr>
          <w:rFonts w:ascii="Arial" w:hAnsi="Arial" w:cs="Arial"/>
          <w:sz w:val="24"/>
          <w:szCs w:val="24"/>
        </w:rPr>
        <w:lastRenderedPageBreak/>
        <w:t xml:space="preserve">zamówień publicznych </w:t>
      </w:r>
      <w:r w:rsidR="00D94B3B" w:rsidRPr="00D94B3B">
        <w:rPr>
          <w:rFonts w:ascii="Arial" w:hAnsi="Arial" w:cs="Arial"/>
          <w:sz w:val="24"/>
          <w:szCs w:val="24"/>
        </w:rPr>
        <w:t>(</w:t>
      </w:r>
      <w:proofErr w:type="spellStart"/>
      <w:r w:rsidR="00D94B3B" w:rsidRPr="00D94B3B">
        <w:rPr>
          <w:rFonts w:ascii="Arial" w:hAnsi="Arial" w:cs="Arial"/>
          <w:sz w:val="24"/>
          <w:szCs w:val="24"/>
        </w:rPr>
        <w:t>t.j</w:t>
      </w:r>
      <w:proofErr w:type="spellEnd"/>
      <w:r w:rsidR="00D94B3B" w:rsidRPr="00D94B3B">
        <w:rPr>
          <w:rFonts w:ascii="Arial" w:hAnsi="Arial" w:cs="Arial"/>
          <w:sz w:val="24"/>
          <w:szCs w:val="24"/>
        </w:rPr>
        <w:t xml:space="preserve">. Dz. U. z 2024 r. poz. 1320 z </w:t>
      </w:r>
      <w:proofErr w:type="spellStart"/>
      <w:r w:rsidR="00D94B3B" w:rsidRPr="00D94B3B">
        <w:rPr>
          <w:rFonts w:ascii="Arial" w:hAnsi="Arial" w:cs="Arial"/>
          <w:sz w:val="24"/>
          <w:szCs w:val="24"/>
        </w:rPr>
        <w:t>późn</w:t>
      </w:r>
      <w:proofErr w:type="spellEnd"/>
      <w:r w:rsidR="00D94B3B" w:rsidRPr="00D94B3B">
        <w:rPr>
          <w:rFonts w:ascii="Arial" w:hAnsi="Arial" w:cs="Arial"/>
          <w:sz w:val="24"/>
          <w:szCs w:val="24"/>
        </w:rPr>
        <w:t>. zm.)</w:t>
      </w:r>
      <w:r w:rsidRPr="00D34297">
        <w:rPr>
          <w:rFonts w:ascii="Arial" w:hAnsi="Arial" w:cs="Arial"/>
          <w:sz w:val="24"/>
          <w:szCs w:val="24"/>
        </w:rPr>
        <w:t xml:space="preserve">, zwanej dalej „ustawą Pzp”, zawiadamia że unieważnia postępowanie o udzielenie zamówienia publicznego </w:t>
      </w:r>
      <w:r w:rsidR="00010B31" w:rsidRPr="00D34297">
        <w:rPr>
          <w:rFonts w:ascii="Arial" w:hAnsi="Arial" w:cs="Arial"/>
          <w:sz w:val="24"/>
          <w:szCs w:val="24"/>
        </w:rPr>
        <w:t>na</w:t>
      </w:r>
      <w:r w:rsidRPr="00D34297">
        <w:rPr>
          <w:rFonts w:ascii="Arial" w:hAnsi="Arial" w:cs="Arial"/>
          <w:sz w:val="24"/>
          <w:szCs w:val="24"/>
        </w:rPr>
        <w:t xml:space="preserve"> </w:t>
      </w:r>
      <w:r w:rsidR="00D8293D">
        <w:rPr>
          <w:rFonts w:ascii="Arial" w:hAnsi="Arial" w:cs="Arial"/>
          <w:sz w:val="24"/>
          <w:szCs w:val="24"/>
        </w:rPr>
        <w:t>na</w:t>
      </w:r>
      <w:r w:rsidR="00010B31" w:rsidRPr="00D34297">
        <w:rPr>
          <w:rFonts w:ascii="Arial" w:hAnsi="Arial" w:cs="Arial"/>
          <w:sz w:val="24"/>
          <w:szCs w:val="24"/>
        </w:rPr>
        <w:t>stępujące części: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8187"/>
      </w:tblGrid>
      <w:tr w:rsidR="00D44D12" w:rsidRPr="00D34297" w14:paraId="3F905993" w14:textId="77777777" w:rsidTr="00D34297">
        <w:tc>
          <w:tcPr>
            <w:tcW w:w="993" w:type="dxa"/>
            <w:tcBorders>
              <w:top w:val="single" w:sz="4" w:space="0" w:color="auto"/>
              <w:left w:val="single" w:sz="4" w:space="0" w:color="auto"/>
              <w:bottom w:val="single" w:sz="4" w:space="0" w:color="auto"/>
              <w:right w:val="single" w:sz="4" w:space="0" w:color="auto"/>
            </w:tcBorders>
            <w:vAlign w:val="center"/>
          </w:tcPr>
          <w:p w14:paraId="0DD58B62" w14:textId="77777777" w:rsidR="00D44D12" w:rsidRPr="00D34297" w:rsidRDefault="00D44D12" w:rsidP="00D34297">
            <w:pPr>
              <w:jc w:val="center"/>
              <w:rPr>
                <w:rFonts w:ascii="Arial" w:hAnsi="Arial" w:cs="Arial"/>
                <w:sz w:val="24"/>
                <w:szCs w:val="24"/>
              </w:rPr>
            </w:pPr>
            <w:r w:rsidRPr="00D34297">
              <w:rPr>
                <w:rFonts w:ascii="Arial" w:hAnsi="Arial" w:cs="Arial"/>
                <w:sz w:val="24"/>
                <w:szCs w:val="24"/>
              </w:rPr>
              <w:t>Część nr</w:t>
            </w:r>
          </w:p>
        </w:tc>
        <w:tc>
          <w:tcPr>
            <w:tcW w:w="8187" w:type="dxa"/>
            <w:tcBorders>
              <w:top w:val="single" w:sz="4" w:space="0" w:color="auto"/>
              <w:left w:val="single" w:sz="4" w:space="0" w:color="auto"/>
              <w:bottom w:val="single" w:sz="4" w:space="0" w:color="auto"/>
              <w:right w:val="single" w:sz="4" w:space="0" w:color="auto"/>
            </w:tcBorders>
          </w:tcPr>
          <w:p w14:paraId="5450DD48" w14:textId="77777777" w:rsidR="00D44D12" w:rsidRPr="00D34297" w:rsidRDefault="00D44D12" w:rsidP="00AC1A4B">
            <w:pPr>
              <w:spacing w:before="60"/>
              <w:jc w:val="both"/>
              <w:rPr>
                <w:rFonts w:ascii="Arial" w:hAnsi="Arial" w:cs="Arial"/>
                <w:b/>
                <w:sz w:val="24"/>
                <w:szCs w:val="24"/>
              </w:rPr>
            </w:pPr>
            <w:r w:rsidRPr="00D34297">
              <w:rPr>
                <w:rFonts w:ascii="Arial" w:hAnsi="Arial" w:cs="Arial"/>
                <w:b/>
                <w:sz w:val="24"/>
                <w:szCs w:val="24"/>
              </w:rPr>
              <w:t>Temat</w:t>
            </w:r>
          </w:p>
          <w:p w14:paraId="3D45F337" w14:textId="77777777" w:rsidR="00D44D12" w:rsidRPr="00D34297" w:rsidRDefault="00D44D12" w:rsidP="00AC1A4B">
            <w:pPr>
              <w:spacing w:after="60"/>
              <w:jc w:val="both"/>
              <w:rPr>
                <w:rFonts w:ascii="Arial" w:hAnsi="Arial" w:cs="Arial"/>
                <w:sz w:val="24"/>
                <w:szCs w:val="24"/>
              </w:rPr>
            </w:pPr>
            <w:r w:rsidRPr="00D34297">
              <w:rPr>
                <w:rFonts w:ascii="Arial" w:hAnsi="Arial" w:cs="Arial"/>
                <w:sz w:val="24"/>
                <w:szCs w:val="24"/>
              </w:rPr>
              <w:t>Uzasadnienie prawne i faktyczne</w:t>
            </w:r>
          </w:p>
        </w:tc>
      </w:tr>
      <w:tr w:rsidR="00D94B3B" w:rsidRPr="00D34297" w14:paraId="1AF63F4F" w14:textId="77777777" w:rsidTr="00CD2FC6">
        <w:tc>
          <w:tcPr>
            <w:tcW w:w="993" w:type="dxa"/>
            <w:tcBorders>
              <w:top w:val="single" w:sz="4" w:space="0" w:color="auto"/>
              <w:left w:val="single" w:sz="4" w:space="0" w:color="auto"/>
              <w:bottom w:val="single" w:sz="4" w:space="0" w:color="auto"/>
              <w:right w:val="single" w:sz="4" w:space="0" w:color="auto"/>
            </w:tcBorders>
          </w:tcPr>
          <w:p w14:paraId="1FC93904" w14:textId="77777777" w:rsidR="00D94B3B" w:rsidRPr="00D34297" w:rsidRDefault="00D94B3B" w:rsidP="00CD2FC6">
            <w:pPr>
              <w:spacing w:before="120" w:line="360" w:lineRule="auto"/>
              <w:jc w:val="center"/>
              <w:rPr>
                <w:rFonts w:ascii="Arial" w:hAnsi="Arial" w:cs="Arial"/>
                <w:sz w:val="24"/>
                <w:szCs w:val="24"/>
              </w:rPr>
            </w:pPr>
            <w:r w:rsidRPr="00D94B3B">
              <w:rPr>
                <w:rFonts w:ascii="Arial" w:hAnsi="Arial" w:cs="Arial"/>
                <w:sz w:val="24"/>
                <w:szCs w:val="24"/>
              </w:rPr>
              <w:t>3</w:t>
            </w:r>
          </w:p>
        </w:tc>
        <w:tc>
          <w:tcPr>
            <w:tcW w:w="8187" w:type="dxa"/>
            <w:tcBorders>
              <w:top w:val="single" w:sz="4" w:space="0" w:color="auto"/>
              <w:left w:val="single" w:sz="4" w:space="0" w:color="auto"/>
              <w:bottom w:val="single" w:sz="4" w:space="0" w:color="auto"/>
              <w:right w:val="single" w:sz="4" w:space="0" w:color="auto"/>
            </w:tcBorders>
          </w:tcPr>
          <w:p w14:paraId="059D156A" w14:textId="77777777" w:rsidR="00D94B3B" w:rsidRPr="00D34297" w:rsidRDefault="00D94B3B" w:rsidP="00CD2FC6">
            <w:pPr>
              <w:spacing w:before="120" w:after="40" w:line="276" w:lineRule="auto"/>
              <w:jc w:val="both"/>
              <w:rPr>
                <w:rFonts w:ascii="Arial" w:hAnsi="Arial" w:cs="Arial"/>
                <w:b/>
                <w:sz w:val="24"/>
                <w:szCs w:val="24"/>
              </w:rPr>
            </w:pPr>
            <w:r w:rsidRPr="00D94B3B">
              <w:rPr>
                <w:rFonts w:ascii="Arial" w:hAnsi="Arial" w:cs="Arial"/>
                <w:b/>
                <w:sz w:val="24"/>
                <w:szCs w:val="24"/>
              </w:rPr>
              <w:t>Zakup i dostawa czytników e-dowodu - 20 szt.</w:t>
            </w:r>
          </w:p>
          <w:p w14:paraId="764B3781" w14:textId="77777777" w:rsidR="00D94B3B" w:rsidRPr="00D34297" w:rsidRDefault="00D94B3B" w:rsidP="00CD2FC6">
            <w:pPr>
              <w:spacing w:before="80" w:line="360" w:lineRule="auto"/>
              <w:jc w:val="both"/>
              <w:rPr>
                <w:rFonts w:ascii="Arial" w:hAnsi="Arial" w:cs="Arial"/>
                <w:sz w:val="24"/>
                <w:szCs w:val="24"/>
              </w:rPr>
            </w:pPr>
            <w:r w:rsidRPr="00D34297">
              <w:rPr>
                <w:rFonts w:ascii="Arial" w:hAnsi="Arial" w:cs="Arial"/>
                <w:sz w:val="24"/>
                <w:szCs w:val="24"/>
                <w:u w:val="single"/>
              </w:rPr>
              <w:t>Uzasadnienie prawne</w:t>
            </w:r>
            <w:r w:rsidRPr="00D34297">
              <w:rPr>
                <w:rFonts w:ascii="Arial" w:hAnsi="Arial" w:cs="Arial"/>
                <w:sz w:val="24"/>
                <w:szCs w:val="24"/>
              </w:rPr>
              <w:t>:</w:t>
            </w:r>
          </w:p>
          <w:p w14:paraId="3E9D5250" w14:textId="5CB38111" w:rsidR="00D94B3B" w:rsidRPr="00D34297" w:rsidRDefault="00D94B3B" w:rsidP="00CD2FC6">
            <w:pPr>
              <w:spacing w:line="360" w:lineRule="auto"/>
              <w:jc w:val="both"/>
              <w:rPr>
                <w:rFonts w:ascii="Arial" w:hAnsi="Arial" w:cs="Arial"/>
                <w:sz w:val="24"/>
                <w:szCs w:val="24"/>
              </w:rPr>
            </w:pPr>
            <w:r w:rsidRPr="00D94B3B">
              <w:rPr>
                <w:rFonts w:ascii="Arial" w:hAnsi="Arial" w:cs="Arial"/>
                <w:sz w:val="24"/>
                <w:szCs w:val="24"/>
              </w:rPr>
              <w:t>Art. 255 pkt. 2</w:t>
            </w:r>
            <w:r w:rsidRPr="002A7DFF">
              <w:rPr>
                <w:rFonts w:ascii="Arial" w:hAnsi="Arial" w:cs="Arial"/>
                <w:sz w:val="24"/>
                <w:szCs w:val="24"/>
              </w:rPr>
              <w:t xml:space="preserve"> ust</w:t>
            </w:r>
            <w:r>
              <w:rPr>
                <w:rFonts w:ascii="Arial" w:hAnsi="Arial" w:cs="Arial"/>
                <w:sz w:val="24"/>
                <w:szCs w:val="24"/>
              </w:rPr>
              <w:t xml:space="preserve">awy </w:t>
            </w:r>
            <w:proofErr w:type="spellStart"/>
            <w:r>
              <w:rPr>
                <w:rFonts w:ascii="Arial" w:hAnsi="Arial" w:cs="Arial"/>
                <w:sz w:val="24"/>
                <w:szCs w:val="24"/>
              </w:rPr>
              <w:t>Pzp</w:t>
            </w:r>
            <w:proofErr w:type="spellEnd"/>
            <w:r>
              <w:rPr>
                <w:rFonts w:ascii="Arial" w:hAnsi="Arial" w:cs="Arial"/>
                <w:sz w:val="24"/>
                <w:szCs w:val="24"/>
              </w:rPr>
              <w:t xml:space="preserve"> - </w:t>
            </w:r>
            <w:r w:rsidRPr="00D94B3B">
              <w:rPr>
                <w:rFonts w:ascii="Arial" w:hAnsi="Arial" w:cs="Arial"/>
                <w:sz w:val="24"/>
                <w:szCs w:val="24"/>
              </w:rPr>
              <w:t>wszystkie złożone oferty podlegały odrzuceniu</w:t>
            </w:r>
            <w:r>
              <w:rPr>
                <w:rFonts w:ascii="Arial" w:hAnsi="Arial" w:cs="Arial"/>
                <w:sz w:val="24"/>
                <w:szCs w:val="24"/>
              </w:rPr>
              <w:t>.</w:t>
            </w:r>
          </w:p>
          <w:p w14:paraId="346BAA0B" w14:textId="77777777" w:rsidR="00D94B3B" w:rsidRPr="00D34297" w:rsidRDefault="00D94B3B" w:rsidP="00CD2FC6">
            <w:pPr>
              <w:spacing w:before="80" w:line="360" w:lineRule="auto"/>
              <w:jc w:val="both"/>
              <w:rPr>
                <w:rFonts w:ascii="Arial" w:hAnsi="Arial" w:cs="Arial"/>
                <w:sz w:val="24"/>
                <w:szCs w:val="24"/>
              </w:rPr>
            </w:pPr>
            <w:r w:rsidRPr="00D34297">
              <w:rPr>
                <w:rFonts w:ascii="Arial" w:hAnsi="Arial" w:cs="Arial"/>
                <w:sz w:val="24"/>
                <w:szCs w:val="24"/>
                <w:u w:val="single"/>
              </w:rPr>
              <w:t>Uzasadnienie faktyczne</w:t>
            </w:r>
            <w:r w:rsidRPr="00D34297">
              <w:rPr>
                <w:rFonts w:ascii="Arial" w:hAnsi="Arial" w:cs="Arial"/>
                <w:sz w:val="24"/>
                <w:szCs w:val="24"/>
              </w:rPr>
              <w:t>:</w:t>
            </w:r>
          </w:p>
          <w:p w14:paraId="21673FD0" w14:textId="524E9383" w:rsidR="00D94B3B" w:rsidRPr="00D94B3B" w:rsidRDefault="00D94B3B" w:rsidP="00CD2FC6">
            <w:pPr>
              <w:spacing w:after="60" w:line="360" w:lineRule="auto"/>
              <w:jc w:val="both"/>
              <w:rPr>
                <w:rFonts w:ascii="Arial" w:hAnsi="Arial" w:cs="Arial"/>
                <w:sz w:val="24"/>
                <w:szCs w:val="24"/>
              </w:rPr>
            </w:pPr>
            <w:r w:rsidRPr="00D94B3B">
              <w:rPr>
                <w:rFonts w:ascii="Arial" w:hAnsi="Arial" w:cs="Arial"/>
                <w:sz w:val="24"/>
                <w:szCs w:val="24"/>
              </w:rPr>
              <w:t xml:space="preserve">Jedyna złożona </w:t>
            </w:r>
            <w:r w:rsidR="005256B9">
              <w:rPr>
                <w:rFonts w:ascii="Arial" w:hAnsi="Arial" w:cs="Arial"/>
                <w:sz w:val="24"/>
                <w:szCs w:val="24"/>
              </w:rPr>
              <w:t xml:space="preserve">w części nr 3 </w:t>
            </w:r>
            <w:r w:rsidRPr="00D94B3B">
              <w:rPr>
                <w:rFonts w:ascii="Arial" w:hAnsi="Arial" w:cs="Arial"/>
                <w:sz w:val="24"/>
                <w:szCs w:val="24"/>
              </w:rPr>
              <w:t>oferta</w:t>
            </w:r>
            <w:r w:rsidR="005256B9">
              <w:rPr>
                <w:rFonts w:ascii="Arial" w:hAnsi="Arial" w:cs="Arial"/>
                <w:sz w:val="24"/>
                <w:szCs w:val="24"/>
              </w:rPr>
              <w:t>,</w:t>
            </w:r>
            <w:r w:rsidRPr="00D94B3B">
              <w:rPr>
                <w:rFonts w:ascii="Arial" w:hAnsi="Arial" w:cs="Arial"/>
                <w:sz w:val="24"/>
                <w:szCs w:val="24"/>
              </w:rPr>
              <w:t xml:space="preserve"> podlegała odrzuceniu na podstawie art. 226 ust. 1 pkt 5 ustawy </w:t>
            </w:r>
            <w:proofErr w:type="spellStart"/>
            <w:r w:rsidRPr="00D94B3B">
              <w:rPr>
                <w:rFonts w:ascii="Arial" w:hAnsi="Arial" w:cs="Arial"/>
                <w:sz w:val="24"/>
                <w:szCs w:val="24"/>
              </w:rPr>
              <w:t>Pzp</w:t>
            </w:r>
            <w:proofErr w:type="spellEnd"/>
            <w:r w:rsidRPr="00D94B3B">
              <w:rPr>
                <w:rFonts w:ascii="Arial" w:hAnsi="Arial" w:cs="Arial"/>
                <w:sz w:val="24"/>
                <w:szCs w:val="24"/>
              </w:rPr>
              <w:t>, ponieważ jej treść jest niezgodna z warunkami zamówienia określonymi w Specyfikacji Warunków Zamówienia (SWZ).</w:t>
            </w:r>
          </w:p>
          <w:p w14:paraId="1107E3E9" w14:textId="77777777" w:rsidR="00D94B3B" w:rsidRPr="00D94B3B" w:rsidRDefault="00D94B3B" w:rsidP="00CD2FC6">
            <w:pPr>
              <w:spacing w:after="60" w:line="360" w:lineRule="auto"/>
              <w:jc w:val="both"/>
              <w:rPr>
                <w:rFonts w:ascii="Arial" w:hAnsi="Arial" w:cs="Arial"/>
                <w:sz w:val="24"/>
                <w:szCs w:val="24"/>
              </w:rPr>
            </w:pPr>
            <w:r w:rsidRPr="00D94B3B">
              <w:rPr>
                <w:rFonts w:ascii="Arial" w:hAnsi="Arial" w:cs="Arial"/>
                <w:sz w:val="24"/>
                <w:szCs w:val="24"/>
              </w:rPr>
              <w:t xml:space="preserve">Zgodnie z pkt 9.1/8 SWZ, "Wykonawca wraz z ofertą zobowiązany jest złożyć Potwierdzenie spełniania opisu przedmiotu zamówienia". Dokument ten stanowił integralny element treści oferty, którego złożenie było warunkiem jej kompletności oraz podstawą oceny zgodności oferowanego przedmiotu zamówienia z wymaganiami Zamawiającego. </w:t>
            </w:r>
          </w:p>
          <w:p w14:paraId="76BF10D9" w14:textId="77777777" w:rsidR="00D94B3B" w:rsidRPr="00D34297" w:rsidRDefault="00D94B3B" w:rsidP="00CD2FC6">
            <w:pPr>
              <w:spacing w:after="60" w:line="360" w:lineRule="auto"/>
              <w:jc w:val="both"/>
              <w:rPr>
                <w:rFonts w:ascii="Arial" w:hAnsi="Arial" w:cs="Arial"/>
                <w:sz w:val="24"/>
                <w:szCs w:val="24"/>
              </w:rPr>
            </w:pPr>
            <w:r w:rsidRPr="00D94B3B">
              <w:rPr>
                <w:rFonts w:ascii="Arial" w:hAnsi="Arial" w:cs="Arial"/>
                <w:sz w:val="24"/>
                <w:szCs w:val="24"/>
              </w:rPr>
              <w:t xml:space="preserve">Wykonawca </w:t>
            </w:r>
            <w:proofErr w:type="spellStart"/>
            <w:r w:rsidRPr="00D94B3B">
              <w:rPr>
                <w:rFonts w:ascii="Arial" w:hAnsi="Arial" w:cs="Arial"/>
                <w:sz w:val="24"/>
                <w:szCs w:val="24"/>
              </w:rPr>
              <w:t>ChangePro</w:t>
            </w:r>
            <w:proofErr w:type="spellEnd"/>
            <w:r w:rsidRPr="00D94B3B">
              <w:rPr>
                <w:rFonts w:ascii="Arial" w:hAnsi="Arial" w:cs="Arial"/>
                <w:sz w:val="24"/>
                <w:szCs w:val="24"/>
              </w:rPr>
              <w:t xml:space="preserve"> Sp. z o.o. nie złożył wraz z ofertą wymaganego Potwierdzenia spełniania opisu przedmiotu zamówienia. W konsekwencji oferta nie zawiera wszystkich elementów wymaganych przez SWZ oraz nie pozwala na stwierdzenie, że oferowany przedmiot zamówienia spełnia określone przez Zamawiającego wymagania. Brak przedmiotowego dokumentu oznacza, że oferta jest niezgodna z warunkami zamówienia, a uchybienie to dotyczy treści oferty i nie podlega uzupełnieniu ani wyjaśnieniu.</w:t>
            </w:r>
          </w:p>
        </w:tc>
      </w:tr>
    </w:tbl>
    <w:p w14:paraId="73E77185" w14:textId="785B79AD" w:rsidR="00010B31" w:rsidRDefault="00010B31" w:rsidP="00B90F1E">
      <w:pPr>
        <w:pStyle w:val="Tekstpodstawowy"/>
        <w:spacing w:before="600" w:line="276" w:lineRule="auto"/>
        <w:ind w:left="3119" w:firstLine="425"/>
        <w:jc w:val="right"/>
        <w:rPr>
          <w:rFonts w:ascii="Arial" w:hAnsi="Arial" w:cs="Arial"/>
          <w:i/>
          <w:szCs w:val="24"/>
        </w:rPr>
      </w:pPr>
      <w:r w:rsidRPr="00D34297">
        <w:rPr>
          <w:rFonts w:ascii="Arial" w:hAnsi="Arial" w:cs="Arial"/>
          <w:i/>
          <w:szCs w:val="24"/>
        </w:rPr>
        <w:t>Zamawiający</w:t>
      </w:r>
    </w:p>
    <w:p w14:paraId="6857D3E3" w14:textId="2BD37FE3" w:rsidR="00B90F1E" w:rsidRDefault="00B90F1E" w:rsidP="00B90F1E">
      <w:pPr>
        <w:pStyle w:val="Tekstpodstawowy"/>
        <w:spacing w:line="276" w:lineRule="auto"/>
        <w:ind w:left="3119" w:firstLine="425"/>
        <w:jc w:val="right"/>
        <w:rPr>
          <w:rFonts w:ascii="Arial" w:hAnsi="Arial" w:cs="Arial"/>
          <w:i/>
          <w:szCs w:val="24"/>
        </w:rPr>
      </w:pPr>
      <w:r>
        <w:rPr>
          <w:rFonts w:ascii="Arial" w:hAnsi="Arial" w:cs="Arial"/>
          <w:i/>
          <w:szCs w:val="24"/>
        </w:rPr>
        <w:t>Dyrektor Szpitala</w:t>
      </w:r>
    </w:p>
    <w:p w14:paraId="6BDDE355" w14:textId="122012D1" w:rsidR="00B90F1E" w:rsidRPr="00D34297" w:rsidRDefault="00B90F1E" w:rsidP="00B90F1E">
      <w:pPr>
        <w:pStyle w:val="Tekstpodstawowy"/>
        <w:spacing w:line="276" w:lineRule="auto"/>
        <w:ind w:left="3119" w:firstLine="425"/>
        <w:jc w:val="right"/>
        <w:rPr>
          <w:rFonts w:ascii="Arial" w:hAnsi="Arial" w:cs="Arial"/>
          <w:i/>
          <w:szCs w:val="24"/>
        </w:rPr>
      </w:pPr>
      <w:r>
        <w:rPr>
          <w:rFonts w:ascii="Arial" w:hAnsi="Arial" w:cs="Arial"/>
          <w:i/>
          <w:szCs w:val="24"/>
        </w:rPr>
        <w:t xml:space="preserve">Dr n. o </w:t>
      </w:r>
      <w:proofErr w:type="spellStart"/>
      <w:r>
        <w:rPr>
          <w:rFonts w:ascii="Arial" w:hAnsi="Arial" w:cs="Arial"/>
          <w:i/>
          <w:szCs w:val="24"/>
        </w:rPr>
        <w:t>zdr</w:t>
      </w:r>
      <w:proofErr w:type="spellEnd"/>
      <w:r>
        <w:rPr>
          <w:rFonts w:ascii="Arial" w:hAnsi="Arial" w:cs="Arial"/>
          <w:i/>
          <w:szCs w:val="24"/>
        </w:rPr>
        <w:t>. Jacek Żak</w:t>
      </w:r>
    </w:p>
    <w:sectPr w:rsidR="00B90F1E" w:rsidRPr="00D34297" w:rsidSect="00D34297">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5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0EBE5" w14:textId="77777777" w:rsidR="0046025C" w:rsidRDefault="0046025C" w:rsidP="00D34297">
      <w:r>
        <w:separator/>
      </w:r>
    </w:p>
  </w:endnote>
  <w:endnote w:type="continuationSeparator" w:id="0">
    <w:p w14:paraId="02D3B2A6" w14:textId="77777777" w:rsidR="0046025C" w:rsidRDefault="0046025C" w:rsidP="00D342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3897B" w14:textId="77777777" w:rsidR="00D94B3B" w:rsidRDefault="00D94B3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16129" w14:textId="77777777" w:rsidR="00D34297" w:rsidRPr="00471F3F" w:rsidRDefault="00D34297" w:rsidP="00D34297">
    <w:pPr>
      <w:pBdr>
        <w:bottom w:val="single" w:sz="6" w:space="0" w:color="auto"/>
      </w:pBdr>
      <w:tabs>
        <w:tab w:val="left" w:pos="6237"/>
        <w:tab w:val="right" w:pos="9072"/>
      </w:tabs>
      <w:jc w:val="both"/>
      <w:rPr>
        <w:rFonts w:ascii="Arial" w:hAnsi="Arial"/>
        <w:sz w:val="22"/>
        <w:szCs w:val="24"/>
      </w:rPr>
    </w:pPr>
  </w:p>
  <w:p w14:paraId="4CD94E9D" w14:textId="77777777" w:rsidR="00D34297" w:rsidRDefault="00D34297" w:rsidP="00D34297">
    <w:pPr>
      <w:pStyle w:val="Stopka"/>
      <w:spacing w:before="60"/>
    </w:pPr>
    <w:r w:rsidRPr="00471F3F">
      <w:rPr>
        <w:rFonts w:ascii="Arial" w:hAnsi="Arial"/>
        <w:sz w:val="18"/>
        <w:szCs w:val="24"/>
      </w:rPr>
      <w:t>System ProPublico © Datacomp IT</w:t>
    </w:r>
    <w:r w:rsidRPr="00471F3F">
      <w:rPr>
        <w:rFonts w:ascii="Arial" w:hAnsi="Arial"/>
        <w:sz w:val="18"/>
        <w:szCs w:val="24"/>
      </w:rPr>
      <w:tab/>
    </w:r>
    <w:r>
      <w:rPr>
        <w:rFonts w:ascii="Arial" w:hAnsi="Arial"/>
        <w:sz w:val="18"/>
        <w:szCs w:val="24"/>
      </w:rPr>
      <w:t xml:space="preserve">                                                                                                            </w:t>
    </w:r>
    <w:r w:rsidRPr="00471F3F">
      <w:rPr>
        <w:rFonts w:ascii="Arial" w:hAnsi="Arial"/>
        <w:sz w:val="18"/>
        <w:szCs w:val="24"/>
      </w:rPr>
      <w:t xml:space="preserve">Strona: </w:t>
    </w:r>
    <w:r w:rsidRPr="00471F3F">
      <w:rPr>
        <w:rFonts w:ascii="Arial" w:hAnsi="Arial"/>
        <w:sz w:val="18"/>
        <w:szCs w:val="24"/>
      </w:rPr>
      <w:fldChar w:fldCharType="begin"/>
    </w:r>
    <w:r w:rsidRPr="00471F3F">
      <w:rPr>
        <w:rFonts w:ascii="Arial" w:hAnsi="Arial"/>
        <w:sz w:val="18"/>
        <w:szCs w:val="24"/>
      </w:rPr>
      <w:instrText xml:space="preserve"> PAGE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sidRPr="00471F3F">
      <w:rPr>
        <w:rFonts w:ascii="Arial" w:hAnsi="Arial"/>
        <w:sz w:val="18"/>
        <w:szCs w:val="24"/>
      </w:rPr>
      <w:t>/</w:t>
    </w:r>
    <w:r w:rsidRPr="00471F3F">
      <w:rPr>
        <w:rFonts w:ascii="Arial" w:hAnsi="Arial"/>
        <w:sz w:val="18"/>
        <w:szCs w:val="24"/>
      </w:rPr>
      <w:fldChar w:fldCharType="begin"/>
    </w:r>
    <w:r w:rsidRPr="00471F3F">
      <w:rPr>
        <w:rFonts w:ascii="Arial" w:hAnsi="Arial"/>
        <w:sz w:val="18"/>
        <w:szCs w:val="24"/>
      </w:rPr>
      <w:instrText xml:space="preserve"> NUMPAGES </w:instrText>
    </w:r>
    <w:r w:rsidRPr="00471F3F">
      <w:rPr>
        <w:rFonts w:ascii="Arial" w:hAnsi="Arial"/>
        <w:sz w:val="18"/>
        <w:szCs w:val="24"/>
      </w:rPr>
      <w:fldChar w:fldCharType="separate"/>
    </w:r>
    <w:r>
      <w:rPr>
        <w:rFonts w:ascii="Arial" w:hAnsi="Arial"/>
        <w:sz w:val="18"/>
        <w:szCs w:val="24"/>
      </w:rPr>
      <w:t>1</w:t>
    </w:r>
    <w:r w:rsidRPr="00471F3F">
      <w:rPr>
        <w:rFonts w:ascii="Arial" w:hAnsi="Arial"/>
        <w:sz w:val="18"/>
        <w:szCs w:val="24"/>
      </w:rPr>
      <w:fldChar w:fldCharType="end"/>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AB82B" w14:textId="77777777" w:rsidR="00D94B3B" w:rsidRDefault="00D94B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4FD2" w14:textId="77777777" w:rsidR="0046025C" w:rsidRDefault="0046025C" w:rsidP="00D34297">
      <w:r>
        <w:separator/>
      </w:r>
    </w:p>
  </w:footnote>
  <w:footnote w:type="continuationSeparator" w:id="0">
    <w:p w14:paraId="197BCCB3" w14:textId="77777777" w:rsidR="0046025C" w:rsidRDefault="0046025C" w:rsidP="00D342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3815A" w14:textId="77777777" w:rsidR="00D94B3B" w:rsidRDefault="00D94B3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B4FC" w14:textId="42C50685" w:rsidR="00D94B3B" w:rsidRDefault="00C6071B">
    <w:pPr>
      <w:pStyle w:val="Nagwek"/>
    </w:pPr>
    <w:r w:rsidRPr="00D00F6E">
      <w:rPr>
        <w:noProof/>
      </w:rPr>
      <w:pict w14:anchorId="1D5436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2.75pt;height:43.2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27BEE" w14:textId="77777777" w:rsidR="00D94B3B" w:rsidRDefault="00D94B3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025C"/>
    <w:rsid w:val="00010B31"/>
    <w:rsid w:val="00104963"/>
    <w:rsid w:val="00150F65"/>
    <w:rsid w:val="002A7DFF"/>
    <w:rsid w:val="00310284"/>
    <w:rsid w:val="0046025C"/>
    <w:rsid w:val="004E2226"/>
    <w:rsid w:val="005256B9"/>
    <w:rsid w:val="005464E2"/>
    <w:rsid w:val="00823326"/>
    <w:rsid w:val="00856A3E"/>
    <w:rsid w:val="00894412"/>
    <w:rsid w:val="009462DF"/>
    <w:rsid w:val="009500EB"/>
    <w:rsid w:val="00993EFC"/>
    <w:rsid w:val="00AB3E72"/>
    <w:rsid w:val="00AC1A4B"/>
    <w:rsid w:val="00B90F1E"/>
    <w:rsid w:val="00C6071B"/>
    <w:rsid w:val="00D34297"/>
    <w:rsid w:val="00D41670"/>
    <w:rsid w:val="00D44D12"/>
    <w:rsid w:val="00D8293D"/>
    <w:rsid w:val="00D94B3B"/>
    <w:rsid w:val="00E403D2"/>
    <w:rsid w:val="00E742E3"/>
    <w:rsid w:val="00EB0E14"/>
    <w:rsid w:val="00EB13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DE2AB7"/>
  <w15:chartTrackingRefBased/>
  <w15:docId w15:val="{2558D70F-A208-471C-8223-DB10E71E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opka">
    <w:name w:val="footer"/>
    <w:basedOn w:val="Normalny"/>
    <w:link w:val="StopkaZnak"/>
    <w:rsid w:val="00D34297"/>
    <w:pPr>
      <w:tabs>
        <w:tab w:val="center" w:pos="4536"/>
        <w:tab w:val="right" w:pos="9072"/>
      </w:tabs>
    </w:pPr>
  </w:style>
  <w:style w:type="character" w:customStyle="1" w:styleId="StopkaZnak">
    <w:name w:val="Stopka Znak"/>
    <w:basedOn w:val="Domylnaczcionkaakapitu"/>
    <w:link w:val="Stopka"/>
    <w:rsid w:val="00D34297"/>
  </w:style>
  <w:style w:type="paragraph" w:styleId="Tytu">
    <w:name w:val="Title"/>
    <w:basedOn w:val="Normalny"/>
    <w:link w:val="TytuZnak"/>
    <w:qFormat/>
    <w:rsid w:val="00D34297"/>
    <w:pPr>
      <w:jc w:val="center"/>
      <w:outlineLvl w:val="0"/>
    </w:pPr>
    <w:rPr>
      <w:b/>
      <w:sz w:val="24"/>
    </w:rPr>
  </w:style>
  <w:style w:type="character" w:customStyle="1" w:styleId="TytuZnak">
    <w:name w:val="Tytuł Znak"/>
    <w:link w:val="Tytu"/>
    <w:rsid w:val="00D34297"/>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914434">
      <w:bodyDiv w:val="1"/>
      <w:marLeft w:val="0"/>
      <w:marRight w:val="0"/>
      <w:marTop w:val="0"/>
      <w:marBottom w:val="0"/>
      <w:divBdr>
        <w:top w:val="none" w:sz="0" w:space="0" w:color="auto"/>
        <w:left w:val="none" w:sz="0" w:space="0" w:color="auto"/>
        <w:bottom w:val="none" w:sz="0" w:space="0" w:color="auto"/>
        <w:right w:val="none" w:sz="0" w:space="0" w:color="auto"/>
      </w:divBdr>
    </w:div>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TotalTime>
  <Pages>2</Pages>
  <Words>345</Words>
  <Characters>2309</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dc:description/>
  <cp:lastModifiedBy>Małgorzata Marzec</cp:lastModifiedBy>
  <cp:revision>6</cp:revision>
  <cp:lastPrinted>2026-02-23T10:24:00Z</cp:lastPrinted>
  <dcterms:created xsi:type="dcterms:W3CDTF">2026-02-23T10:18:00Z</dcterms:created>
  <dcterms:modified xsi:type="dcterms:W3CDTF">2026-02-23T10:27:00Z</dcterms:modified>
</cp:coreProperties>
</file>