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C55F2" w:rsidP="009C55F2">
      <w:pPr>
        <w:tabs>
          <w:tab w:val="left" w:pos="3345"/>
          <w:tab w:val="right" w:pos="10080"/>
        </w:tabs>
        <w:spacing w:after="240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4" o:spid="_x0000_s1026" type="#_x0000_t75" style="position:absolute;margin-left:29.65pt;margin-top:-23.1pt;width:97pt;height:56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6" o:title="UNL_Universeh_RGB"/>
          </v:shape>
        </w:pict>
      </w:r>
      <w:r>
        <w:rPr>
          <w:sz w:val="22"/>
          <w:szCs w:val="22"/>
        </w:rPr>
        <w:tab/>
      </w:r>
      <w:r w:rsidRPr="00F92E29">
        <w:rPr>
          <w:noProof/>
        </w:rPr>
        <w:pict>
          <v:shape id="Obraz 3" o:spid="_x0000_i1025" type="#_x0000_t75" style="width:155.25pt;height:18.75pt;visibility:visible;mso-wrap-style:square">
            <v:imagedata r:id="rId7" o:title=""/>
          </v:shape>
        </w:pict>
      </w:r>
      <w:r>
        <w:rPr>
          <w:sz w:val="22"/>
          <w:szCs w:val="22"/>
        </w:rPr>
        <w:tab/>
      </w:r>
      <w:r w:rsidR="000F39D6" w:rsidRPr="000F39D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F39D6" w:rsidRPr="000F39D6">
        <w:rPr>
          <w:sz w:val="22"/>
          <w:szCs w:val="22"/>
        </w:rPr>
        <w:t>2026-02-13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F39D6" w:rsidRPr="000F39D6" w:rsidRDefault="000F39D6" w:rsidP="00FB7F50">
      <w:pPr>
        <w:spacing w:after="40"/>
        <w:rPr>
          <w:b/>
          <w:bCs/>
          <w:sz w:val="22"/>
          <w:szCs w:val="22"/>
        </w:rPr>
      </w:pPr>
      <w:r w:rsidRPr="000F39D6">
        <w:rPr>
          <w:b/>
          <w:bCs/>
          <w:sz w:val="22"/>
          <w:szCs w:val="22"/>
        </w:rPr>
        <w:t>Akademia Górniczo - Hutnicza</w:t>
      </w:r>
    </w:p>
    <w:p w:rsidR="000F39D6" w:rsidRPr="000F39D6" w:rsidRDefault="000F39D6" w:rsidP="00FB7F50">
      <w:pPr>
        <w:spacing w:after="40"/>
        <w:rPr>
          <w:b/>
          <w:bCs/>
          <w:sz w:val="22"/>
          <w:szCs w:val="22"/>
        </w:rPr>
      </w:pPr>
      <w:r w:rsidRPr="000F39D6">
        <w:rPr>
          <w:b/>
          <w:bCs/>
          <w:sz w:val="22"/>
          <w:szCs w:val="22"/>
        </w:rPr>
        <w:t>im. Stanisława Staszica w Krakowie</w:t>
      </w:r>
    </w:p>
    <w:p w:rsidR="00FB7F50" w:rsidRPr="002245BE" w:rsidRDefault="000F39D6" w:rsidP="00FB7F50">
      <w:pPr>
        <w:spacing w:after="40"/>
        <w:rPr>
          <w:b/>
          <w:bCs/>
          <w:sz w:val="22"/>
          <w:szCs w:val="22"/>
        </w:rPr>
      </w:pPr>
      <w:r w:rsidRPr="000F39D6">
        <w:rPr>
          <w:b/>
          <w:bCs/>
          <w:sz w:val="22"/>
          <w:szCs w:val="22"/>
        </w:rPr>
        <w:t>Dział Zamówień Publicznych</w:t>
      </w:r>
    </w:p>
    <w:p w:rsidR="00FB7F50" w:rsidRPr="002245BE" w:rsidRDefault="000F39D6" w:rsidP="00FB7F50">
      <w:pPr>
        <w:rPr>
          <w:sz w:val="22"/>
          <w:szCs w:val="22"/>
        </w:rPr>
      </w:pPr>
      <w:r w:rsidRPr="000F39D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F39D6">
        <w:rPr>
          <w:sz w:val="22"/>
          <w:szCs w:val="22"/>
        </w:rPr>
        <w:t>30</w:t>
      </w:r>
    </w:p>
    <w:p w:rsidR="00FB7F50" w:rsidRPr="002245BE" w:rsidRDefault="000F39D6" w:rsidP="00FB7F50">
      <w:pPr>
        <w:rPr>
          <w:sz w:val="22"/>
          <w:szCs w:val="22"/>
        </w:rPr>
      </w:pPr>
      <w:r w:rsidRPr="000F39D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F39D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F39D6" w:rsidRPr="00607F9B" w:rsidTr="003A0689">
        <w:trPr>
          <w:trHeight w:val="638"/>
        </w:trPr>
        <w:tc>
          <w:tcPr>
            <w:tcW w:w="959" w:type="dxa"/>
            <w:shd w:val="clear" w:color="auto" w:fill="auto"/>
          </w:tcPr>
          <w:p w:rsidR="000F39D6" w:rsidRPr="00607F9B" w:rsidRDefault="000F39D6" w:rsidP="003A0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39D6" w:rsidRPr="00607F9B" w:rsidRDefault="000F39D6" w:rsidP="003A0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F39D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39D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39D6">
              <w:rPr>
                <w:b/>
                <w:bCs/>
                <w:sz w:val="22"/>
                <w:szCs w:val="22"/>
              </w:rPr>
              <w:t>świadczenie usług w zakresie wyszukiwania, rezerwacji,  zakupu i dostarczania biletów lotniczych  do destynacji poza Europą dla projektu NAWA UNIVERSEH Plus! - KC-DE-zp.25-15/26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39D6">
              <w:rPr>
                <w:b/>
                <w:sz w:val="22"/>
                <w:szCs w:val="22"/>
              </w:rPr>
              <w:t>KC-DE-zp.25-15/26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>a wybrana z</w:t>
      </w:r>
      <w:bookmarkStart w:id="1" w:name="_GoBack"/>
      <w:bookmarkEnd w:id="1"/>
      <w:r w:rsidR="00D26ED6">
        <w:rPr>
          <w:sz w:val="22"/>
          <w:szCs w:val="22"/>
        </w:rPr>
        <w:t xml:space="preserve">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F39D6" w:rsidTr="003A0689">
        <w:trPr>
          <w:cantSplit/>
        </w:trPr>
        <w:tc>
          <w:tcPr>
            <w:tcW w:w="10150" w:type="dxa"/>
          </w:tcPr>
          <w:p w:rsidR="000F39D6" w:rsidRPr="00D26ED6" w:rsidRDefault="000F39D6" w:rsidP="003A06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F39D6">
              <w:rPr>
                <w:b/>
                <w:sz w:val="22"/>
                <w:szCs w:val="22"/>
              </w:rPr>
              <w:t>Delta Tour Sp. z o.o.</w:t>
            </w:r>
          </w:p>
          <w:p w:rsidR="000F39D6" w:rsidRPr="009F0E5C" w:rsidRDefault="000F39D6" w:rsidP="003A0689">
            <w:pPr>
              <w:jc w:val="both"/>
              <w:rPr>
                <w:bCs/>
                <w:sz w:val="22"/>
                <w:szCs w:val="22"/>
              </w:rPr>
            </w:pPr>
            <w:r w:rsidRPr="000F39D6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39D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39D6" w:rsidRPr="009F0E5C" w:rsidRDefault="000F39D6" w:rsidP="003A0689">
            <w:pPr>
              <w:jc w:val="both"/>
              <w:rPr>
                <w:bCs/>
                <w:sz w:val="22"/>
                <w:szCs w:val="22"/>
              </w:rPr>
            </w:pPr>
            <w:r w:rsidRPr="000F39D6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39D6">
              <w:rPr>
                <w:bCs/>
                <w:sz w:val="22"/>
                <w:szCs w:val="22"/>
              </w:rPr>
              <w:t>Warszawa</w:t>
            </w:r>
          </w:p>
          <w:p w:rsidR="000F39D6" w:rsidRPr="00D26ED6" w:rsidRDefault="000F39D6" w:rsidP="003A06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F39D6" w:rsidRDefault="000F39D6" w:rsidP="003A068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F39D6">
              <w:rPr>
                <w:sz w:val="22"/>
                <w:szCs w:val="22"/>
              </w:rPr>
              <w:t>świadczenie usług w zakresie wyszukiwania, rezerwacji,  zakupu i dostarczania biletów lotniczych  do destynacji poza Europą dla projektu NAWA UNIVERSEH Plus! - KC-DE-zp.25-15/26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0F39D6" w:rsidRPr="00D26ED6" w:rsidRDefault="000F39D6" w:rsidP="003A06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F39D6">
              <w:rPr>
                <w:b/>
                <w:sz w:val="22"/>
                <w:szCs w:val="22"/>
              </w:rPr>
              <w:t>13 185.00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F39D6" w:rsidRDefault="000F39D6" w:rsidP="003A068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842"/>
        <w:gridCol w:w="2268"/>
        <w:gridCol w:w="2694"/>
      </w:tblGrid>
      <w:tr w:rsidR="00CD347B" w:rsidRPr="008567C7" w:rsidTr="00CD347B">
        <w:trPr>
          <w:trHeight w:val="510"/>
        </w:trPr>
        <w:tc>
          <w:tcPr>
            <w:tcW w:w="709" w:type="dxa"/>
            <w:vAlign w:val="center"/>
          </w:tcPr>
          <w:p w:rsidR="00CD347B" w:rsidRPr="008567C7" w:rsidRDefault="00CD34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CD347B" w:rsidRPr="008567C7" w:rsidRDefault="00CD34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CD347B" w:rsidRPr="008567C7" w:rsidRDefault="00CD34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CD347B" w:rsidRPr="008567C7" w:rsidRDefault="009C55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Liczba przesiadek</w:t>
            </w:r>
          </w:p>
        </w:tc>
        <w:tc>
          <w:tcPr>
            <w:tcW w:w="2694" w:type="dxa"/>
            <w:vAlign w:val="center"/>
          </w:tcPr>
          <w:p w:rsidR="00CD347B" w:rsidRPr="008567C7" w:rsidRDefault="00CD34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D347B" w:rsidRPr="008567C7" w:rsidTr="00CD347B">
        <w:tc>
          <w:tcPr>
            <w:tcW w:w="709" w:type="dxa"/>
            <w:vAlign w:val="center"/>
          </w:tcPr>
          <w:p w:rsidR="00CD347B" w:rsidRPr="008567C7" w:rsidRDefault="00CD347B" w:rsidP="003A06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CD347B" w:rsidRPr="002B6761" w:rsidRDefault="00CD347B" w:rsidP="003A06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CD347B" w:rsidRPr="008567C7" w:rsidRDefault="00CD347B" w:rsidP="003A06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9D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347B" w:rsidRPr="001B7815" w:rsidRDefault="00CD347B" w:rsidP="003A06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39D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2" w:type="dxa"/>
            <w:vAlign w:val="center"/>
          </w:tcPr>
          <w:p w:rsidR="00CD347B" w:rsidRPr="008567C7" w:rsidRDefault="00CD347B" w:rsidP="003A06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CD347B" w:rsidRPr="008567C7" w:rsidRDefault="00CD347B" w:rsidP="003A06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2694" w:type="dxa"/>
            <w:vAlign w:val="center"/>
          </w:tcPr>
          <w:p w:rsidR="00CD347B" w:rsidRPr="008567C7" w:rsidRDefault="00CD347B" w:rsidP="003A06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9D6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4D3" w:rsidRDefault="005E14D3">
      <w:r>
        <w:separator/>
      </w:r>
    </w:p>
  </w:endnote>
  <w:endnote w:type="continuationSeparator" w:id="0">
    <w:p w:rsidR="005E14D3" w:rsidRDefault="005E1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4D3" w:rsidRDefault="005E14D3">
      <w:r>
        <w:separator/>
      </w:r>
    </w:p>
  </w:footnote>
  <w:footnote w:type="continuationSeparator" w:id="0">
    <w:p w:rsidR="005E14D3" w:rsidRDefault="005E1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4D3"/>
    <w:rsid w:val="00005838"/>
    <w:rsid w:val="00022322"/>
    <w:rsid w:val="00042497"/>
    <w:rsid w:val="000C1E6F"/>
    <w:rsid w:val="000E4E56"/>
    <w:rsid w:val="000F39D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14D3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55F2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347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E06C9A"/>
  <w15:chartTrackingRefBased/>
  <w15:docId w15:val="{25497F35-474A-4035-B0A9-294AB4B6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2026-02-13T10:58:00Z</dcterms:created>
  <dcterms:modified xsi:type="dcterms:W3CDTF">2026-02-13T11:14:00Z</dcterms:modified>
</cp:coreProperties>
</file>