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170CBE" w14:textId="77777777" w:rsidR="009432A1" w:rsidRPr="009432A1" w:rsidRDefault="00DD53C3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D53C3">
        <w:rPr>
          <w:rFonts w:ascii="Arial" w:hAnsi="Arial" w:cs="Arial"/>
          <w:sz w:val="24"/>
          <w:szCs w:val="24"/>
        </w:rPr>
        <w:t>Gnojnik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DD53C3">
        <w:rPr>
          <w:rFonts w:ascii="Arial" w:hAnsi="Arial" w:cs="Arial"/>
          <w:sz w:val="24"/>
          <w:szCs w:val="24"/>
        </w:rPr>
        <w:t>2026-02-09</w:t>
      </w:r>
    </w:p>
    <w:p w14:paraId="0A50AB58" w14:textId="77777777" w:rsidR="009432A1" w:rsidRPr="009432A1" w:rsidRDefault="00DD53C3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D53C3">
        <w:rPr>
          <w:rFonts w:ascii="Arial" w:hAnsi="Arial" w:cs="Arial"/>
          <w:b/>
          <w:bCs/>
          <w:sz w:val="24"/>
          <w:szCs w:val="24"/>
        </w:rPr>
        <w:t>Gmina Gnojnik</w:t>
      </w:r>
    </w:p>
    <w:p w14:paraId="53CA0C09" w14:textId="77777777" w:rsidR="009432A1" w:rsidRPr="009432A1" w:rsidRDefault="00DD53C3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DD53C3">
        <w:rPr>
          <w:rFonts w:ascii="Arial" w:hAnsi="Arial" w:cs="Arial"/>
          <w:sz w:val="24"/>
          <w:szCs w:val="24"/>
        </w:rPr>
        <w:t>Gnojnik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D53C3">
        <w:rPr>
          <w:rFonts w:ascii="Arial" w:hAnsi="Arial" w:cs="Arial"/>
          <w:sz w:val="24"/>
          <w:szCs w:val="24"/>
        </w:rPr>
        <w:t>363</w:t>
      </w:r>
    </w:p>
    <w:p w14:paraId="093C9089" w14:textId="77777777" w:rsidR="009432A1" w:rsidRPr="009432A1" w:rsidRDefault="00DD53C3" w:rsidP="009432A1">
      <w:pPr>
        <w:rPr>
          <w:rFonts w:ascii="Arial" w:hAnsi="Arial" w:cs="Arial"/>
          <w:sz w:val="24"/>
          <w:szCs w:val="24"/>
        </w:rPr>
      </w:pPr>
      <w:r w:rsidRPr="00DD53C3">
        <w:rPr>
          <w:rFonts w:ascii="Arial" w:hAnsi="Arial" w:cs="Arial"/>
          <w:sz w:val="24"/>
          <w:szCs w:val="24"/>
        </w:rPr>
        <w:t>32-864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D53C3">
        <w:rPr>
          <w:rFonts w:ascii="Arial" w:hAnsi="Arial" w:cs="Arial"/>
          <w:sz w:val="24"/>
          <w:szCs w:val="24"/>
        </w:rPr>
        <w:t>Gnojnik</w:t>
      </w:r>
    </w:p>
    <w:p w14:paraId="4D2671C8" w14:textId="0F831FAD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2423F927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E7DB00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7C96492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131A04EB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83B643D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07C12C71" w14:textId="77777777" w:rsidTr="00A652DF">
        <w:tc>
          <w:tcPr>
            <w:tcW w:w="2269" w:type="dxa"/>
            <w:shd w:val="clear" w:color="auto" w:fill="auto"/>
          </w:tcPr>
          <w:p w14:paraId="49817331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62D0262" w14:textId="77777777" w:rsidR="009432A1" w:rsidRPr="004E4B64" w:rsidRDefault="00DD53C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D53C3">
              <w:rPr>
                <w:rFonts w:ascii="Arial" w:hAnsi="Arial" w:cs="Arial"/>
                <w:bCs/>
                <w:sz w:val="24"/>
                <w:szCs w:val="24"/>
              </w:rPr>
              <w:t>Budowa Punktu Selektywnej Zbiórki Odpadów Komunalnych w Gnojniku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D53C3" w:rsidRPr="004E4B64" w14:paraId="6742A68E" w14:textId="77777777" w:rsidTr="00FF1153">
        <w:tc>
          <w:tcPr>
            <w:tcW w:w="2269" w:type="dxa"/>
            <w:shd w:val="clear" w:color="auto" w:fill="auto"/>
          </w:tcPr>
          <w:p w14:paraId="18D29F6E" w14:textId="77777777" w:rsidR="00DD53C3" w:rsidRPr="004E4B64" w:rsidRDefault="00DD53C3" w:rsidP="00FF115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33AF129" w14:textId="77777777" w:rsidR="00DD53C3" w:rsidRPr="004E4B64" w:rsidRDefault="00DD53C3" w:rsidP="00FF115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D53C3">
              <w:rPr>
                <w:rFonts w:ascii="Arial" w:hAnsi="Arial" w:cs="Arial"/>
                <w:bCs/>
                <w:sz w:val="24"/>
                <w:szCs w:val="24"/>
              </w:rPr>
              <w:t>RIiD.271.1.2026</w:t>
            </w:r>
          </w:p>
        </w:tc>
      </w:tr>
    </w:tbl>
    <w:p w14:paraId="02FC8EAD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DD53C3" w:rsidRPr="00DD53C3">
        <w:rPr>
          <w:rFonts w:ascii="Arial" w:hAnsi="Arial" w:cs="Arial"/>
          <w:sz w:val="24"/>
          <w:szCs w:val="24"/>
        </w:rPr>
        <w:t>(</w:t>
      </w:r>
      <w:proofErr w:type="spellStart"/>
      <w:r w:rsidR="00DD53C3" w:rsidRPr="00DD53C3">
        <w:rPr>
          <w:rFonts w:ascii="Arial" w:hAnsi="Arial" w:cs="Arial"/>
          <w:sz w:val="24"/>
          <w:szCs w:val="24"/>
        </w:rPr>
        <w:t>t.j</w:t>
      </w:r>
      <w:proofErr w:type="spellEnd"/>
      <w:r w:rsidR="00DD53C3" w:rsidRPr="00DD53C3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DD53C3" w:rsidRPr="00DD53C3">
        <w:rPr>
          <w:rFonts w:ascii="Arial" w:hAnsi="Arial" w:cs="Arial"/>
          <w:sz w:val="24"/>
          <w:szCs w:val="24"/>
        </w:rPr>
        <w:t>późn</w:t>
      </w:r>
      <w:proofErr w:type="spellEnd"/>
      <w:r w:rsidR="00DD53C3" w:rsidRPr="00DD53C3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2DFA2458" w14:textId="32684836" w:rsidR="0069085C" w:rsidRPr="00382A4A" w:rsidRDefault="00DD53C3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DD53C3">
        <w:rPr>
          <w:rFonts w:ascii="Arial" w:hAnsi="Arial" w:cs="Arial"/>
          <w:b/>
          <w:sz w:val="24"/>
          <w:szCs w:val="24"/>
        </w:rPr>
        <w:t>2 460</w:t>
      </w:r>
      <w:r w:rsidR="002D3DEB">
        <w:rPr>
          <w:rFonts w:ascii="Arial" w:hAnsi="Arial" w:cs="Arial"/>
          <w:b/>
          <w:sz w:val="24"/>
          <w:szCs w:val="24"/>
        </w:rPr>
        <w:t> </w:t>
      </w:r>
      <w:r w:rsidRPr="00DD53C3">
        <w:rPr>
          <w:rFonts w:ascii="Arial" w:hAnsi="Arial" w:cs="Arial"/>
          <w:b/>
          <w:sz w:val="24"/>
          <w:szCs w:val="24"/>
        </w:rPr>
        <w:t>000</w:t>
      </w:r>
      <w:r w:rsidR="002D3DEB">
        <w:rPr>
          <w:rFonts w:ascii="Arial" w:hAnsi="Arial" w:cs="Arial"/>
          <w:b/>
          <w:sz w:val="24"/>
          <w:szCs w:val="24"/>
        </w:rPr>
        <w:t>,</w:t>
      </w:r>
      <w:r w:rsidRPr="00DD53C3">
        <w:rPr>
          <w:rFonts w:ascii="Arial" w:hAnsi="Arial" w:cs="Arial"/>
          <w:b/>
          <w:sz w:val="24"/>
          <w:szCs w:val="24"/>
        </w:rPr>
        <w:t>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7050FEDD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E4E4C48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CD16ADB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1F7886B" w14:textId="32A6CBC5"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AC99D9" w14:textId="77777777" w:rsidR="00E4368A" w:rsidRDefault="00E4368A">
      <w:r>
        <w:separator/>
      </w:r>
    </w:p>
  </w:endnote>
  <w:endnote w:type="continuationSeparator" w:id="0">
    <w:p w14:paraId="37B56C25" w14:textId="77777777" w:rsidR="00E4368A" w:rsidRDefault="00E4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143DD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96222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5571C4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BFA407E" w14:textId="65A6FB42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37A95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698A1C" w14:textId="77777777" w:rsidR="009F189D" w:rsidRDefault="009F189D">
    <w:pPr>
      <w:pStyle w:val="Stopka"/>
      <w:tabs>
        <w:tab w:val="clear" w:pos="4536"/>
      </w:tabs>
      <w:jc w:val="center"/>
    </w:pPr>
  </w:p>
  <w:p w14:paraId="33E443E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EB4D27" w14:textId="77777777" w:rsidR="00E4368A" w:rsidRDefault="00E4368A">
      <w:r>
        <w:separator/>
      </w:r>
    </w:p>
  </w:footnote>
  <w:footnote w:type="continuationSeparator" w:id="0">
    <w:p w14:paraId="6F7AAD4E" w14:textId="77777777" w:rsidR="00E4368A" w:rsidRDefault="00E436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146BC3" w14:textId="77777777" w:rsidR="00DD53C3" w:rsidRDefault="00DD53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AE46A2" w14:textId="77777777" w:rsidR="00DD53C3" w:rsidRDefault="00DD53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E60E9B" w14:textId="77777777" w:rsidR="00DD53C3" w:rsidRDefault="00DD53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368A"/>
    <w:rsid w:val="00007727"/>
    <w:rsid w:val="00017720"/>
    <w:rsid w:val="00035488"/>
    <w:rsid w:val="000D7F25"/>
    <w:rsid w:val="000E00E5"/>
    <w:rsid w:val="00173B20"/>
    <w:rsid w:val="001C69FF"/>
    <w:rsid w:val="0023318D"/>
    <w:rsid w:val="002D3DEB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DD53C3"/>
    <w:rsid w:val="00E4368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13128A"/>
  <w15:chartTrackingRefBased/>
  <w15:docId w15:val="{DDDBEE70-E050-43E3-A115-85E162B9A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78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2026-02-09T08:41:00Z</dcterms:created>
  <dcterms:modified xsi:type="dcterms:W3CDTF">2026-02-09T08:41:00Z</dcterms:modified>
</cp:coreProperties>
</file>