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36BCDE36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27449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CF8BF2A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</w:t>
      </w:r>
      <w:r w:rsidR="004A0F00">
        <w:rPr>
          <w:rFonts w:ascii="Times New Roman" w:hAnsi="Times New Roman" w:cs="Times New Roman"/>
          <w:b/>
          <w:sz w:val="21"/>
          <w:szCs w:val="21"/>
        </w:rPr>
        <w:t>2</w:t>
      </w:r>
      <w:r w:rsidR="00B27449">
        <w:rPr>
          <w:rFonts w:ascii="Times New Roman" w:hAnsi="Times New Roman" w:cs="Times New Roman"/>
          <w:b/>
          <w:sz w:val="21"/>
          <w:szCs w:val="21"/>
        </w:rPr>
        <w:t>.2026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0CB5F62" w14:textId="1B8D53C0" w:rsidR="00B51B84" w:rsidRPr="004A0F00" w:rsidRDefault="001F027E" w:rsidP="004A0F00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4A0F00" w:rsidRPr="004A0F00">
        <w:rPr>
          <w:rFonts w:ascii="Times New Roman" w:hAnsi="Times New Roman" w:cs="Times New Roman"/>
          <w:b/>
          <w:bCs/>
        </w:rPr>
        <w:t xml:space="preserve">Zajęcia prowadzone przez pedagoga w ramach realizacji projektu „Wsparcie </w:t>
      </w:r>
      <w:proofErr w:type="spellStart"/>
      <w:r w:rsidR="004A0F00" w:rsidRPr="004A0F00">
        <w:rPr>
          <w:rFonts w:ascii="Times New Roman" w:hAnsi="Times New Roman" w:cs="Times New Roman"/>
          <w:b/>
          <w:bCs/>
        </w:rPr>
        <w:t>deinstytucjonalizacji</w:t>
      </w:r>
      <w:proofErr w:type="spellEnd"/>
      <w:r w:rsidR="004A0F00" w:rsidRPr="004A0F00">
        <w:rPr>
          <w:rFonts w:ascii="Times New Roman" w:hAnsi="Times New Roman" w:cs="Times New Roman"/>
          <w:b/>
          <w:bCs/>
        </w:rPr>
        <w:t xml:space="preserve"> pieczy zastępczej w podregionie leszczyńskim”, Program „Fundusze Europejskie dla Wielkopolski na lata 2021 – 2027”</w:t>
      </w:r>
      <w:r w:rsidR="004A0F00" w:rsidRPr="004A0F00">
        <w:rPr>
          <w:rFonts w:ascii="Times New Roman" w:hAnsi="Times New Roman" w:cs="Times New Roman"/>
        </w:rPr>
        <w:t>,</w:t>
      </w:r>
      <w:r w:rsidR="004A0F0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11D7C715" w:rsidR="000B61AA" w:rsidRDefault="00B51B84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drawing>
            <wp:anchor distT="0" distB="0" distL="114300" distR="114300" simplePos="0" relativeHeight="251659264" behindDoc="1" locked="0" layoutInCell="1" allowOverlap="1" wp14:anchorId="1DFD1DF7" wp14:editId="586D2CF7">
              <wp:simplePos x="0" y="0"/>
              <wp:positionH relativeFrom="column">
                <wp:posOffset>-242570</wp:posOffset>
              </wp:positionH>
              <wp:positionV relativeFrom="paragraph">
                <wp:posOffset>123190</wp:posOffset>
              </wp:positionV>
              <wp:extent cx="5760720" cy="758190"/>
              <wp:effectExtent l="0" t="0" r="0" b="3810"/>
              <wp:wrapNone/>
              <wp:docPr id="1418097515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18097515" name="Obraz 141809751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067C4B8E" w:rsidR="00EC4454" w:rsidRPr="00783351" w:rsidRDefault="00B51B8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6A1CC040" wp14:editId="2D2D4F91">
          <wp:simplePos x="0" y="0"/>
          <wp:positionH relativeFrom="column">
            <wp:posOffset>1005205</wp:posOffset>
          </wp:positionH>
          <wp:positionV relativeFrom="paragraph">
            <wp:posOffset>-297180</wp:posOffset>
          </wp:positionV>
          <wp:extent cx="3700780" cy="719455"/>
          <wp:effectExtent l="0" t="0" r="0" b="0"/>
          <wp:wrapNone/>
          <wp:docPr id="4593583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078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19B4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00B4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0F0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7F239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11B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27449"/>
    <w:rsid w:val="00B30C4F"/>
    <w:rsid w:val="00B34079"/>
    <w:rsid w:val="00B5040B"/>
    <w:rsid w:val="00B51B84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3</cp:revision>
  <cp:lastPrinted>2025-10-31T11:06:00Z</cp:lastPrinted>
  <dcterms:created xsi:type="dcterms:W3CDTF">2026-01-23T12:09:00Z</dcterms:created>
  <dcterms:modified xsi:type="dcterms:W3CDTF">2026-01-26T07:18:00Z</dcterms:modified>
</cp:coreProperties>
</file>