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80FD2" w14:textId="1F492358" w:rsidR="00893E66" w:rsidRPr="00893E66" w:rsidRDefault="00893E66" w:rsidP="00893E66">
      <w:pPr>
        <w:jc w:val="right"/>
        <w:rPr>
          <w:rFonts w:ascii="Times New Roman" w:hAnsi="Times New Roman" w:cs="Times New Roman"/>
          <w:sz w:val="20"/>
          <w:szCs w:val="20"/>
        </w:rPr>
      </w:pPr>
      <w:r w:rsidRPr="00893E66">
        <w:rPr>
          <w:rFonts w:ascii="Times New Roman" w:hAnsi="Times New Roman" w:cs="Times New Roman"/>
          <w:sz w:val="20"/>
          <w:szCs w:val="20"/>
        </w:rPr>
        <w:t>Załącznik nr 1 do SWZ</w:t>
      </w:r>
    </w:p>
    <w:p w14:paraId="2008DB45" w14:textId="77777777" w:rsidR="00893E66" w:rsidRPr="00893E66" w:rsidRDefault="00893E66" w:rsidP="00893E6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763A1D29" w14:textId="75E1FE38" w:rsidR="00893E66" w:rsidRPr="00893E66" w:rsidRDefault="00893E66" w:rsidP="00893E66">
      <w:pPr>
        <w:rPr>
          <w:rFonts w:ascii="Times New Roman" w:hAnsi="Times New Roman" w:cs="Times New Roman"/>
          <w:sz w:val="20"/>
          <w:szCs w:val="20"/>
        </w:rPr>
      </w:pPr>
      <w:r w:rsidRPr="00893E66">
        <w:rPr>
          <w:rFonts w:ascii="Times New Roman" w:hAnsi="Times New Roman" w:cs="Times New Roman"/>
          <w:sz w:val="20"/>
          <w:szCs w:val="20"/>
        </w:rPr>
        <w:t>Znak Sprawy: ZP.271.4.2026</w:t>
      </w:r>
    </w:p>
    <w:p w14:paraId="08BB22EB" w14:textId="77777777" w:rsidR="00893E66" w:rsidRPr="00893E66" w:rsidRDefault="00893E66" w:rsidP="00893E66">
      <w:pPr>
        <w:rPr>
          <w:rFonts w:ascii="Times New Roman" w:hAnsi="Times New Roman" w:cs="Times New Roman"/>
          <w:sz w:val="20"/>
          <w:szCs w:val="20"/>
        </w:rPr>
      </w:pPr>
    </w:p>
    <w:p w14:paraId="738AA509" w14:textId="7749FB48" w:rsidR="007E3E1B" w:rsidRPr="00893E66" w:rsidRDefault="00893E6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893E66">
        <w:rPr>
          <w:rFonts w:ascii="Times New Roman" w:hAnsi="Times New Roman" w:cs="Times New Roman"/>
          <w:b/>
          <w:bCs/>
          <w:sz w:val="20"/>
          <w:szCs w:val="20"/>
        </w:rPr>
        <w:t>Szczegółowy Opis Przedmiotu Zamówienia</w:t>
      </w:r>
    </w:p>
    <w:p w14:paraId="5C8B77DE" w14:textId="77777777" w:rsidR="00893E66" w:rsidRPr="00893E66" w:rsidRDefault="00893E66" w:rsidP="00893E66">
      <w:pPr>
        <w:numPr>
          <w:ilvl w:val="0"/>
          <w:numId w:val="1"/>
        </w:numPr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 xml:space="preserve">Opis przedmiotu zamówienia: </w:t>
      </w:r>
    </w:p>
    <w:p w14:paraId="6D82701D" w14:textId="77777777" w:rsidR="00893E66" w:rsidRPr="00893E66" w:rsidRDefault="00893E66" w:rsidP="00893E66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Całodobowa obsługa systemu monitoringu miejskiego na terenie Gminy Niepołomice, polegająca na:</w:t>
      </w:r>
    </w:p>
    <w:p w14:paraId="4013FB07" w14:textId="77777777" w:rsidR="00893E66" w:rsidRPr="00893E66" w:rsidRDefault="00893E66" w:rsidP="00893E66">
      <w:pPr>
        <w:pStyle w:val="Akapitzlist"/>
        <w:numPr>
          <w:ilvl w:val="4"/>
          <w:numId w:val="1"/>
        </w:numPr>
        <w:ind w:left="1854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ciągłej, bieżącej obserwacji obrazu z kamer monitoringu miejskiego przez operatora oraz zapewnienie nieprzerwanej pracy operatorów monitoringu;</w:t>
      </w:r>
    </w:p>
    <w:p w14:paraId="599203FF" w14:textId="77777777" w:rsidR="00893E66" w:rsidRPr="00893E66" w:rsidRDefault="00893E66" w:rsidP="00893E66">
      <w:pPr>
        <w:pStyle w:val="Akapitzlist"/>
        <w:numPr>
          <w:ilvl w:val="4"/>
          <w:numId w:val="1"/>
        </w:numPr>
        <w:ind w:left="1858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w przypadku ujawnienia sytuacji wymagających natychmiastowej reakcji zgłaszaniu interwencji patrolowi interwencyjnemu Wykonawcy lub właściwym służbom (Policja, Straż Miejska, Straż Pożarna itp.);</w:t>
      </w:r>
    </w:p>
    <w:p w14:paraId="51B04047" w14:textId="77777777" w:rsidR="00893E66" w:rsidRPr="00893E66" w:rsidRDefault="00893E66" w:rsidP="00893E66">
      <w:pPr>
        <w:pStyle w:val="Akapitzlist"/>
        <w:numPr>
          <w:ilvl w:val="4"/>
          <w:numId w:val="1"/>
        </w:numPr>
        <w:ind w:left="1858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zgłaszaniu Zamawiającemu stwierdzonych nieprawidłowości, uszkodzeń mienia oraz zaobserwowanych przestępstw i wykroczeń – każdorazowo podczas ich ujawnienia;</w:t>
      </w:r>
    </w:p>
    <w:p w14:paraId="719EBA2F" w14:textId="77777777" w:rsidR="00893E66" w:rsidRPr="00893E66" w:rsidRDefault="00893E66" w:rsidP="00893E66">
      <w:pPr>
        <w:pStyle w:val="Akapitzlist"/>
        <w:numPr>
          <w:ilvl w:val="4"/>
          <w:numId w:val="1"/>
        </w:numPr>
        <w:ind w:left="1858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udostępnianiu (wyłącznie w trybie podglądu) w siedzibie Wykonawcy, obrazu uprawnionym podmiotom (Policja, Prokuratura, Straż Miejska itp.);</w:t>
      </w:r>
    </w:p>
    <w:p w14:paraId="71598778" w14:textId="77777777" w:rsidR="00893E66" w:rsidRPr="00893E66" w:rsidRDefault="00893E66" w:rsidP="00893E66">
      <w:pPr>
        <w:pStyle w:val="Akapitzlist"/>
        <w:numPr>
          <w:ilvl w:val="4"/>
          <w:numId w:val="1"/>
        </w:numPr>
        <w:ind w:left="1858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prowadzeniu rejestru wszystkich zgłoszeń, interwencji i istotnych obserwacji.</w:t>
      </w:r>
    </w:p>
    <w:p w14:paraId="12AF041A" w14:textId="77777777" w:rsidR="00893E66" w:rsidRPr="00893E66" w:rsidRDefault="00893E66" w:rsidP="00893E66">
      <w:pPr>
        <w:pStyle w:val="Akapitzlist"/>
        <w:ind w:left="1858"/>
        <w:rPr>
          <w:rFonts w:ascii="Times New Roman" w:hAnsi="Times New Roman" w:cs="Times New Roman"/>
          <w:bCs/>
          <w:iCs/>
          <w:sz w:val="20"/>
          <w:szCs w:val="20"/>
        </w:rPr>
      </w:pPr>
    </w:p>
    <w:p w14:paraId="5F3D1683" w14:textId="77777777" w:rsidR="00893E66" w:rsidRPr="00893E66" w:rsidRDefault="00893E66" w:rsidP="00893E66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Świadczenie całodobowej, bezpośredniej ochrony fizycznej osób i mienia oraz podejmowanie interwencji mających na celu zapewnienie bezpieczeństwa osób i mienia znajdujących się w przestrzeni publicznej na terenie gminy Niepołomice</w:t>
      </w:r>
      <w:r w:rsidRPr="00893E6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893E66">
        <w:rPr>
          <w:rFonts w:ascii="Times New Roman" w:hAnsi="Times New Roman" w:cs="Times New Roman"/>
          <w:bCs/>
          <w:iCs/>
          <w:sz w:val="20"/>
          <w:szCs w:val="20"/>
        </w:rPr>
        <w:t>w szczególności:</w:t>
      </w:r>
    </w:p>
    <w:p w14:paraId="45957ADA" w14:textId="77777777" w:rsidR="00893E66" w:rsidRPr="00893E66" w:rsidRDefault="00893E66" w:rsidP="00893E66">
      <w:pPr>
        <w:pStyle w:val="Akapitzlist"/>
        <w:numPr>
          <w:ilvl w:val="4"/>
          <w:numId w:val="1"/>
        </w:numPr>
        <w:ind w:left="1858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świadczenie usług zgodnie z prawem i zasadami profesjonalnej ochrony;</w:t>
      </w:r>
    </w:p>
    <w:p w14:paraId="1296E02E" w14:textId="77777777" w:rsidR="00893E66" w:rsidRPr="00893E66" w:rsidRDefault="00893E66" w:rsidP="00893E66">
      <w:pPr>
        <w:pStyle w:val="Akapitzlist"/>
        <w:numPr>
          <w:ilvl w:val="4"/>
          <w:numId w:val="1"/>
        </w:numPr>
        <w:ind w:left="1858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patrolowanie terenu gminy Niepołomice, w szczególności rejonu centrum miasta Niepołomice, Parku Miejskiego w Niepołomicach, Niepołomickich Błoń, parkingów P&amp;R na terenie gminy Niepołomice, rejonu placówek oświatowych gminy Niepołomice, rejonu obiektów sportowych gminy Niepołomice;</w:t>
      </w:r>
    </w:p>
    <w:p w14:paraId="4122F62A" w14:textId="77777777" w:rsidR="00893E66" w:rsidRPr="00893E66" w:rsidRDefault="00893E66" w:rsidP="00893E66">
      <w:pPr>
        <w:pStyle w:val="Akapitzlist"/>
        <w:numPr>
          <w:ilvl w:val="4"/>
          <w:numId w:val="1"/>
        </w:numPr>
        <w:ind w:left="1858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w przypadku stwierdzenia naruszenia bezpieczeństwa lub porządku publicznego</w:t>
      </w:r>
      <w:r w:rsidRPr="00893E6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893E66">
        <w:rPr>
          <w:rFonts w:ascii="Times New Roman" w:hAnsi="Times New Roman" w:cs="Times New Roman"/>
          <w:bCs/>
          <w:iCs/>
          <w:sz w:val="20"/>
          <w:szCs w:val="20"/>
        </w:rPr>
        <w:t>podejmowanie stosownych interwencji;</w:t>
      </w:r>
    </w:p>
    <w:p w14:paraId="754A7E99" w14:textId="77777777" w:rsidR="00893E66" w:rsidRPr="00893E66" w:rsidRDefault="00893E66" w:rsidP="00893E66">
      <w:pPr>
        <w:pStyle w:val="Akapitzlist"/>
        <w:numPr>
          <w:ilvl w:val="4"/>
          <w:numId w:val="1"/>
        </w:numPr>
        <w:ind w:left="1858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reagowanie na każde naruszenie przepisów prawa oraz zakłócenia porządku i bezpieczeństwa w przestrzeni publicznej na terenie gminy Niepołomice oraz zgłoszenia operatora monitoringu miejskiego;</w:t>
      </w:r>
    </w:p>
    <w:p w14:paraId="45E7AF83" w14:textId="77777777" w:rsidR="00893E66" w:rsidRPr="00893E66" w:rsidRDefault="00893E66" w:rsidP="00893E66">
      <w:pPr>
        <w:pStyle w:val="Akapitzlist"/>
        <w:numPr>
          <w:ilvl w:val="4"/>
          <w:numId w:val="1"/>
        </w:numPr>
        <w:ind w:left="1858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udzielanie pomocy w sytuacjach zagrożenia życia, zdrowia lub mienia;</w:t>
      </w:r>
    </w:p>
    <w:p w14:paraId="64451F36" w14:textId="77777777" w:rsidR="00893E66" w:rsidRPr="00893E66" w:rsidRDefault="00893E66" w:rsidP="00893E66">
      <w:pPr>
        <w:pStyle w:val="Akapitzlist"/>
        <w:numPr>
          <w:ilvl w:val="4"/>
          <w:numId w:val="1"/>
        </w:numPr>
        <w:ind w:left="1858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współpraca z Policją, Strażą Pożarną, Strażą Gminną i innymi służbami;</w:t>
      </w:r>
    </w:p>
    <w:p w14:paraId="4ACB46AA" w14:textId="77777777" w:rsidR="00893E66" w:rsidRPr="00893E66" w:rsidRDefault="00893E66" w:rsidP="00893E66">
      <w:pPr>
        <w:pStyle w:val="Akapitzlist"/>
        <w:numPr>
          <w:ilvl w:val="4"/>
          <w:numId w:val="1"/>
        </w:numPr>
        <w:ind w:left="1858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niezwłoczne powiadamianie właściwych służb o stwierdzonych przypadkach naruszenia bezpieczeństwa lub porządku publicznego i zabezpieczanie miejsca zdarzenia do przyjazdu tych służb;</w:t>
      </w:r>
    </w:p>
    <w:p w14:paraId="7362BEBF" w14:textId="77777777" w:rsidR="00893E66" w:rsidRPr="00893E66" w:rsidRDefault="00893E66" w:rsidP="00893E66">
      <w:pPr>
        <w:pStyle w:val="Akapitzlist"/>
        <w:numPr>
          <w:ilvl w:val="4"/>
          <w:numId w:val="1"/>
        </w:numPr>
        <w:ind w:left="1858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utrzymanie gotowości do działania w trybie całodobowym przy wykorzystaniu załóg składających się wyłącznie z kwalifikowanych pracowników ochrony fizycznej posiadających aktualny wpis na listę kwalifikowanych pracowników ochrony fizycznej;</w:t>
      </w:r>
    </w:p>
    <w:p w14:paraId="2E3CA12B" w14:textId="77777777" w:rsidR="00893E66" w:rsidRPr="00893E66" w:rsidRDefault="00893E66" w:rsidP="00893E66">
      <w:pPr>
        <w:pStyle w:val="Akapitzlist"/>
        <w:numPr>
          <w:ilvl w:val="4"/>
          <w:numId w:val="1"/>
        </w:numPr>
        <w:ind w:left="1858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posiadanie co najmniej dwóch pojazdów oznakowanych znajdujących się wyłącznie na terenie gminy Niepołomice oraz jednego pojazdu nieoznakowanego do dyskretnej obserwacji miejsc szczególnych;</w:t>
      </w:r>
    </w:p>
    <w:p w14:paraId="66FFCB28" w14:textId="77777777" w:rsidR="00893E66" w:rsidRPr="00893E66" w:rsidRDefault="00893E66" w:rsidP="00893E66">
      <w:pPr>
        <w:pStyle w:val="Akapitzlist"/>
        <w:numPr>
          <w:ilvl w:val="4"/>
          <w:numId w:val="1"/>
        </w:numPr>
        <w:ind w:left="1858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maksymalny czas dojazdu grupy interwencyjnej nie może przekraczać 15 minut.</w:t>
      </w:r>
    </w:p>
    <w:p w14:paraId="7E21A3E1" w14:textId="77777777" w:rsidR="00893E66" w:rsidRPr="00893E66" w:rsidRDefault="00893E66" w:rsidP="00893E66">
      <w:pPr>
        <w:pStyle w:val="Akapitzlist"/>
        <w:ind w:left="1858"/>
        <w:rPr>
          <w:rFonts w:ascii="Times New Roman" w:hAnsi="Times New Roman" w:cs="Times New Roman"/>
          <w:bCs/>
          <w:iCs/>
          <w:sz w:val="20"/>
          <w:szCs w:val="20"/>
        </w:rPr>
      </w:pPr>
    </w:p>
    <w:p w14:paraId="6B98F395" w14:textId="77777777" w:rsidR="00893E66" w:rsidRPr="00893E66" w:rsidRDefault="00893E66" w:rsidP="00893E66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 xml:space="preserve">Kompleksowe zabezpieczenie imprez masowych w szczególności „Dni Niepołomic”, „Sylwester”, a także imprez okolicznościowych organizowanych przez Urząd Miasta i Gminy w Niepołomicach wraz z przygotowaniem dokumentacji technicznej niezbędnej do uzyskania decyzji na organizację imprez (w tym imprez masowych) oraz uzyskaniem decyzji na organizację imprezy masowej jak również pełnieniem funkcji kierownika do spraw bezpieczeństwa – nie więcej niż 2000 osobogodzin pracowników służb porządkowych i </w:t>
      </w:r>
      <w:r w:rsidRPr="00893E66">
        <w:rPr>
          <w:rFonts w:ascii="Times New Roman" w:hAnsi="Times New Roman" w:cs="Times New Roman"/>
          <w:bCs/>
          <w:iCs/>
          <w:sz w:val="20"/>
          <w:szCs w:val="20"/>
        </w:rPr>
        <w:lastRenderedPageBreak/>
        <w:t xml:space="preserve">informacyjnych w każdym roku objętym umową z zachowaniem przewidzianych przepisami prawa ilości pracowników służby informacyjnej i porządkowej. </w:t>
      </w:r>
    </w:p>
    <w:p w14:paraId="65C59D47" w14:textId="77777777" w:rsidR="00893E66" w:rsidRPr="00893E66" w:rsidRDefault="00893E66" w:rsidP="00893E66">
      <w:pPr>
        <w:ind w:left="720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Miejsce wykonywania zamówienia: gmina Niepołomice</w:t>
      </w:r>
    </w:p>
    <w:p w14:paraId="692F9A43" w14:textId="77777777" w:rsidR="00893E66" w:rsidRPr="00893E66" w:rsidRDefault="00893E66" w:rsidP="00893E66">
      <w:pPr>
        <w:ind w:left="720"/>
        <w:rPr>
          <w:rFonts w:ascii="Times New Roman" w:hAnsi="Times New Roman" w:cs="Times New Roman"/>
          <w:bCs/>
          <w:iCs/>
          <w:sz w:val="20"/>
          <w:szCs w:val="20"/>
        </w:rPr>
      </w:pPr>
    </w:p>
    <w:p w14:paraId="623DE4A3" w14:textId="77777777" w:rsidR="00893E66" w:rsidRPr="00893E66" w:rsidRDefault="00893E66" w:rsidP="00893E66">
      <w:pPr>
        <w:ind w:left="720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Cenę należy podać w następującym układzie:</w:t>
      </w:r>
    </w:p>
    <w:p w14:paraId="7B793B6B" w14:textId="77777777" w:rsidR="00893E66" w:rsidRPr="00893E66" w:rsidRDefault="00893E66" w:rsidP="00893E66">
      <w:pPr>
        <w:pStyle w:val="Akapitzlist"/>
        <w:numPr>
          <w:ilvl w:val="3"/>
          <w:numId w:val="1"/>
        </w:numPr>
        <w:ind w:left="1291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Cena brutto za każdy miesiąc dla zadań ujętych</w:t>
      </w:r>
      <w:r w:rsidRPr="00893E6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893E66">
        <w:rPr>
          <w:rFonts w:ascii="Times New Roman" w:hAnsi="Times New Roman" w:cs="Times New Roman"/>
          <w:bCs/>
          <w:iCs/>
          <w:sz w:val="20"/>
          <w:szCs w:val="20"/>
        </w:rPr>
        <w:t xml:space="preserve">w opisie przedmiotu zamówienia w punktach I </w:t>
      </w:r>
      <w:proofErr w:type="spellStart"/>
      <w:r w:rsidRPr="00893E66">
        <w:rPr>
          <w:rFonts w:ascii="Times New Roman" w:hAnsi="Times New Roman" w:cs="Times New Roman"/>
          <w:bCs/>
          <w:iCs/>
          <w:sz w:val="20"/>
          <w:szCs w:val="20"/>
        </w:rPr>
        <w:t>i</w:t>
      </w:r>
      <w:proofErr w:type="spellEnd"/>
      <w:r w:rsidRPr="00893E66">
        <w:rPr>
          <w:rFonts w:ascii="Times New Roman" w:hAnsi="Times New Roman" w:cs="Times New Roman"/>
          <w:bCs/>
          <w:iCs/>
          <w:sz w:val="20"/>
          <w:szCs w:val="20"/>
        </w:rPr>
        <w:t xml:space="preserve"> II.</w:t>
      </w:r>
    </w:p>
    <w:p w14:paraId="74E981E3" w14:textId="77777777" w:rsidR="00893E66" w:rsidRPr="00893E66" w:rsidRDefault="00893E66" w:rsidP="00893E66">
      <w:pPr>
        <w:pStyle w:val="Akapitzlist"/>
        <w:numPr>
          <w:ilvl w:val="3"/>
          <w:numId w:val="1"/>
        </w:numPr>
        <w:ind w:left="1291" w:hanging="425"/>
        <w:rPr>
          <w:rFonts w:ascii="Times New Roman" w:hAnsi="Times New Roman" w:cs="Times New Roman"/>
          <w:bCs/>
          <w:iCs/>
          <w:sz w:val="20"/>
          <w:szCs w:val="20"/>
        </w:rPr>
      </w:pPr>
      <w:r w:rsidRPr="00893E66">
        <w:rPr>
          <w:rFonts w:ascii="Times New Roman" w:hAnsi="Times New Roman" w:cs="Times New Roman"/>
          <w:bCs/>
          <w:iCs/>
          <w:sz w:val="20"/>
          <w:szCs w:val="20"/>
        </w:rPr>
        <w:t>Cena brutto za 1 roboczogodzinę pracowników służb porządkowych oraz informacyjnych. Cena roboczogodziny winna uwzględniać również wynagrodzenie kierownika bezpieczeństwa oraz koszty przygotowania dokumentacji niezbędnej do uzyskania decyzji na organizację imprezy masowej.</w:t>
      </w:r>
    </w:p>
    <w:p w14:paraId="3D28D1C8" w14:textId="77777777" w:rsidR="00893E66" w:rsidRPr="00893E66" w:rsidRDefault="00893E66" w:rsidP="00893E66">
      <w:pPr>
        <w:rPr>
          <w:rFonts w:ascii="Times New Roman" w:hAnsi="Times New Roman" w:cs="Times New Roman"/>
          <w:bCs/>
          <w:iCs/>
          <w:sz w:val="20"/>
          <w:szCs w:val="20"/>
        </w:rPr>
      </w:pPr>
    </w:p>
    <w:p w14:paraId="5BA41701" w14:textId="77777777" w:rsidR="00893E66" w:rsidRPr="00893E66" w:rsidRDefault="00893E66">
      <w:pPr>
        <w:rPr>
          <w:rFonts w:ascii="Times New Roman" w:hAnsi="Times New Roman" w:cs="Times New Roman"/>
          <w:sz w:val="20"/>
          <w:szCs w:val="20"/>
        </w:rPr>
      </w:pPr>
    </w:p>
    <w:sectPr w:rsidR="00893E66" w:rsidRPr="00893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ost">
    <w:panose1 w:val="00000000000000000000"/>
    <w:charset w:val="00"/>
    <w:family w:val="auto"/>
    <w:pitch w:val="variable"/>
    <w:sig w:usb0="A00002EF" w:usb1="0000205B" w:usb2="0000001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</w:rPr>
    </w:lvl>
  </w:abstractNum>
  <w:abstractNum w:abstractNumId="1" w15:restartNumberingAfterBreak="0">
    <w:nsid w:val="336D1B00"/>
    <w:multiLevelType w:val="hybridMultilevel"/>
    <w:tmpl w:val="FD0A32A6"/>
    <w:lvl w:ilvl="0" w:tplc="DACC4C7A">
      <w:start w:val="1"/>
      <w:numFmt w:val="decimal"/>
      <w:lvlText w:val="%1)"/>
      <w:lvlJc w:val="left"/>
      <w:pPr>
        <w:ind w:left="720" w:hanging="360"/>
      </w:pPr>
      <w:rPr>
        <w:sz w:val="18"/>
      </w:rPr>
    </w:lvl>
    <w:lvl w:ilvl="1" w:tplc="A6E4EBF0">
      <w:start w:val="1"/>
      <w:numFmt w:val="upperRoman"/>
      <w:lvlText w:val="%2."/>
      <w:lvlJc w:val="left"/>
      <w:pPr>
        <w:ind w:left="1440" w:hanging="360"/>
      </w:pPr>
      <w:rPr>
        <w:rFonts w:ascii="Jost" w:eastAsiaTheme="minorHAnsi" w:hAnsi="Jost" w:cstheme="minorBid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6D360A1A">
      <w:start w:val="1"/>
      <w:numFmt w:val="lowerLetter"/>
      <w:lvlText w:val="%5)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895251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903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E66"/>
    <w:rsid w:val="0005059C"/>
    <w:rsid w:val="001F7225"/>
    <w:rsid w:val="007E3E1B"/>
    <w:rsid w:val="00893E66"/>
    <w:rsid w:val="009E3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E203C"/>
  <w15:chartTrackingRefBased/>
  <w15:docId w15:val="{49E8EAE8-AAD4-4C25-AB02-C22CB733C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93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93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3E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3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93E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3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93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93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93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3E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3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93E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93E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93E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3E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93E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93E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93E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93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93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3E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93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93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93E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93E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93E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93E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93E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93E66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unhideWhenUsed/>
    <w:rsid w:val="00893E66"/>
    <w:pPr>
      <w:spacing w:after="120" w:line="276" w:lineRule="auto"/>
    </w:pPr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93E66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3230</Characters>
  <Application>Microsoft Office Word</Application>
  <DocSecurity>0</DocSecurity>
  <Lines>26</Lines>
  <Paragraphs>7</Paragraphs>
  <ScaleCrop>false</ScaleCrop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1</cp:revision>
  <dcterms:created xsi:type="dcterms:W3CDTF">2026-02-04T07:07:00Z</dcterms:created>
  <dcterms:modified xsi:type="dcterms:W3CDTF">2026-02-04T07:08:00Z</dcterms:modified>
</cp:coreProperties>
</file>