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CC2C2" w14:textId="56B7C2C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A285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C9844F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9ADCA6" w14:textId="77777777" w:rsidR="006676AE" w:rsidRPr="0012157F" w:rsidRDefault="00CA7F9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7F9B">
        <w:rPr>
          <w:rFonts w:ascii="Arial" w:hAnsi="Arial" w:cs="Arial"/>
        </w:rPr>
        <w:t>Szpital Specjalistyczny im. Stefana Żeromskiego SPZOZ w Krakowie</w:t>
      </w:r>
    </w:p>
    <w:p w14:paraId="780F9E20" w14:textId="77777777" w:rsidR="006676AE" w:rsidRPr="0012157F" w:rsidRDefault="00CA7F9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7F9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A7F9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A3218F4" w14:textId="77777777" w:rsidR="00F90CD1" w:rsidRDefault="00CA7F9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A7F9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A7F9B">
        <w:rPr>
          <w:rFonts w:ascii="Arial" w:hAnsi="Arial" w:cs="Arial"/>
        </w:rPr>
        <w:t>Kraków</w:t>
      </w:r>
    </w:p>
    <w:p w14:paraId="3EF40EB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3E4BC80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9203B50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2F6629C" w14:textId="77777777" w:rsidTr="0018769E">
        <w:tc>
          <w:tcPr>
            <w:tcW w:w="2800" w:type="dxa"/>
          </w:tcPr>
          <w:p w14:paraId="14904A7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E85D8B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D7359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2F2DA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092E1AC3" w14:textId="77777777" w:rsidTr="0018769E">
        <w:tc>
          <w:tcPr>
            <w:tcW w:w="2800" w:type="dxa"/>
          </w:tcPr>
          <w:p w14:paraId="2131F4C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4895F8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22659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A0C18D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C56AD4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7F9B" w:rsidRPr="0012157F" w14:paraId="7A5967F2" w14:textId="77777777" w:rsidTr="0048399B">
        <w:tc>
          <w:tcPr>
            <w:tcW w:w="9104" w:type="dxa"/>
            <w:shd w:val="clear" w:color="auto" w:fill="D9D9D9"/>
          </w:tcPr>
          <w:p w14:paraId="58A02580" w14:textId="77777777" w:rsidR="00CA7F9B" w:rsidRPr="0012157F" w:rsidRDefault="00CA7F9B" w:rsidP="0048399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CB7B37" w14:textId="77777777" w:rsidR="00CA7F9B" w:rsidRPr="0012157F" w:rsidRDefault="00CA7F9B" w:rsidP="0048399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A7F9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A7F9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A7F9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A7F9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7F9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342AD0C" w14:textId="77777777" w:rsidR="00CA7F9B" w:rsidRPr="00612283" w:rsidRDefault="00CA7F9B" w:rsidP="0048399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FF56473" w14:textId="77777777" w:rsidR="00CA7F9B" w:rsidRPr="00612283" w:rsidRDefault="00CA7F9B" w:rsidP="0048399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41B675F" w14:textId="77777777" w:rsidR="00CA7F9B" w:rsidRPr="0012157F" w:rsidRDefault="00CA7F9B" w:rsidP="0048399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2F5B735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5FB56F9" w14:textId="77777777" w:rsidTr="0018769E">
        <w:tc>
          <w:tcPr>
            <w:tcW w:w="2269" w:type="dxa"/>
          </w:tcPr>
          <w:p w14:paraId="378255A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E1DBD7E" w14:textId="77777777" w:rsidR="002578E4" w:rsidRPr="00A2540E" w:rsidRDefault="00CA7F9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7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sanitarnego pacjentów, krwi i jej składników oraz awaryjnego transportu leków.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7F9B" w:rsidRPr="00A2540E" w14:paraId="7BD6D5C2" w14:textId="77777777" w:rsidTr="0048399B">
        <w:tc>
          <w:tcPr>
            <w:tcW w:w="2269" w:type="dxa"/>
          </w:tcPr>
          <w:p w14:paraId="4644843F" w14:textId="77777777" w:rsidR="00CA7F9B" w:rsidRPr="00A2540E" w:rsidRDefault="00CA7F9B" w:rsidP="004839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922D0B" w14:textId="77777777" w:rsidR="00CA7F9B" w:rsidRPr="00A2540E" w:rsidRDefault="00CA7F9B" w:rsidP="004839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7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DZP-271-1/26</w:t>
            </w:r>
          </w:p>
        </w:tc>
      </w:tr>
    </w:tbl>
    <w:p w14:paraId="7BD380B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BFDD57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A7F9B" w:rsidRPr="00CA7F9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0403B1E" w14:textId="77777777" w:rsidTr="00650D6C">
        <w:tc>
          <w:tcPr>
            <w:tcW w:w="9104" w:type="dxa"/>
            <w:shd w:val="clear" w:color="auto" w:fill="D9D9D9"/>
          </w:tcPr>
          <w:p w14:paraId="53F2AF6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B28BDEC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0AE046" w14:textId="77777777" w:rsidR="00CA7F9B" w:rsidRPr="00992BD8" w:rsidRDefault="00CA7F9B" w:rsidP="00CA7F9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4AB997" w14:textId="77777777" w:rsidR="002426FF" w:rsidRPr="00A44833" w:rsidRDefault="00CA7F9B" w:rsidP="00CA7F9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6BEBFBB" w14:textId="77777777" w:rsidR="00CA7F9B" w:rsidRPr="00A44833" w:rsidRDefault="00CA7F9B" w:rsidP="00CA7F9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ECE35AA" w14:textId="77777777" w:rsidR="00CA7F9B" w:rsidRPr="0012157F" w:rsidRDefault="00CA7F9B" w:rsidP="00CA7F9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7ED6E3B" w14:textId="77777777" w:rsidR="00CA7F9B" w:rsidRPr="0012157F" w:rsidRDefault="00CA7F9B" w:rsidP="00CA7F9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AAAC579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46665FC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76342C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60571B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9E7128E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0BF8C1B" w14:textId="77777777" w:rsidR="00CA7F9B" w:rsidRDefault="007A2BCB" w:rsidP="00CA7F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5F6EBC53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C14C7F9" w14:textId="77777777" w:rsidTr="00CD4DD1">
        <w:tc>
          <w:tcPr>
            <w:tcW w:w="9104" w:type="dxa"/>
            <w:shd w:val="clear" w:color="auto" w:fill="D9D9D9"/>
          </w:tcPr>
          <w:p w14:paraId="363BB82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448757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B7786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760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955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A7F9B" w:rsidRPr="0012157F" w14:paraId="111A6599" w14:textId="77777777" w:rsidTr="00483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547B" w14:textId="77777777" w:rsidR="00CA7F9B" w:rsidRPr="0012157F" w:rsidRDefault="00CA7F9B" w:rsidP="004839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E22E" w14:textId="77777777" w:rsidR="00CA7F9B" w:rsidRPr="0012157F" w:rsidRDefault="00CA7F9B" w:rsidP="0048399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F9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CD9BCFB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8339A7C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1EBA74D2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</w:t>
            </w:r>
          </w:p>
          <w:p w14:paraId="722053BC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 xml:space="preserve">a) co najmniej 4 pojazdami uprzywilejowanymi służącymi do przewozu osób w pozycji siedzącej, leżącej; posiadającymi pozytywną opinię Powiatowej Stacji Sanitarno-Epidemiologicznej, których rok produkcji jest nie starszy niż 2015 r. posiadającymi aktualne badania techniczne, ubezpieczenie komunikacyjne OC, NW </w:t>
            </w:r>
            <w:r w:rsidRPr="004C0AD3">
              <w:rPr>
                <w:rFonts w:ascii="Arial" w:hAnsi="Arial" w:cs="Arial"/>
                <w:b/>
                <w:bCs/>
                <w:sz w:val="24"/>
                <w:szCs w:val="24"/>
              </w:rPr>
              <w:t>(dotyczy grupy I)</w:t>
            </w:r>
          </w:p>
          <w:p w14:paraId="77E6CE0B" w14:textId="15F2A362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 xml:space="preserve">b) co najmniej 1 pojazdem uprzywilejowanym przeznaczonym do przewozu krwi, materiałów krwiopochodnych,  posiadającym pozytywną opinię Powiatowej Stacji Sanitarno-Epidemiologicznej, którego rok produkcji jest nie starszy niż 2015 r.  posiadającym aktualne badania techniczne, ubezpieczenie komunikacyjne OC, NW </w:t>
            </w:r>
            <w:r w:rsidRPr="004C0AD3">
              <w:rPr>
                <w:rFonts w:ascii="Arial" w:hAnsi="Arial" w:cs="Arial"/>
                <w:b/>
                <w:bCs/>
                <w:sz w:val="24"/>
                <w:szCs w:val="24"/>
              </w:rPr>
              <w:t>(dotyczy grupy II)</w:t>
            </w:r>
          </w:p>
          <w:p w14:paraId="6C7B650B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 xml:space="preserve">2) dysponuje niezbędną liczbą osób zdolnych do wykonania zamówienia, tj.: </w:t>
            </w:r>
          </w:p>
          <w:p w14:paraId="54E04A4F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- min. 4 osobami, w tym co najmniej:</w:t>
            </w:r>
          </w:p>
          <w:p w14:paraId="3B8FA785" w14:textId="77777777" w:rsidR="00CA7F9B" w:rsidRPr="0012157F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 xml:space="preserve">4 kierowcami ratownikami /tj. osobami posiadającymi  ważne  zaświadczenie  o ukończeniu  kursu  w zakresie kwalifikowanej  pierwszej  pomocy/ bądź kierowcami ratownikami medycznymi /przy czym przez ratownika medycznego rozumie się osobę spełniającą wymogi o których mowa w art. </w:t>
            </w:r>
            <w:r w:rsidRPr="00CA7F9B">
              <w:rPr>
                <w:rFonts w:ascii="Arial" w:hAnsi="Arial" w:cs="Arial"/>
                <w:sz w:val="24"/>
                <w:szCs w:val="24"/>
              </w:rPr>
              <w:lastRenderedPageBreak/>
              <w:t xml:space="preserve">10 ustawy z dnia 8 września 2006 r. o Państwowym Ratownictwie Medycznym (Dz. U. 2025 poz. 91) oraz w ustawie z dnia 1 grudnia 2022 r. o zawodzie ratownika medycznego oraz samorządzie ratowników medycznych (Dz.U. 2025 poz. 339 z </w:t>
            </w:r>
            <w:proofErr w:type="spellStart"/>
            <w:r w:rsidRPr="00CA7F9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7F9B">
              <w:rPr>
                <w:rFonts w:ascii="Arial" w:hAnsi="Arial" w:cs="Arial"/>
                <w:sz w:val="24"/>
                <w:szCs w:val="24"/>
              </w:rPr>
              <w:t xml:space="preserve">. zm.) </w:t>
            </w:r>
            <w:r w:rsidRPr="004C0AD3">
              <w:rPr>
                <w:rFonts w:ascii="Arial" w:hAnsi="Arial" w:cs="Arial"/>
                <w:b/>
                <w:bCs/>
                <w:sz w:val="24"/>
                <w:szCs w:val="24"/>
              </w:rPr>
              <w:t>(dotyczy grupy I)</w:t>
            </w:r>
          </w:p>
        </w:tc>
      </w:tr>
      <w:tr w:rsidR="00CA7F9B" w:rsidRPr="0012157F" w14:paraId="2810772D" w14:textId="77777777" w:rsidTr="00483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4E9D" w14:textId="77777777" w:rsidR="00CA7F9B" w:rsidRPr="0012157F" w:rsidRDefault="00CA7F9B" w:rsidP="004839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A113" w14:textId="77777777" w:rsidR="00CA7F9B" w:rsidRPr="0012157F" w:rsidRDefault="00CA7F9B" w:rsidP="0048399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F9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AAC06AE" w14:textId="369A265C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 </w:t>
            </w:r>
            <w:r w:rsidRPr="004C0AD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(dotyczy grupy I </w:t>
            </w:r>
            <w:proofErr w:type="spellStart"/>
            <w:r w:rsidRPr="004C0AD3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proofErr w:type="spellEnd"/>
            <w:r w:rsidRPr="004C0AD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grupy II).</w:t>
            </w:r>
          </w:p>
          <w:p w14:paraId="44892491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  <w:p w14:paraId="5C4CA2F8" w14:textId="52BE583C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Wykonawca spełni warunek, jeśli wykaże, że dysponuje:</w:t>
            </w:r>
          </w:p>
          <w:p w14:paraId="0314EB33" w14:textId="77777777" w:rsidR="00CA7F9B" w:rsidRPr="00CA7F9B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a) zezwoleniem ministra właściwego do spraw wewnętrznych na użytkowanie pojazdów samochodowych jako uprzywilejowanych w ruchu drogowym wydane na podstawie art 53. ust. 1 ustawy z dnia 20 czerwca 1997 r. prawo o ruchu drogowym (tj.  Dz. U. z 2024 r. poz. 1251)</w:t>
            </w:r>
          </w:p>
          <w:p w14:paraId="548FB49B" w14:textId="77777777" w:rsidR="00CA7F9B" w:rsidRPr="0012157F" w:rsidRDefault="00CA7F9B" w:rsidP="0048399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F9B">
              <w:rPr>
                <w:rFonts w:ascii="Arial" w:hAnsi="Arial" w:cs="Arial"/>
                <w:sz w:val="24"/>
                <w:szCs w:val="24"/>
              </w:rPr>
              <w:t>b) wpisem do rejestru podmiotów wykonujących działalność leczniczą (tj. Dz.U. z 2025 poz. 450)</w:t>
            </w:r>
          </w:p>
        </w:tc>
      </w:tr>
    </w:tbl>
    <w:p w14:paraId="1AB8D42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FB0086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F402E2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C36EE2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25BF8A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D601E3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7469F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C11185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6DFC0F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0FB554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14:paraId="7503F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4785074" w14:textId="77777777" w:rsidTr="00CD4DD1">
        <w:tc>
          <w:tcPr>
            <w:tcW w:w="9104" w:type="dxa"/>
            <w:shd w:val="clear" w:color="auto" w:fill="D9D9D9"/>
          </w:tcPr>
          <w:p w14:paraId="354B4A9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6B33953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C7B852B" w14:textId="77777777" w:rsidTr="00847232">
        <w:tc>
          <w:tcPr>
            <w:tcW w:w="9104" w:type="dxa"/>
            <w:shd w:val="clear" w:color="auto" w:fill="D9D9D9"/>
          </w:tcPr>
          <w:p w14:paraId="14AAEE0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B0CD0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B5D8C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14B6C8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8FE75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AABC1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FE7CC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A05772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B9922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0289A5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0B6C49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A1AB4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B34A06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DB9E4" w14:textId="77777777" w:rsidR="00991799" w:rsidRDefault="00991799" w:rsidP="0038231F">
      <w:pPr>
        <w:spacing w:after="0" w:line="240" w:lineRule="auto"/>
      </w:pPr>
      <w:r>
        <w:separator/>
      </w:r>
    </w:p>
  </w:endnote>
  <w:endnote w:type="continuationSeparator" w:id="0">
    <w:p w14:paraId="32BAB3EA" w14:textId="77777777" w:rsidR="00991799" w:rsidRDefault="009917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A914A" w14:textId="77777777" w:rsidR="00CA7F9B" w:rsidRDefault="00CA7F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39E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8C0B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3F07A" w14:textId="77777777" w:rsidR="00CA7F9B" w:rsidRDefault="00CA7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045B2" w14:textId="77777777" w:rsidR="00991799" w:rsidRDefault="00991799" w:rsidP="0038231F">
      <w:pPr>
        <w:spacing w:after="0" w:line="240" w:lineRule="auto"/>
      </w:pPr>
      <w:r>
        <w:separator/>
      </w:r>
    </w:p>
  </w:footnote>
  <w:footnote w:type="continuationSeparator" w:id="0">
    <w:p w14:paraId="418C5574" w14:textId="77777777" w:rsidR="00991799" w:rsidRDefault="00991799" w:rsidP="0038231F">
      <w:pPr>
        <w:spacing w:after="0" w:line="240" w:lineRule="auto"/>
      </w:pPr>
      <w:r>
        <w:continuationSeparator/>
      </w:r>
    </w:p>
  </w:footnote>
  <w:footnote w:id="1">
    <w:p w14:paraId="039A405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FA28C8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F6628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2F7B95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4A5047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BCDB8" w14:textId="77777777" w:rsidR="00CA7F9B" w:rsidRDefault="00CA7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5BCD1" w14:textId="77777777" w:rsidR="00CA7F9B" w:rsidRDefault="00CA7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16A3F" w14:textId="77777777" w:rsidR="00CA7F9B" w:rsidRDefault="00CA7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9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AD3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285B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1799"/>
    <w:rsid w:val="00992BD8"/>
    <w:rsid w:val="00997D0F"/>
    <w:rsid w:val="009B0A5F"/>
    <w:rsid w:val="009C7756"/>
    <w:rsid w:val="009F06BD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7F9B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264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EFB1F3"/>
  <w15:docId w15:val="{85E02F42-CF91-4F45-BEEC-D488C7D81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1109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4</cp:revision>
  <cp:lastPrinted>2016-07-26T10:32:00Z</cp:lastPrinted>
  <dcterms:created xsi:type="dcterms:W3CDTF">2026-01-30T07:26:00Z</dcterms:created>
  <dcterms:modified xsi:type="dcterms:W3CDTF">2026-02-03T07:26:00Z</dcterms:modified>
</cp:coreProperties>
</file>