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CD34C5" w:rsidRPr="0059300C" w:rsidRDefault="00997820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center"/>
        <w:rPr>
          <w:rFonts w:ascii="Arial" w:eastAsia="Arial" w:hAnsi="Arial" w:cs="Arial"/>
          <w:color w:val="000000"/>
          <w:sz w:val="24"/>
          <w:szCs w:val="24"/>
        </w:rPr>
      </w:pPr>
      <w:r w:rsidRPr="0059300C">
        <w:rPr>
          <w:rFonts w:ascii="Arial" w:eastAsia="Arial" w:hAnsi="Arial" w:cs="Arial"/>
          <w:b/>
          <w:bCs/>
          <w:color w:val="000000"/>
          <w:sz w:val="24"/>
          <w:szCs w:val="24"/>
        </w:rPr>
        <w:t>Umowa nr __________</w:t>
      </w:r>
    </w:p>
    <w:p w14:paraId="00000002" w14:textId="77777777" w:rsidR="00CD34C5" w:rsidRPr="0059300C" w:rsidRDefault="0099782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59300C">
        <w:rPr>
          <w:rFonts w:ascii="Arial" w:eastAsia="Arial" w:hAnsi="Arial" w:cs="Arial"/>
          <w:color w:val="000000"/>
          <w:sz w:val="24"/>
          <w:szCs w:val="24"/>
        </w:rPr>
        <w:t xml:space="preserve">zawarta w dniu </w:t>
      </w:r>
      <w:r w:rsidRPr="0059300C">
        <w:rPr>
          <w:rFonts w:ascii="Arial" w:eastAsia="Arial" w:hAnsi="Arial" w:cs="Arial"/>
          <w:b/>
          <w:bCs/>
          <w:color w:val="000000"/>
          <w:sz w:val="24"/>
          <w:szCs w:val="24"/>
        </w:rPr>
        <w:t>______________ r.</w:t>
      </w:r>
      <w:r w:rsidRPr="0059300C">
        <w:rPr>
          <w:rFonts w:ascii="Arial" w:eastAsia="Arial" w:hAnsi="Arial" w:cs="Arial"/>
          <w:color w:val="000000"/>
          <w:sz w:val="24"/>
          <w:szCs w:val="24"/>
        </w:rPr>
        <w:t xml:space="preserve"> w Krakowie pomiędzy:</w:t>
      </w:r>
    </w:p>
    <w:p w14:paraId="00000003" w14:textId="77777777" w:rsidR="00CD34C5" w:rsidRPr="0059300C" w:rsidRDefault="00CD34C5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00000004" w14:textId="77777777" w:rsidR="00CD34C5" w:rsidRPr="0059300C" w:rsidRDefault="0099782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59300C">
        <w:rPr>
          <w:rFonts w:ascii="Arial" w:eastAsia="Arial" w:hAnsi="Arial" w:cs="Arial"/>
          <w:b/>
          <w:bCs/>
          <w:color w:val="000000"/>
          <w:sz w:val="24"/>
          <w:szCs w:val="24"/>
        </w:rPr>
        <w:t>Szpitalem Specjalistycznym  im. Stefana Żeromskiego Samodzielnym Publicznym Zakładem Opieki Zdrowotnej w Krakowie</w:t>
      </w:r>
      <w:r w:rsidRPr="0059300C">
        <w:rPr>
          <w:rFonts w:ascii="Arial" w:eastAsia="Arial" w:hAnsi="Arial" w:cs="Arial"/>
          <w:color w:val="000000"/>
          <w:sz w:val="24"/>
          <w:szCs w:val="24"/>
        </w:rPr>
        <w:t>, os. Na Skarpie 66, 31-913 Kraków, wpisanym do Rejestru Stowarzyszeń, innych organizacji społecznych i zawodowych, fundacji oraz samodzielnych publicznych zakładów opieki zdrowotnej prowadzonego przez Sąd Rejonowy dla Krakowa – Śródmieścia w Krakowie, XI Wydział Gospodarczy Krajowego Rejestru Sądowego pod numerem KRS 0000035552, NIP 678-26-80-028, który reprezentuje:</w:t>
      </w:r>
    </w:p>
    <w:p w14:paraId="00000005" w14:textId="77777777" w:rsidR="00CD34C5" w:rsidRPr="0059300C" w:rsidRDefault="0099782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59300C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dr. n. o zdr. Jacek Żak – Dyrektor Szpitala </w:t>
      </w:r>
    </w:p>
    <w:p w14:paraId="00000006" w14:textId="77777777" w:rsidR="00CD34C5" w:rsidRPr="0059300C" w:rsidRDefault="0099782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59300C">
        <w:rPr>
          <w:rFonts w:ascii="Arial" w:eastAsia="Arial" w:hAnsi="Arial" w:cs="Arial"/>
          <w:color w:val="000000"/>
          <w:sz w:val="24"/>
          <w:szCs w:val="24"/>
        </w:rPr>
        <w:t xml:space="preserve">przy kontrasygnacie </w:t>
      </w:r>
      <w:r w:rsidRPr="0059300C">
        <w:rPr>
          <w:rFonts w:ascii="Arial" w:eastAsia="Arial" w:hAnsi="Arial" w:cs="Arial"/>
          <w:b/>
          <w:bCs/>
          <w:color w:val="000000"/>
          <w:sz w:val="24"/>
          <w:szCs w:val="24"/>
        </w:rPr>
        <w:t>Głównego Księgowego mgr Jaromira Grąckiego</w:t>
      </w:r>
    </w:p>
    <w:p w14:paraId="00000007" w14:textId="77777777" w:rsidR="00CD34C5" w:rsidRPr="0059300C" w:rsidRDefault="0099782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59300C">
        <w:rPr>
          <w:rFonts w:ascii="Arial" w:eastAsia="Arial" w:hAnsi="Arial" w:cs="Arial"/>
          <w:color w:val="000000"/>
          <w:sz w:val="24"/>
          <w:szCs w:val="24"/>
        </w:rPr>
        <w:t xml:space="preserve">zwanym dalej </w:t>
      </w:r>
      <w:r w:rsidRPr="0059300C">
        <w:rPr>
          <w:rFonts w:ascii="Arial" w:eastAsia="Arial" w:hAnsi="Arial" w:cs="Arial"/>
          <w:b/>
          <w:bCs/>
          <w:color w:val="000000"/>
          <w:sz w:val="24"/>
          <w:szCs w:val="24"/>
        </w:rPr>
        <w:t>„Zamawiającym”</w:t>
      </w:r>
      <w:r w:rsidRPr="0059300C">
        <w:rPr>
          <w:rFonts w:ascii="Arial" w:eastAsia="Arial" w:hAnsi="Arial" w:cs="Arial"/>
          <w:color w:val="000000"/>
          <w:sz w:val="24"/>
          <w:szCs w:val="24"/>
        </w:rPr>
        <w:t xml:space="preserve"> lub </w:t>
      </w:r>
      <w:r w:rsidRPr="0059300C">
        <w:rPr>
          <w:rFonts w:ascii="Arial" w:eastAsia="Arial" w:hAnsi="Arial" w:cs="Arial"/>
          <w:b/>
          <w:bCs/>
          <w:color w:val="000000"/>
          <w:sz w:val="24"/>
          <w:szCs w:val="24"/>
        </w:rPr>
        <w:t>„Zleceniodawcą”</w:t>
      </w:r>
    </w:p>
    <w:p w14:paraId="00000008" w14:textId="77777777" w:rsidR="00CD34C5" w:rsidRPr="0059300C" w:rsidRDefault="0099782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59300C">
        <w:rPr>
          <w:rFonts w:ascii="Arial" w:eastAsia="Arial" w:hAnsi="Arial" w:cs="Arial"/>
          <w:color w:val="000000"/>
          <w:sz w:val="24"/>
          <w:szCs w:val="24"/>
        </w:rPr>
        <w:t>a</w:t>
      </w:r>
    </w:p>
    <w:p w14:paraId="00000009" w14:textId="77777777" w:rsidR="00CD34C5" w:rsidRPr="0059300C" w:rsidRDefault="0099782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59300C">
        <w:rPr>
          <w:rFonts w:ascii="Arial" w:eastAsia="Arial" w:hAnsi="Arial" w:cs="Arial"/>
          <w:color w:val="000000"/>
          <w:sz w:val="24"/>
          <w:szCs w:val="24"/>
        </w:rPr>
        <w:t>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.</w:t>
      </w:r>
    </w:p>
    <w:p w14:paraId="0000000A" w14:textId="77777777" w:rsidR="00CD34C5" w:rsidRPr="0059300C" w:rsidRDefault="0099782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59300C">
        <w:rPr>
          <w:rFonts w:ascii="Arial" w:eastAsia="Arial" w:hAnsi="Arial" w:cs="Arial"/>
          <w:color w:val="000000"/>
          <w:sz w:val="24"/>
          <w:szCs w:val="24"/>
        </w:rPr>
        <w:t>który reprezentuje, który reprezentuje:</w:t>
      </w:r>
    </w:p>
    <w:p w14:paraId="0000000B" w14:textId="77777777" w:rsidR="00CD34C5" w:rsidRPr="0059300C" w:rsidRDefault="0099782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59300C">
        <w:rPr>
          <w:rFonts w:ascii="Arial" w:eastAsia="Arial" w:hAnsi="Arial" w:cs="Arial"/>
          <w:color w:val="000000"/>
          <w:sz w:val="24"/>
          <w:szCs w:val="24"/>
        </w:rPr>
        <w:t>...................................................................</w:t>
      </w:r>
    </w:p>
    <w:p w14:paraId="0000000C" w14:textId="77777777" w:rsidR="00CD34C5" w:rsidRPr="0059300C" w:rsidRDefault="00CD34C5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0000000D" w14:textId="77777777" w:rsidR="00CD34C5" w:rsidRPr="0059300C" w:rsidRDefault="0099782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59300C">
        <w:rPr>
          <w:rFonts w:ascii="Arial" w:eastAsia="Arial" w:hAnsi="Arial" w:cs="Arial"/>
          <w:color w:val="000000"/>
          <w:sz w:val="24"/>
          <w:szCs w:val="24"/>
        </w:rPr>
        <w:t>zwaną dalej „</w:t>
      </w:r>
      <w:r w:rsidRPr="0059300C">
        <w:rPr>
          <w:rFonts w:ascii="Arial" w:eastAsia="Arial" w:hAnsi="Arial" w:cs="Arial"/>
          <w:b/>
          <w:bCs/>
          <w:color w:val="000000"/>
          <w:sz w:val="24"/>
          <w:szCs w:val="24"/>
        </w:rPr>
        <w:t>Wykonawcą</w:t>
      </w:r>
      <w:r w:rsidRPr="0059300C">
        <w:rPr>
          <w:rFonts w:ascii="Arial" w:eastAsia="Arial" w:hAnsi="Arial" w:cs="Arial"/>
          <w:color w:val="000000"/>
          <w:sz w:val="24"/>
          <w:szCs w:val="24"/>
        </w:rPr>
        <w:t>” lub „</w:t>
      </w:r>
      <w:r w:rsidRPr="0059300C">
        <w:rPr>
          <w:rFonts w:ascii="Arial" w:eastAsia="Arial" w:hAnsi="Arial" w:cs="Arial"/>
          <w:b/>
          <w:bCs/>
          <w:color w:val="000000"/>
          <w:sz w:val="24"/>
          <w:szCs w:val="24"/>
        </w:rPr>
        <w:t>Zleceniobiorcą</w:t>
      </w:r>
      <w:r w:rsidRPr="0059300C">
        <w:rPr>
          <w:rFonts w:ascii="Arial" w:eastAsia="Arial" w:hAnsi="Arial" w:cs="Arial"/>
          <w:color w:val="000000"/>
          <w:sz w:val="24"/>
          <w:szCs w:val="24"/>
        </w:rPr>
        <w:t>”</w:t>
      </w:r>
    </w:p>
    <w:p w14:paraId="0000000E" w14:textId="77777777" w:rsidR="00CD34C5" w:rsidRPr="0059300C" w:rsidRDefault="0099782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59300C">
        <w:rPr>
          <w:rFonts w:ascii="Arial" w:eastAsia="Arial" w:hAnsi="Arial" w:cs="Arial"/>
          <w:color w:val="000000"/>
          <w:sz w:val="24"/>
          <w:szCs w:val="24"/>
        </w:rPr>
        <w:t>zwanymi dalej łącznie „</w:t>
      </w:r>
      <w:r w:rsidRPr="0059300C">
        <w:rPr>
          <w:rFonts w:ascii="Arial" w:eastAsia="Arial" w:hAnsi="Arial" w:cs="Arial"/>
          <w:b/>
          <w:bCs/>
          <w:color w:val="000000"/>
          <w:sz w:val="24"/>
          <w:szCs w:val="24"/>
        </w:rPr>
        <w:t>Stronami</w:t>
      </w:r>
      <w:r w:rsidRPr="0059300C">
        <w:rPr>
          <w:rFonts w:ascii="Arial" w:eastAsia="Arial" w:hAnsi="Arial" w:cs="Arial"/>
          <w:color w:val="000000"/>
          <w:sz w:val="24"/>
          <w:szCs w:val="24"/>
        </w:rPr>
        <w:t>”,</w:t>
      </w:r>
    </w:p>
    <w:p w14:paraId="0000000F" w14:textId="77777777" w:rsidR="00CD34C5" w:rsidRPr="0059300C" w:rsidRDefault="00CD34C5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00000010" w14:textId="77777777" w:rsidR="00CD34C5" w:rsidRPr="0059300C" w:rsidRDefault="0099782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59300C">
        <w:rPr>
          <w:rFonts w:ascii="Arial" w:eastAsia="Arial" w:hAnsi="Arial" w:cs="Arial"/>
          <w:color w:val="000000"/>
          <w:sz w:val="24"/>
          <w:szCs w:val="24"/>
        </w:rPr>
        <w:t>o następującej treści:</w:t>
      </w:r>
    </w:p>
    <w:p w14:paraId="00000011" w14:textId="77777777" w:rsidR="00CD34C5" w:rsidRPr="0059300C" w:rsidRDefault="0099782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Arial" w:eastAsia="Arial" w:hAnsi="Arial" w:cs="Arial"/>
          <w:color w:val="000000"/>
          <w:sz w:val="24"/>
          <w:szCs w:val="24"/>
        </w:rPr>
      </w:pPr>
      <w:r w:rsidRPr="0059300C">
        <w:rPr>
          <w:rFonts w:ascii="Arial" w:eastAsia="Arial" w:hAnsi="Arial" w:cs="Arial"/>
          <w:b/>
          <w:bCs/>
          <w:color w:val="000000"/>
          <w:sz w:val="24"/>
          <w:szCs w:val="24"/>
        </w:rPr>
        <w:t>§ 1</w:t>
      </w:r>
    </w:p>
    <w:p w14:paraId="00000012" w14:textId="77777777" w:rsidR="00CD34C5" w:rsidRPr="0059300C" w:rsidRDefault="0099782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Arial" w:eastAsia="Arial" w:hAnsi="Arial" w:cs="Arial"/>
          <w:color w:val="000000"/>
          <w:sz w:val="24"/>
          <w:szCs w:val="24"/>
        </w:rPr>
      </w:pPr>
      <w:r w:rsidRPr="0059300C">
        <w:rPr>
          <w:rFonts w:ascii="Arial" w:eastAsia="Arial" w:hAnsi="Arial" w:cs="Arial"/>
          <w:b/>
          <w:bCs/>
          <w:color w:val="000000"/>
          <w:sz w:val="24"/>
          <w:szCs w:val="24"/>
        </w:rPr>
        <w:t>Podstawa zawarcia</w:t>
      </w:r>
    </w:p>
    <w:p w14:paraId="00000013" w14:textId="5AE853CB" w:rsidR="00CD34C5" w:rsidRPr="0059300C" w:rsidRDefault="0099782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59300C">
        <w:rPr>
          <w:rFonts w:ascii="Arial" w:eastAsia="Arial" w:hAnsi="Arial" w:cs="Arial"/>
          <w:color w:val="000000"/>
          <w:sz w:val="24"/>
          <w:szCs w:val="24"/>
        </w:rPr>
        <w:t>Zawarcie umowy następuje w wyniku udzielenia zamówienia publicznego na</w:t>
      </w:r>
      <w:r w:rsidRPr="0059300C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ŚWIADCZENIE CAŁODOBOWYCH USŁUG TRANSPORTU SANITARNEGO PACJENTÓW, KRWI I JEJ SKŁADNIKÓW ORAZ AWARYJNEGO TRANSPORTU LEKÓW</w:t>
      </w:r>
      <w:r w:rsidRPr="0059300C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59300C">
        <w:rPr>
          <w:rFonts w:ascii="Arial" w:eastAsia="Arial" w:hAnsi="Arial" w:cs="Arial"/>
          <w:b/>
          <w:bCs/>
          <w:color w:val="000000"/>
          <w:sz w:val="24"/>
          <w:szCs w:val="24"/>
        </w:rPr>
        <w:t>(</w:t>
      </w:r>
      <w:r w:rsidR="000E0788">
        <w:rPr>
          <w:rFonts w:ascii="Arial" w:eastAsia="Arial" w:hAnsi="Arial" w:cs="Arial"/>
          <w:b/>
          <w:bCs/>
          <w:color w:val="000000"/>
          <w:sz w:val="24"/>
          <w:szCs w:val="24"/>
        </w:rPr>
        <w:t>D</w:t>
      </w:r>
      <w:r w:rsidRPr="0059300C">
        <w:rPr>
          <w:rFonts w:ascii="Arial" w:eastAsia="Arial" w:hAnsi="Arial" w:cs="Arial"/>
          <w:b/>
          <w:bCs/>
          <w:color w:val="000000"/>
          <w:sz w:val="24"/>
          <w:szCs w:val="24"/>
        </w:rPr>
        <w:t>ZP-271-</w:t>
      </w:r>
      <w:r w:rsidR="0059300C">
        <w:rPr>
          <w:rFonts w:ascii="Arial" w:eastAsia="Arial" w:hAnsi="Arial" w:cs="Arial"/>
          <w:b/>
          <w:bCs/>
          <w:color w:val="000000"/>
          <w:sz w:val="24"/>
          <w:szCs w:val="24"/>
        </w:rPr>
        <w:t>1</w:t>
      </w:r>
      <w:r w:rsidRPr="0059300C">
        <w:rPr>
          <w:rFonts w:ascii="Arial" w:eastAsia="Arial" w:hAnsi="Arial" w:cs="Arial"/>
          <w:b/>
          <w:bCs/>
          <w:color w:val="000000"/>
          <w:sz w:val="24"/>
          <w:szCs w:val="24"/>
        </w:rPr>
        <w:t>/2</w:t>
      </w:r>
      <w:r w:rsidR="0059300C">
        <w:rPr>
          <w:rFonts w:ascii="Arial" w:eastAsia="Arial" w:hAnsi="Arial" w:cs="Arial"/>
          <w:b/>
          <w:bCs/>
          <w:color w:val="000000"/>
          <w:sz w:val="24"/>
          <w:szCs w:val="24"/>
        </w:rPr>
        <w:t>6</w:t>
      </w:r>
      <w:r w:rsidRPr="0059300C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) </w:t>
      </w:r>
      <w:r w:rsidRPr="0059300C">
        <w:rPr>
          <w:rFonts w:ascii="Arial" w:eastAsia="Arial" w:hAnsi="Arial" w:cs="Arial"/>
          <w:color w:val="000000"/>
          <w:sz w:val="24"/>
          <w:szCs w:val="24"/>
        </w:rPr>
        <w:t>przeprowadzonego w trybie podstawowym na podstawie art. 275 pkt. 2 ustawy z dnia 11 września 2019 roku Prawo zamówień publicznych (dalej: „ustawa Pzp”) (Dz.U. z 2024r. poz. 1320 z późn. zm.)</w:t>
      </w:r>
    </w:p>
    <w:p w14:paraId="00000014" w14:textId="77777777" w:rsidR="00CD34C5" w:rsidRPr="0059300C" w:rsidRDefault="0099782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Arial" w:eastAsia="Arial" w:hAnsi="Arial" w:cs="Arial"/>
          <w:color w:val="000000"/>
          <w:sz w:val="24"/>
          <w:szCs w:val="24"/>
        </w:rPr>
      </w:pPr>
      <w:r w:rsidRPr="0059300C">
        <w:rPr>
          <w:rFonts w:ascii="Arial" w:eastAsia="Arial" w:hAnsi="Arial" w:cs="Arial"/>
          <w:b/>
          <w:bCs/>
          <w:color w:val="000000"/>
          <w:sz w:val="24"/>
          <w:szCs w:val="24"/>
        </w:rPr>
        <w:lastRenderedPageBreak/>
        <w:t>§ 2</w:t>
      </w:r>
    </w:p>
    <w:p w14:paraId="00000015" w14:textId="77777777" w:rsidR="00CD34C5" w:rsidRPr="0059300C" w:rsidRDefault="0099782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Arial" w:eastAsia="Arial" w:hAnsi="Arial" w:cs="Arial"/>
          <w:color w:val="000000"/>
          <w:sz w:val="24"/>
          <w:szCs w:val="24"/>
        </w:rPr>
      </w:pPr>
      <w:r w:rsidRPr="0059300C">
        <w:rPr>
          <w:rFonts w:ascii="Arial" w:eastAsia="Arial" w:hAnsi="Arial" w:cs="Arial"/>
          <w:b/>
          <w:bCs/>
          <w:color w:val="000000"/>
          <w:sz w:val="24"/>
          <w:szCs w:val="24"/>
        </w:rPr>
        <w:t>Przedmiot umowy</w:t>
      </w:r>
    </w:p>
    <w:p w14:paraId="00000016" w14:textId="77777777" w:rsidR="00CD34C5" w:rsidRPr="0059300C" w:rsidRDefault="00997820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36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59300C">
        <w:rPr>
          <w:rFonts w:ascii="Arial" w:eastAsia="Arial" w:hAnsi="Arial" w:cs="Arial"/>
          <w:color w:val="000000"/>
          <w:sz w:val="24"/>
          <w:szCs w:val="24"/>
        </w:rPr>
        <w:t>Przedmiotem Umowy jest świadczenie usług wyszczególnionych w opisie przedmiotu zamówienia (</w:t>
      </w:r>
      <w:r w:rsidRPr="0059300C">
        <w:rPr>
          <w:rFonts w:ascii="Arial" w:eastAsia="Arial" w:hAnsi="Arial" w:cs="Arial"/>
          <w:b/>
          <w:bCs/>
          <w:color w:val="000000"/>
          <w:sz w:val="24"/>
          <w:szCs w:val="24"/>
        </w:rPr>
        <w:t>dalej: „OPZ”</w:t>
      </w:r>
      <w:r w:rsidRPr="0059300C">
        <w:rPr>
          <w:rFonts w:ascii="Arial" w:eastAsia="Arial" w:hAnsi="Arial" w:cs="Arial"/>
          <w:color w:val="000000"/>
          <w:sz w:val="24"/>
          <w:szCs w:val="24"/>
        </w:rPr>
        <w:t xml:space="preserve">) stanowiącym </w:t>
      </w:r>
      <w:r w:rsidRPr="0059300C">
        <w:rPr>
          <w:rFonts w:ascii="Arial" w:eastAsia="Arial" w:hAnsi="Arial" w:cs="Arial"/>
          <w:b/>
          <w:bCs/>
          <w:color w:val="000000"/>
          <w:sz w:val="24"/>
          <w:szCs w:val="24"/>
        </w:rPr>
        <w:t>załącznik nr 1</w:t>
      </w:r>
      <w:r w:rsidRPr="0059300C">
        <w:rPr>
          <w:rFonts w:ascii="Arial" w:eastAsia="Arial" w:hAnsi="Arial" w:cs="Arial"/>
          <w:color w:val="000000"/>
          <w:sz w:val="24"/>
          <w:szCs w:val="24"/>
        </w:rPr>
        <w:t xml:space="preserve"> do niniejszej umowy, obejmujących:</w:t>
      </w:r>
    </w:p>
    <w:p w14:paraId="00000017" w14:textId="77777777" w:rsidR="00CD34C5" w:rsidRPr="0059300C" w:rsidRDefault="00997820">
      <w:pPr>
        <w:numPr>
          <w:ilvl w:val="1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108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59300C">
        <w:rPr>
          <w:rFonts w:ascii="Arial" w:eastAsia="Arial" w:hAnsi="Arial" w:cs="Arial"/>
          <w:color w:val="000000"/>
          <w:sz w:val="24"/>
          <w:szCs w:val="24"/>
        </w:rPr>
        <w:t>świadczenie całodobowych usług transportu sanitarnego polegającego na transporcie pacjentów w stanie niezagrażającym ich życiu i zdrowiu (także pacjentów z chorobą zakaźną) (Pakiet I);</w:t>
      </w:r>
    </w:p>
    <w:p w14:paraId="00000018" w14:textId="77777777" w:rsidR="00CD34C5" w:rsidRPr="0059300C" w:rsidRDefault="00997820">
      <w:pPr>
        <w:numPr>
          <w:ilvl w:val="1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108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59300C">
        <w:rPr>
          <w:rFonts w:ascii="Arial" w:eastAsia="Arial" w:hAnsi="Arial" w:cs="Arial"/>
          <w:color w:val="000000"/>
          <w:sz w:val="24"/>
          <w:szCs w:val="24"/>
        </w:rPr>
        <w:t>świadczenie całodobowych usług transportu polegających na transporcie sanitarnym krwi i jej składników z Regionalnego Centrum Krwiodawstwa i Krwiolecznictwa do siedziby Szpitala oraz próbek krwi do badania konsultacyjnego serologicznie z terenu Szpitala do Regionalnego Centrum Krwiodawstwa i Krwiolecznictwa (Pakiet II A);</w:t>
      </w:r>
    </w:p>
    <w:p w14:paraId="00000019" w14:textId="77777777" w:rsidR="00CD34C5" w:rsidRPr="0059300C" w:rsidRDefault="00997820">
      <w:pPr>
        <w:numPr>
          <w:ilvl w:val="1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108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59300C">
        <w:rPr>
          <w:rFonts w:ascii="Arial" w:eastAsia="Arial" w:hAnsi="Arial" w:cs="Arial"/>
          <w:color w:val="000000"/>
          <w:sz w:val="24"/>
          <w:szCs w:val="24"/>
        </w:rPr>
        <w:t>świadczenie całodobowych usług awaryjnego transportu leków zamawianych w aptekach znajdujących się na terenie miasta Krakowa (Pakiet II B).</w:t>
      </w:r>
    </w:p>
    <w:p w14:paraId="0000001A" w14:textId="77777777" w:rsidR="00CD34C5" w:rsidRPr="0059300C" w:rsidRDefault="00997820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36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59300C">
        <w:rPr>
          <w:rFonts w:ascii="Arial" w:eastAsia="Arial" w:hAnsi="Arial" w:cs="Arial"/>
          <w:color w:val="000000"/>
          <w:sz w:val="24"/>
          <w:szCs w:val="24"/>
        </w:rPr>
        <w:t>Całodobowe świadczenie usług transportu sanitarnego odbywać się będzie zgodnie z obowiązującymi w tym zakresie przepisami prawa powszechnie obowiązującymi oraz wymogami umów NFZ, a także odpowiednimi środkami transportu. Wykonawca zobowiązany jest do pozostawania w gotowości do świadczenia usług transportu sanitarnego przez całą dobę we wszystkie dni tygodnia, także w niedzielę i święta oraz dni wolne od pracy.</w:t>
      </w:r>
    </w:p>
    <w:p w14:paraId="0000001B" w14:textId="77777777" w:rsidR="00CD34C5" w:rsidRPr="0059300C" w:rsidRDefault="00997820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36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59300C">
        <w:rPr>
          <w:rFonts w:ascii="Arial" w:eastAsia="Arial" w:hAnsi="Arial" w:cs="Arial"/>
          <w:color w:val="000000"/>
          <w:sz w:val="24"/>
          <w:szCs w:val="24"/>
        </w:rPr>
        <w:t>Rejony wyjazdów, średnią liczbę wyjazdów w miesiącu, średnią liczbę kilometrów w miesiącu (dotyczy grupy I) oraz średnią liczbę wyjazdów w miesiącu i średnią liczbę wyjazdów w roku (dotyczy grupy II) określa OPZ.</w:t>
      </w:r>
    </w:p>
    <w:p w14:paraId="0000001C" w14:textId="77777777" w:rsidR="00CD34C5" w:rsidRPr="0059300C" w:rsidRDefault="00997820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36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59300C">
        <w:rPr>
          <w:rFonts w:ascii="Arial" w:eastAsia="Arial" w:hAnsi="Arial" w:cs="Arial"/>
          <w:color w:val="000000"/>
          <w:sz w:val="24"/>
          <w:szCs w:val="24"/>
        </w:rPr>
        <w:t xml:space="preserve">Wartość przedmiotu umowy, zgodnie z ofertą stanowiącą </w:t>
      </w:r>
      <w:r w:rsidRPr="0059300C">
        <w:rPr>
          <w:rFonts w:ascii="Arial" w:eastAsia="Arial" w:hAnsi="Arial" w:cs="Arial"/>
          <w:b/>
          <w:bCs/>
          <w:color w:val="000000"/>
          <w:sz w:val="24"/>
          <w:szCs w:val="24"/>
        </w:rPr>
        <w:t>załącznik nr 2</w:t>
      </w:r>
      <w:r w:rsidRPr="0059300C">
        <w:rPr>
          <w:rFonts w:ascii="Arial" w:eastAsia="Arial" w:hAnsi="Arial" w:cs="Arial"/>
          <w:color w:val="000000"/>
          <w:sz w:val="24"/>
          <w:szCs w:val="24"/>
        </w:rPr>
        <w:t xml:space="preserve"> do umowy, w dniu jej zawarcia bez uwzględniania podatku VAT wynosi </w:t>
      </w:r>
      <w:r w:rsidRPr="0059300C">
        <w:rPr>
          <w:rFonts w:ascii="Arial" w:eastAsia="Arial" w:hAnsi="Arial" w:cs="Arial"/>
          <w:b/>
          <w:bCs/>
          <w:color w:val="000000"/>
          <w:sz w:val="24"/>
          <w:szCs w:val="24"/>
        </w:rPr>
        <w:t>__________ netto</w:t>
      </w:r>
      <w:r w:rsidRPr="0059300C">
        <w:rPr>
          <w:rFonts w:ascii="Arial" w:eastAsia="Arial" w:hAnsi="Arial" w:cs="Arial"/>
          <w:color w:val="000000"/>
          <w:sz w:val="24"/>
          <w:szCs w:val="24"/>
        </w:rPr>
        <w:t xml:space="preserve">, a z uwzględnieniem podatku VAT wynosi </w:t>
      </w:r>
      <w:r w:rsidRPr="0059300C">
        <w:rPr>
          <w:rFonts w:ascii="Arial" w:eastAsia="Arial" w:hAnsi="Arial" w:cs="Arial"/>
          <w:b/>
          <w:bCs/>
          <w:color w:val="000000"/>
          <w:sz w:val="24"/>
          <w:szCs w:val="24"/>
        </w:rPr>
        <w:t>_________ zł brutto</w:t>
      </w:r>
      <w:r w:rsidRPr="0059300C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0000001E" w14:textId="66C28E7B" w:rsidR="00CD34C5" w:rsidRPr="0059300C" w:rsidRDefault="00997820" w:rsidP="00DC7A98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36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59300C">
        <w:rPr>
          <w:rFonts w:ascii="Arial" w:eastAsia="Arial" w:hAnsi="Arial" w:cs="Arial"/>
          <w:color w:val="000000"/>
          <w:sz w:val="24"/>
          <w:szCs w:val="24"/>
        </w:rPr>
        <w:t>Zamawiający zastrzega sobie prawo do zmniejszenia wielkości przedmiotu umowy w zakresie ilości i wartości do 30 % całkowitej wartości brutto umowy.</w:t>
      </w:r>
    </w:p>
    <w:p w14:paraId="7555B5FC" w14:textId="77777777" w:rsidR="009D4772" w:rsidRDefault="009D4772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center"/>
        <w:rPr>
          <w:rFonts w:ascii="Arial" w:eastAsia="Arial" w:hAnsi="Arial" w:cs="Arial"/>
          <w:b/>
          <w:bCs/>
          <w:color w:val="000000"/>
          <w:sz w:val="24"/>
          <w:szCs w:val="24"/>
        </w:rPr>
      </w:pPr>
    </w:p>
    <w:p w14:paraId="0000001F" w14:textId="1FE37D96" w:rsidR="00CD34C5" w:rsidRPr="0059300C" w:rsidRDefault="00997820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center"/>
        <w:rPr>
          <w:rFonts w:ascii="Arial" w:eastAsia="Arial" w:hAnsi="Arial" w:cs="Arial"/>
          <w:color w:val="000000"/>
          <w:sz w:val="24"/>
          <w:szCs w:val="24"/>
        </w:rPr>
      </w:pPr>
      <w:r w:rsidRPr="0059300C">
        <w:rPr>
          <w:rFonts w:ascii="Arial" w:eastAsia="Arial" w:hAnsi="Arial" w:cs="Arial"/>
          <w:b/>
          <w:bCs/>
          <w:color w:val="000000"/>
          <w:sz w:val="24"/>
          <w:szCs w:val="24"/>
        </w:rPr>
        <w:lastRenderedPageBreak/>
        <w:t>§ 3</w:t>
      </w:r>
    </w:p>
    <w:p w14:paraId="00000020" w14:textId="77777777" w:rsidR="00CD34C5" w:rsidRPr="0059300C" w:rsidRDefault="00997820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center"/>
        <w:rPr>
          <w:rFonts w:ascii="Arial" w:eastAsia="Arial" w:hAnsi="Arial" w:cs="Arial"/>
          <w:color w:val="000000"/>
          <w:sz w:val="24"/>
          <w:szCs w:val="24"/>
        </w:rPr>
      </w:pPr>
      <w:r w:rsidRPr="0059300C">
        <w:rPr>
          <w:rFonts w:ascii="Arial" w:eastAsia="Arial" w:hAnsi="Arial" w:cs="Arial"/>
          <w:b/>
          <w:bCs/>
          <w:color w:val="000000"/>
          <w:sz w:val="24"/>
          <w:szCs w:val="24"/>
        </w:rPr>
        <w:t>Sposób realizacji Umowy</w:t>
      </w:r>
    </w:p>
    <w:p w14:paraId="00000021" w14:textId="77777777" w:rsidR="00CD34C5" w:rsidRPr="0059300C" w:rsidRDefault="00997820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59300C">
        <w:rPr>
          <w:rFonts w:ascii="Arial" w:eastAsia="Arial" w:hAnsi="Arial" w:cs="Arial"/>
          <w:color w:val="000000"/>
          <w:sz w:val="24"/>
          <w:szCs w:val="24"/>
        </w:rPr>
        <w:t xml:space="preserve">Szczegółowy zakres obowiązków Wykonawcy określa OPZ, który stanowi integralną część Umowy. Wykonawca zobowiązuje się do realizacji umowy zgodnie z OPZ stanowiącym </w:t>
      </w:r>
      <w:r w:rsidRPr="0059300C">
        <w:rPr>
          <w:rFonts w:ascii="Arial" w:eastAsia="Arial" w:hAnsi="Arial" w:cs="Arial"/>
          <w:b/>
          <w:bCs/>
          <w:color w:val="000000"/>
          <w:sz w:val="24"/>
          <w:szCs w:val="24"/>
        </w:rPr>
        <w:t>załącznik nr 1</w:t>
      </w:r>
      <w:r w:rsidRPr="0059300C">
        <w:rPr>
          <w:rFonts w:ascii="Arial" w:eastAsia="Arial" w:hAnsi="Arial" w:cs="Arial"/>
          <w:color w:val="000000"/>
          <w:sz w:val="24"/>
          <w:szCs w:val="24"/>
        </w:rPr>
        <w:t xml:space="preserve"> do Umowy.</w:t>
      </w:r>
    </w:p>
    <w:p w14:paraId="00000022" w14:textId="77777777" w:rsidR="00CD34C5" w:rsidRPr="0059300C" w:rsidRDefault="00997820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59300C">
        <w:rPr>
          <w:rFonts w:ascii="Arial" w:eastAsia="Arial" w:hAnsi="Arial" w:cs="Arial"/>
          <w:color w:val="000000"/>
          <w:sz w:val="24"/>
          <w:szCs w:val="24"/>
        </w:rPr>
        <w:t>Zamawiający zastrzega sobie prawo żądania transportu łączonego (przewóz dwóch osób – dotyczy grupy I lub krwi, leków – dotyczy grupy II) w przypadku dowozu do jednego miejsca przeznaczenia, bez dodatkowej opłaty. W takim przypadku wynagrodzenie będzie równe stawce za usługę transportu droższego.</w:t>
      </w:r>
    </w:p>
    <w:p w14:paraId="00000023" w14:textId="77777777" w:rsidR="00CD34C5" w:rsidRPr="0059300C" w:rsidRDefault="00997820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59300C">
        <w:rPr>
          <w:rFonts w:ascii="Arial" w:eastAsia="Arial" w:hAnsi="Arial" w:cs="Arial"/>
          <w:color w:val="000000"/>
          <w:sz w:val="24"/>
          <w:szCs w:val="24"/>
        </w:rPr>
        <w:t>Wykonawca zobowiązuje się do podstawienia odpowiedniego środka transportu sanitarnego w czasie nie dłuższym niż 2 godziny od zgłoszenia potrzeby transportu. W przypadku transportu planowego z 24-godzinnym wyprzedzeniem lub dłuższego (powyżej 50 km) przybycie transportu nie może nastąpić później niż 15 minut po uzgodnionej godzinie transportu - dot. Pakietu I.</w:t>
      </w:r>
    </w:p>
    <w:p w14:paraId="00000024" w14:textId="7E50A87F" w:rsidR="00CD34C5" w:rsidRPr="0059300C" w:rsidRDefault="00997820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14" w:hanging="357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59300C">
        <w:rPr>
          <w:rFonts w:ascii="Arial" w:eastAsia="Arial" w:hAnsi="Arial" w:cs="Arial"/>
          <w:color w:val="000000"/>
          <w:sz w:val="24"/>
          <w:szCs w:val="24"/>
        </w:rPr>
        <w:t>Zapewnienie realizacji zadania przewozowego w trybie zwykłym/ planowym nie później niż do 80 minut od momentu telefonicznego powiadomienia Wykonawcy o zaplanowanym przewozie.</w:t>
      </w:r>
    </w:p>
    <w:p w14:paraId="00000025" w14:textId="77777777" w:rsidR="00CD34C5" w:rsidRPr="0059300C" w:rsidRDefault="00997820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72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59300C">
        <w:rPr>
          <w:rFonts w:ascii="Arial" w:eastAsia="Arial" w:hAnsi="Arial" w:cs="Arial"/>
          <w:color w:val="000000"/>
          <w:sz w:val="24"/>
          <w:szCs w:val="24"/>
        </w:rPr>
        <w:t>W przypadku transportów nagłych „na ratunek”, wymagających natychmiastowej realizacji, których Zamawiający nie jest w stanie przewidzieć i zaplanować, Wykonawca zobowiązuje się do podjęcia ich realizacji bezpośrednio po zgłoszeniu telefonicznym i zakończenia realizacji transportu nie później niż do 40 minut od zgłoszenia — dotyczy Pakietu II A.</w:t>
      </w:r>
    </w:p>
    <w:p w14:paraId="00000026" w14:textId="77777777" w:rsidR="00CD34C5" w:rsidRPr="0059300C" w:rsidRDefault="00997820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14" w:hanging="357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59300C">
        <w:rPr>
          <w:rFonts w:ascii="Arial" w:eastAsia="Arial" w:hAnsi="Arial" w:cs="Arial"/>
          <w:color w:val="000000"/>
          <w:sz w:val="24"/>
          <w:szCs w:val="24"/>
        </w:rPr>
        <w:t xml:space="preserve">Wykonawca zobowiązuje się do wykonania usługi w czasie nie dłuższym niż 2 godziny od zgłoszenia potrzeby transportu. W przypadku transportu planowego z 24-godzinnym wyprzedzeniem przybycie nie może nastąpić później niż 15 minut po uzgodnionej godzinie transportu. </w:t>
      </w:r>
    </w:p>
    <w:p w14:paraId="00000027" w14:textId="77777777" w:rsidR="00CD34C5" w:rsidRPr="0059300C" w:rsidRDefault="00997820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72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59300C">
        <w:rPr>
          <w:rFonts w:ascii="Arial" w:eastAsia="Arial" w:hAnsi="Arial" w:cs="Arial"/>
          <w:color w:val="000000"/>
          <w:sz w:val="24"/>
          <w:szCs w:val="24"/>
        </w:rPr>
        <w:t>W przypadku transportu w trybie pilnym Wykonawca zobowiązuje się do realizacji zlecenia w czasie nie dłuższym niż 60  minut — dotyczy pakietu II B.</w:t>
      </w:r>
    </w:p>
    <w:p w14:paraId="00000028" w14:textId="7367A729" w:rsidR="00CD34C5" w:rsidRPr="0059300C" w:rsidRDefault="00997820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59300C">
        <w:rPr>
          <w:rFonts w:ascii="Arial" w:eastAsia="Arial" w:hAnsi="Arial" w:cs="Arial"/>
          <w:color w:val="000000"/>
          <w:sz w:val="24"/>
          <w:szCs w:val="24"/>
        </w:rPr>
        <w:t xml:space="preserve">Wykonawca jest zobowiązany w razie awarii pojazdu do zapewnienia zastępczego środka transportu sanitarnego w ciągu </w:t>
      </w:r>
      <w:r w:rsidR="009D4772">
        <w:rPr>
          <w:rFonts w:ascii="Arial" w:eastAsia="Arial" w:hAnsi="Arial" w:cs="Arial"/>
          <w:color w:val="000000"/>
          <w:sz w:val="24"/>
          <w:szCs w:val="24"/>
        </w:rPr>
        <w:t>20 min. (dotyczy gr. I)/</w:t>
      </w:r>
      <w:r w:rsidRPr="0059300C">
        <w:rPr>
          <w:rFonts w:ascii="Arial" w:eastAsia="Arial" w:hAnsi="Arial" w:cs="Arial"/>
          <w:color w:val="000000"/>
          <w:sz w:val="24"/>
          <w:szCs w:val="24"/>
        </w:rPr>
        <w:t xml:space="preserve">15 </w:t>
      </w:r>
      <w:r w:rsidRPr="0059300C">
        <w:rPr>
          <w:rFonts w:ascii="Arial" w:eastAsia="Arial" w:hAnsi="Arial" w:cs="Arial"/>
          <w:color w:val="000000"/>
          <w:sz w:val="24"/>
          <w:szCs w:val="24"/>
        </w:rPr>
        <w:lastRenderedPageBreak/>
        <w:t>min.</w:t>
      </w:r>
      <w:r w:rsidR="009D4772">
        <w:rPr>
          <w:rFonts w:ascii="Arial" w:eastAsia="Arial" w:hAnsi="Arial" w:cs="Arial"/>
          <w:color w:val="000000"/>
          <w:sz w:val="24"/>
          <w:szCs w:val="24"/>
        </w:rPr>
        <w:t xml:space="preserve"> (dotyczy gr. II)</w:t>
      </w:r>
      <w:r w:rsidRPr="0059300C">
        <w:rPr>
          <w:rFonts w:ascii="Arial" w:eastAsia="Arial" w:hAnsi="Arial" w:cs="Arial"/>
          <w:color w:val="000000"/>
          <w:sz w:val="24"/>
          <w:szCs w:val="24"/>
        </w:rPr>
        <w:t xml:space="preserve"> na czas naprawy. Zadania zespołu realizującego transport sanitarny zostały określone w OPZ.</w:t>
      </w:r>
    </w:p>
    <w:p w14:paraId="00000029" w14:textId="77777777" w:rsidR="00CD34C5" w:rsidRPr="0059300C" w:rsidRDefault="00997820">
      <w:pPr>
        <w:spacing w:after="120" w:line="360" w:lineRule="auto"/>
        <w:jc w:val="center"/>
        <w:rPr>
          <w:rFonts w:ascii="Arial" w:eastAsia="Arial" w:hAnsi="Arial" w:cs="Arial"/>
          <w:sz w:val="24"/>
          <w:szCs w:val="24"/>
        </w:rPr>
      </w:pPr>
      <w:r w:rsidRPr="0059300C">
        <w:rPr>
          <w:rFonts w:ascii="Arial" w:eastAsia="Arial" w:hAnsi="Arial" w:cs="Arial"/>
          <w:b/>
          <w:bCs/>
          <w:sz w:val="24"/>
          <w:szCs w:val="24"/>
        </w:rPr>
        <w:t>§ 4</w:t>
      </w:r>
    </w:p>
    <w:p w14:paraId="0000002A" w14:textId="77777777" w:rsidR="00CD34C5" w:rsidRPr="0059300C" w:rsidRDefault="00997820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center"/>
        <w:rPr>
          <w:rFonts w:ascii="Arial" w:eastAsia="Arial" w:hAnsi="Arial" w:cs="Arial"/>
          <w:color w:val="000000"/>
          <w:sz w:val="24"/>
          <w:szCs w:val="24"/>
        </w:rPr>
      </w:pPr>
      <w:r w:rsidRPr="0059300C">
        <w:rPr>
          <w:rFonts w:ascii="Arial" w:eastAsia="Arial" w:hAnsi="Arial" w:cs="Arial"/>
          <w:b/>
          <w:bCs/>
          <w:color w:val="000000"/>
          <w:sz w:val="24"/>
          <w:szCs w:val="24"/>
        </w:rPr>
        <w:t>Wynagrodzenie i zasady płatności</w:t>
      </w:r>
    </w:p>
    <w:p w14:paraId="0000002B" w14:textId="77777777" w:rsidR="00CD34C5" w:rsidRPr="0059300C" w:rsidRDefault="0099782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59300C">
        <w:rPr>
          <w:rFonts w:ascii="Arial" w:eastAsia="Arial" w:hAnsi="Arial" w:cs="Arial"/>
          <w:color w:val="000000"/>
          <w:sz w:val="24"/>
          <w:szCs w:val="24"/>
        </w:rPr>
        <w:t xml:space="preserve">Za wykonanie usług określonych umową Wykonawca otrzymywać będzie wynagrodzenie ustalone według stawek zawartych w złożonej ofercie z dnia _________ r. stanowiącej </w:t>
      </w:r>
      <w:r w:rsidRPr="0059300C">
        <w:rPr>
          <w:rFonts w:ascii="Arial" w:eastAsia="Arial" w:hAnsi="Arial" w:cs="Arial"/>
          <w:b/>
          <w:bCs/>
          <w:color w:val="000000"/>
          <w:sz w:val="24"/>
          <w:szCs w:val="24"/>
        </w:rPr>
        <w:t>załącznik nr 2</w:t>
      </w:r>
      <w:r w:rsidRPr="0059300C">
        <w:rPr>
          <w:rFonts w:ascii="Arial" w:eastAsia="Arial" w:hAnsi="Arial" w:cs="Arial"/>
          <w:color w:val="000000"/>
          <w:sz w:val="24"/>
          <w:szCs w:val="24"/>
        </w:rPr>
        <w:t xml:space="preserve"> do umowy.</w:t>
      </w:r>
    </w:p>
    <w:p w14:paraId="0000002C" w14:textId="77777777" w:rsidR="00CD34C5" w:rsidRPr="0059300C" w:rsidRDefault="0099782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59300C">
        <w:rPr>
          <w:rFonts w:ascii="Arial" w:eastAsia="Arial" w:hAnsi="Arial" w:cs="Arial"/>
          <w:color w:val="000000"/>
          <w:sz w:val="24"/>
          <w:szCs w:val="24"/>
        </w:rPr>
        <w:t>Wykonawca gwarantuje stałość cen przez cały okres obowiązywania niniejszej umowy.</w:t>
      </w:r>
    </w:p>
    <w:p w14:paraId="0000002D" w14:textId="7B15DDAE" w:rsidR="00CD34C5" w:rsidRPr="0059300C" w:rsidRDefault="0099782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59300C">
        <w:rPr>
          <w:rFonts w:ascii="Arial" w:eastAsia="Arial" w:hAnsi="Arial" w:cs="Arial"/>
          <w:color w:val="000000"/>
          <w:sz w:val="24"/>
          <w:szCs w:val="24"/>
        </w:rPr>
        <w:t>Wykonawca zobowiązany jest do prowadzenia zestawienia z określeniem czasu, liczby kilometrów kursu</w:t>
      </w:r>
      <w:r w:rsidR="008F6D74" w:rsidRPr="0059300C">
        <w:rPr>
          <w:rFonts w:ascii="Arial" w:eastAsia="Arial" w:hAnsi="Arial" w:cs="Arial"/>
          <w:color w:val="000000"/>
          <w:sz w:val="24"/>
          <w:szCs w:val="24"/>
        </w:rPr>
        <w:t>/wyjazdów</w:t>
      </w:r>
      <w:r w:rsidRPr="0059300C">
        <w:rPr>
          <w:rFonts w:ascii="Arial" w:eastAsia="Arial" w:hAnsi="Arial" w:cs="Arial"/>
          <w:color w:val="000000"/>
          <w:sz w:val="24"/>
          <w:szCs w:val="24"/>
        </w:rPr>
        <w:t xml:space="preserve"> i komórki zlecającej.</w:t>
      </w:r>
    </w:p>
    <w:p w14:paraId="0000002E" w14:textId="77777777" w:rsidR="00CD34C5" w:rsidRPr="0059300C" w:rsidRDefault="0099782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59300C">
        <w:rPr>
          <w:rFonts w:ascii="Arial" w:eastAsia="Arial" w:hAnsi="Arial" w:cs="Arial"/>
          <w:color w:val="000000"/>
          <w:sz w:val="24"/>
          <w:szCs w:val="24"/>
        </w:rPr>
        <w:t>Strony zgodnie ustalają, że przebieg kilometrów liczy się od wyjazdu środka transportu z siedziby Zamawiającego do czasu jego powrotu — dotyczy pakietu I.</w:t>
      </w:r>
    </w:p>
    <w:p w14:paraId="0000002F" w14:textId="77777777" w:rsidR="00CD34C5" w:rsidRPr="0059300C" w:rsidRDefault="0099782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59300C">
        <w:rPr>
          <w:rFonts w:ascii="Arial" w:eastAsia="Arial" w:hAnsi="Arial" w:cs="Arial"/>
          <w:color w:val="000000"/>
          <w:sz w:val="24"/>
          <w:szCs w:val="24"/>
        </w:rPr>
        <w:t>Wykonawca wystawia fakturę VAT do 14 dnia następnego miesiąca na podstawie miesięcznego zestawienia, o którym mowa w ust. 3 powyżej, potwierdzającego wykonanie usług, które przesyła wraz z fakturą. Strony ustalają, że odpłatność za usługę będzie realizowana na podstawie faktury VAT wystawionej przez Wykonawcę na podstawie w/w zestawienia wykonanych usług, zaakceptowanego przez Zamawiającego.</w:t>
      </w:r>
    </w:p>
    <w:p w14:paraId="00000030" w14:textId="77777777" w:rsidR="00CD34C5" w:rsidRPr="0059300C" w:rsidRDefault="00997820" w:rsidP="003549E8">
      <w:pPr>
        <w:widowControl/>
        <w:numPr>
          <w:ilvl w:val="0"/>
          <w:numId w:val="4"/>
        </w:numPr>
        <w:spacing w:after="120"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59300C">
        <w:rPr>
          <w:rFonts w:ascii="Arial" w:eastAsia="Arial" w:hAnsi="Arial" w:cs="Arial"/>
          <w:sz w:val="24"/>
          <w:szCs w:val="24"/>
        </w:rPr>
        <w:t xml:space="preserve">Po wejściu w życie obligatoryjnego obowiązku wystawiania i odbierania przez Wykonawcę  i Zamawiającego  faktur przy użyciu Krajowego Systemu e-Faktur (KSeF), faktury będą dostarczane i odbierane przy wykorzystaniu tego systemu natomiast załączniki do faktur będą wysyłane przez Wykonawcę  na adres e-mail Sprzedawcy wskazany ………….. </w:t>
      </w:r>
    </w:p>
    <w:p w14:paraId="00000031" w14:textId="77777777" w:rsidR="00CD34C5" w:rsidRPr="0059300C" w:rsidRDefault="00997820" w:rsidP="003549E8">
      <w:pPr>
        <w:widowControl/>
        <w:numPr>
          <w:ilvl w:val="0"/>
          <w:numId w:val="4"/>
        </w:numPr>
        <w:spacing w:after="120"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59300C">
        <w:rPr>
          <w:rFonts w:ascii="Arial" w:eastAsia="Arial" w:hAnsi="Arial" w:cs="Arial"/>
          <w:sz w:val="24"/>
          <w:szCs w:val="24"/>
        </w:rPr>
        <w:t xml:space="preserve">Wynagrodzenie płatne będzie przelewem w terminie do 60 dni od daty nadania numeru KSeF lub jeżeli nie ma obowiązku wystawienia faktury przy użyciu KSeF- od dnia otrzymania prawidłowej faktury przez Zamawiającego. Wykonawca  zapewnia, że podany rachunek bankowy na fakturze będzie rachunkiem znajdującym się w elektronicznym wykazie podmiotów (tzw. biała </w:t>
      </w:r>
      <w:r w:rsidRPr="0059300C">
        <w:rPr>
          <w:rFonts w:ascii="Arial" w:eastAsia="Arial" w:hAnsi="Arial" w:cs="Arial"/>
          <w:sz w:val="24"/>
          <w:szCs w:val="24"/>
        </w:rPr>
        <w:lastRenderedPageBreak/>
        <w:t>lista) prowadzonym przez Szefa Krajowej Administracji Skarbowej. Za termin płatności faktury przyjmuje się dzień obciążenia rachunku Sprzedającego.</w:t>
      </w:r>
    </w:p>
    <w:p w14:paraId="00000032" w14:textId="77777777" w:rsidR="00CD34C5" w:rsidRPr="0059300C" w:rsidRDefault="00997820" w:rsidP="003549E8">
      <w:pPr>
        <w:widowControl/>
        <w:numPr>
          <w:ilvl w:val="0"/>
          <w:numId w:val="4"/>
        </w:numPr>
        <w:spacing w:after="120"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59300C">
        <w:rPr>
          <w:rFonts w:ascii="Arial" w:eastAsia="Arial" w:hAnsi="Arial" w:cs="Arial"/>
          <w:sz w:val="24"/>
          <w:szCs w:val="24"/>
        </w:rPr>
        <w:t>Jeżeli termin płatności przypadnie na dzień ustawowo wolny od pracy, płatność nastąpi w pierwszym dniu roboczym po wyznaczonym terminie płatności</w:t>
      </w:r>
    </w:p>
    <w:p w14:paraId="00000033" w14:textId="6B989B8D" w:rsidR="00CD34C5" w:rsidRPr="0059300C" w:rsidRDefault="0099782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59300C">
        <w:rPr>
          <w:rFonts w:ascii="Arial" w:eastAsia="Arial" w:hAnsi="Arial" w:cs="Arial"/>
          <w:color w:val="000000"/>
          <w:sz w:val="24"/>
          <w:szCs w:val="24"/>
        </w:rPr>
        <w:t xml:space="preserve">Zestawienie, o którym mowa w ust. 3 podlega zatwierdzeniu przez upoważnionego pracownika Zamawiającego w terminie </w:t>
      </w:r>
      <w:r w:rsidR="006E5830" w:rsidRPr="0059300C">
        <w:rPr>
          <w:rFonts w:ascii="Arial" w:eastAsia="Arial" w:hAnsi="Arial" w:cs="Arial"/>
          <w:color w:val="000000"/>
          <w:sz w:val="24"/>
          <w:szCs w:val="24"/>
        </w:rPr>
        <w:t>7</w:t>
      </w:r>
      <w:r w:rsidRPr="0059300C">
        <w:rPr>
          <w:rFonts w:ascii="Arial" w:eastAsia="Arial" w:hAnsi="Arial" w:cs="Arial"/>
          <w:color w:val="000000"/>
          <w:sz w:val="24"/>
          <w:szCs w:val="24"/>
        </w:rPr>
        <w:t xml:space="preserve"> dni od jego przedłożenia. Brak informacji Zamawiającego o odrzuceniu zestawienia wykonanych usług, w terminie wskazanym w zdaniu poprzedzającym, uznaje się za zaakceptowanie zestawienia.</w:t>
      </w:r>
    </w:p>
    <w:p w14:paraId="00000035" w14:textId="77777777" w:rsidR="00CD34C5" w:rsidRPr="0059300C" w:rsidRDefault="0099782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59300C">
        <w:rPr>
          <w:rFonts w:ascii="Arial" w:eastAsia="Arial" w:hAnsi="Arial" w:cs="Arial"/>
          <w:color w:val="000000"/>
          <w:sz w:val="24"/>
          <w:szCs w:val="24"/>
        </w:rPr>
        <w:t>Jako zapłatę za fakturę rozumie się datę obciążenia rachunku bankowego Zamawiającego.</w:t>
      </w:r>
    </w:p>
    <w:p w14:paraId="00000036" w14:textId="77777777" w:rsidR="00CD34C5" w:rsidRPr="0059300C" w:rsidRDefault="00997820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center"/>
        <w:rPr>
          <w:rFonts w:ascii="Arial" w:eastAsia="Arial" w:hAnsi="Arial" w:cs="Arial"/>
          <w:color w:val="000000"/>
          <w:sz w:val="24"/>
          <w:szCs w:val="24"/>
        </w:rPr>
      </w:pPr>
      <w:r w:rsidRPr="0059300C">
        <w:rPr>
          <w:rFonts w:ascii="Arial" w:eastAsia="Arial" w:hAnsi="Arial" w:cs="Arial"/>
          <w:b/>
          <w:bCs/>
          <w:color w:val="000000"/>
          <w:sz w:val="24"/>
          <w:szCs w:val="24"/>
        </w:rPr>
        <w:t>§ 5</w:t>
      </w:r>
    </w:p>
    <w:p w14:paraId="00000037" w14:textId="77777777" w:rsidR="00CD34C5" w:rsidRPr="0059300C" w:rsidRDefault="00997820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center"/>
        <w:rPr>
          <w:rFonts w:ascii="Arial" w:eastAsia="Arial" w:hAnsi="Arial" w:cs="Arial"/>
          <w:color w:val="000000"/>
          <w:sz w:val="24"/>
          <w:szCs w:val="24"/>
        </w:rPr>
      </w:pPr>
      <w:r w:rsidRPr="0059300C">
        <w:rPr>
          <w:rFonts w:ascii="Arial" w:eastAsia="Arial" w:hAnsi="Arial" w:cs="Arial"/>
          <w:b/>
          <w:bCs/>
          <w:color w:val="000000"/>
          <w:sz w:val="24"/>
          <w:szCs w:val="24"/>
        </w:rPr>
        <w:t>Czas trwania</w:t>
      </w:r>
    </w:p>
    <w:p w14:paraId="00000038" w14:textId="0D1DA139" w:rsidR="00CD34C5" w:rsidRPr="0059300C" w:rsidRDefault="00997820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59300C">
        <w:rPr>
          <w:rFonts w:ascii="Arial" w:eastAsia="Arial" w:hAnsi="Arial" w:cs="Arial"/>
          <w:color w:val="000000"/>
          <w:sz w:val="24"/>
          <w:szCs w:val="24"/>
        </w:rPr>
        <w:t>Umowa niniejsza została zawarta na czas oznaczony, tj. 12 miesięcy (</w:t>
      </w:r>
      <w:r w:rsidRPr="0059300C">
        <w:rPr>
          <w:rFonts w:ascii="Arial" w:eastAsia="Arial" w:hAnsi="Arial" w:cs="Arial"/>
          <w:i/>
          <w:iCs/>
          <w:color w:val="000000"/>
          <w:sz w:val="24"/>
          <w:szCs w:val="24"/>
        </w:rPr>
        <w:t xml:space="preserve">nie wcześniej niż od dnia </w:t>
      </w:r>
      <w:r w:rsidR="006E5830" w:rsidRPr="0059300C">
        <w:rPr>
          <w:rFonts w:ascii="Arial" w:eastAsia="Arial" w:hAnsi="Arial" w:cs="Arial"/>
          <w:i/>
          <w:iCs/>
          <w:color w:val="000000"/>
          <w:sz w:val="24"/>
          <w:szCs w:val="24"/>
        </w:rPr>
        <w:t xml:space="preserve">16.03.2026 grupa 1, </w:t>
      </w:r>
      <w:r w:rsidRPr="0059300C">
        <w:rPr>
          <w:rFonts w:ascii="Arial" w:eastAsia="Arial" w:hAnsi="Arial" w:cs="Arial"/>
          <w:i/>
          <w:iCs/>
          <w:color w:val="000000"/>
          <w:sz w:val="24"/>
          <w:szCs w:val="24"/>
        </w:rPr>
        <w:t>grupa 2).</w:t>
      </w:r>
    </w:p>
    <w:p w14:paraId="00000039" w14:textId="77777777" w:rsidR="00CD34C5" w:rsidRPr="0059300C" w:rsidRDefault="00997820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59300C">
        <w:rPr>
          <w:rFonts w:ascii="Arial" w:eastAsia="Arial" w:hAnsi="Arial" w:cs="Arial"/>
          <w:color w:val="000000"/>
          <w:sz w:val="24"/>
          <w:szCs w:val="24"/>
        </w:rPr>
        <w:t>Zamawiający jest uprawniony do jednostronnego przedłużenia niniejszej Umowy, jeżeli zmiana ta nie spowoduje zwiększenia wynagrodzenia Wykonawcy.</w:t>
      </w:r>
    </w:p>
    <w:p w14:paraId="0000003A" w14:textId="77777777" w:rsidR="00CD34C5" w:rsidRPr="0059300C" w:rsidRDefault="00997820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59300C">
        <w:rPr>
          <w:rFonts w:ascii="Arial" w:eastAsia="Arial" w:hAnsi="Arial" w:cs="Arial"/>
          <w:color w:val="000000"/>
          <w:sz w:val="24"/>
          <w:szCs w:val="24"/>
        </w:rPr>
        <w:t>Umowa wygasa z upływem czasu, na który była zawarta lub z dniem wykorzystania kwoty określonej w § 2 ust. 4 Umowy.</w:t>
      </w:r>
    </w:p>
    <w:p w14:paraId="0000003B" w14:textId="77777777" w:rsidR="00CD34C5" w:rsidRPr="0059300C" w:rsidRDefault="00997820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center"/>
        <w:rPr>
          <w:rFonts w:ascii="Arial" w:eastAsia="Arial" w:hAnsi="Arial" w:cs="Arial"/>
          <w:color w:val="000000"/>
          <w:sz w:val="24"/>
          <w:szCs w:val="24"/>
        </w:rPr>
      </w:pPr>
      <w:r w:rsidRPr="0059300C">
        <w:rPr>
          <w:rFonts w:ascii="Arial" w:eastAsia="Arial" w:hAnsi="Arial" w:cs="Arial"/>
          <w:b/>
          <w:bCs/>
          <w:color w:val="000000"/>
          <w:sz w:val="24"/>
          <w:szCs w:val="24"/>
        </w:rPr>
        <w:t>§ 6</w:t>
      </w:r>
    </w:p>
    <w:p w14:paraId="0000003C" w14:textId="77777777" w:rsidR="00CD34C5" w:rsidRPr="0059300C" w:rsidRDefault="00997820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center"/>
        <w:rPr>
          <w:rFonts w:ascii="Arial" w:eastAsia="Arial" w:hAnsi="Arial" w:cs="Arial"/>
          <w:color w:val="000000"/>
          <w:sz w:val="24"/>
          <w:szCs w:val="24"/>
        </w:rPr>
      </w:pPr>
      <w:r w:rsidRPr="0059300C">
        <w:rPr>
          <w:rFonts w:ascii="Arial" w:eastAsia="Arial" w:hAnsi="Arial" w:cs="Arial"/>
          <w:b/>
          <w:bCs/>
          <w:color w:val="000000"/>
          <w:sz w:val="24"/>
          <w:szCs w:val="24"/>
        </w:rPr>
        <w:t>Kontrola</w:t>
      </w:r>
    </w:p>
    <w:p w14:paraId="0000003D" w14:textId="77777777" w:rsidR="00CD34C5" w:rsidRPr="0059300C" w:rsidRDefault="0099782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59300C">
        <w:rPr>
          <w:rFonts w:ascii="Arial" w:eastAsia="Arial" w:hAnsi="Arial" w:cs="Arial"/>
          <w:color w:val="000000"/>
          <w:sz w:val="24"/>
          <w:szCs w:val="24"/>
        </w:rPr>
        <w:t>Wykonawca wyraża zgodę na przeprowadzanie przez Zamawiającego lub Narodowy Fundusz Zdrowia kontroli w zakresie świadczonych usług, wykonywanych na rzecz Zamawiającego i zobowiązuje się poddać tej kontroli.</w:t>
      </w:r>
    </w:p>
    <w:p w14:paraId="0000003E" w14:textId="77777777" w:rsidR="00CD34C5" w:rsidRPr="0059300C" w:rsidRDefault="0099782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59300C">
        <w:rPr>
          <w:rFonts w:ascii="Arial" w:eastAsia="Arial" w:hAnsi="Arial" w:cs="Arial"/>
          <w:color w:val="000000"/>
          <w:sz w:val="24"/>
          <w:szCs w:val="24"/>
        </w:rPr>
        <w:t>Zamawiający zastrzega sobie prawo kontroli sposobu wykonywania usług świadczonych na jego rzecz przez Wykonawcę w zakresie:</w:t>
      </w:r>
    </w:p>
    <w:p w14:paraId="0000003F" w14:textId="77777777" w:rsidR="00CD34C5" w:rsidRPr="0059300C" w:rsidRDefault="00997820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59300C">
        <w:rPr>
          <w:rFonts w:ascii="Arial" w:eastAsia="Arial" w:hAnsi="Arial" w:cs="Arial"/>
          <w:color w:val="000000"/>
          <w:sz w:val="24"/>
          <w:szCs w:val="24"/>
        </w:rPr>
        <w:t>jakości świadczonych usług;</w:t>
      </w:r>
    </w:p>
    <w:p w14:paraId="00000040" w14:textId="77777777" w:rsidR="00CD34C5" w:rsidRPr="0059300C" w:rsidRDefault="00997820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59300C">
        <w:rPr>
          <w:rFonts w:ascii="Arial" w:eastAsia="Arial" w:hAnsi="Arial" w:cs="Arial"/>
          <w:color w:val="000000"/>
          <w:sz w:val="24"/>
          <w:szCs w:val="24"/>
        </w:rPr>
        <w:t>satysfakcji pacjentów;</w:t>
      </w:r>
    </w:p>
    <w:p w14:paraId="00000041" w14:textId="77777777" w:rsidR="00CD34C5" w:rsidRPr="0059300C" w:rsidRDefault="00997820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59300C">
        <w:rPr>
          <w:rFonts w:ascii="Arial" w:eastAsia="Arial" w:hAnsi="Arial" w:cs="Arial"/>
          <w:color w:val="000000"/>
          <w:sz w:val="24"/>
          <w:szCs w:val="24"/>
        </w:rPr>
        <w:lastRenderedPageBreak/>
        <w:t>oceny współpracy przez personel Zamawiającego;</w:t>
      </w:r>
    </w:p>
    <w:p w14:paraId="00000042" w14:textId="77777777" w:rsidR="00CD34C5" w:rsidRPr="0059300C" w:rsidRDefault="00997820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59300C">
        <w:rPr>
          <w:rFonts w:ascii="Arial" w:eastAsia="Arial" w:hAnsi="Arial" w:cs="Arial"/>
          <w:color w:val="000000"/>
          <w:sz w:val="24"/>
          <w:szCs w:val="24"/>
        </w:rPr>
        <w:t>stosowania atestowanych gazów medycznych.</w:t>
      </w:r>
    </w:p>
    <w:p w14:paraId="00000043" w14:textId="77777777" w:rsidR="00CD34C5" w:rsidRPr="0059300C" w:rsidRDefault="0099782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59300C">
        <w:rPr>
          <w:rFonts w:ascii="Arial" w:eastAsia="Arial" w:hAnsi="Arial" w:cs="Arial"/>
          <w:color w:val="000000"/>
          <w:sz w:val="24"/>
          <w:szCs w:val="24"/>
        </w:rPr>
        <w:t>W wyniku przeprowadzenia kontroli, o której mowa w ust. 2 Zamawiający może:</w:t>
      </w:r>
    </w:p>
    <w:p w14:paraId="00000044" w14:textId="77777777" w:rsidR="00CD34C5" w:rsidRPr="0059300C" w:rsidRDefault="00997820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59300C">
        <w:rPr>
          <w:rFonts w:ascii="Arial" w:eastAsia="Arial" w:hAnsi="Arial" w:cs="Arial"/>
          <w:color w:val="000000"/>
          <w:sz w:val="24"/>
          <w:szCs w:val="24"/>
        </w:rPr>
        <w:t>wydać zalecenia pokontrolne zmierzające do usunięcia stwierdzonych nieprawidłowości w wyznaczonym terminie;</w:t>
      </w:r>
    </w:p>
    <w:p w14:paraId="00000045" w14:textId="77777777" w:rsidR="00CD34C5" w:rsidRPr="0059300C" w:rsidRDefault="00997820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59300C">
        <w:rPr>
          <w:rFonts w:ascii="Arial" w:eastAsia="Arial" w:hAnsi="Arial" w:cs="Arial"/>
          <w:color w:val="000000"/>
          <w:sz w:val="24"/>
          <w:szCs w:val="24"/>
        </w:rPr>
        <w:t>skorzystać z uprawnienia do rozwiązania umowy.</w:t>
      </w:r>
    </w:p>
    <w:p w14:paraId="00000046" w14:textId="77777777" w:rsidR="00CD34C5" w:rsidRPr="0059300C" w:rsidRDefault="00997820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center"/>
        <w:rPr>
          <w:rFonts w:ascii="Arial" w:eastAsia="Arial" w:hAnsi="Arial" w:cs="Arial"/>
          <w:color w:val="000000"/>
          <w:sz w:val="24"/>
          <w:szCs w:val="24"/>
        </w:rPr>
      </w:pPr>
      <w:r w:rsidRPr="0059300C">
        <w:rPr>
          <w:rFonts w:ascii="Arial" w:eastAsia="Arial" w:hAnsi="Arial" w:cs="Arial"/>
          <w:b/>
          <w:bCs/>
          <w:color w:val="000000"/>
          <w:sz w:val="24"/>
          <w:szCs w:val="24"/>
        </w:rPr>
        <w:t>§ 7</w:t>
      </w:r>
    </w:p>
    <w:p w14:paraId="00000047" w14:textId="77777777" w:rsidR="00CD34C5" w:rsidRPr="0059300C" w:rsidRDefault="00997820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center"/>
        <w:rPr>
          <w:rFonts w:ascii="Arial" w:eastAsia="Arial" w:hAnsi="Arial" w:cs="Arial"/>
          <w:color w:val="000000"/>
          <w:sz w:val="24"/>
          <w:szCs w:val="24"/>
        </w:rPr>
      </w:pPr>
      <w:r w:rsidRPr="0059300C">
        <w:rPr>
          <w:rFonts w:ascii="Arial" w:eastAsia="Arial" w:hAnsi="Arial" w:cs="Arial"/>
          <w:b/>
          <w:bCs/>
          <w:color w:val="000000"/>
          <w:sz w:val="24"/>
          <w:szCs w:val="24"/>
        </w:rPr>
        <w:t>Kary umowne</w:t>
      </w:r>
    </w:p>
    <w:p w14:paraId="00000048" w14:textId="77777777" w:rsidR="00CD34C5" w:rsidRPr="0059300C" w:rsidRDefault="0099782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59300C">
        <w:rPr>
          <w:rFonts w:ascii="Arial" w:eastAsia="Arial" w:hAnsi="Arial" w:cs="Arial"/>
          <w:color w:val="000000"/>
          <w:sz w:val="24"/>
          <w:szCs w:val="24"/>
        </w:rPr>
        <w:t>W przypadku niedotrzymania przez Wykonawcę postanowień Zamawiający uprawniony będzie do nałożenia kary umownej jak również do zlecenia wykonania usługi transportowej osobie trzeciej oraz obciążenia kosztami tej usługi Wykonawcy.</w:t>
      </w:r>
    </w:p>
    <w:p w14:paraId="00000049" w14:textId="77777777" w:rsidR="00CD34C5" w:rsidRPr="0059300C" w:rsidRDefault="0099782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59300C">
        <w:rPr>
          <w:rFonts w:ascii="Arial" w:eastAsia="Arial" w:hAnsi="Arial" w:cs="Arial"/>
          <w:color w:val="000000"/>
          <w:sz w:val="24"/>
          <w:szCs w:val="24"/>
        </w:rPr>
        <w:t>Za niewykonanie lub niewłaściwe wykonywanie Umowy (bez względu na przyczynę, z wyłączeniem okoliczności za które wyłączną odpowiedzialność ponosi Zleceniodawca) lub uchybienie terminom, o których mowa w niniejszej Umowie (bez względu na przyczynę, z wyłączeniem okoliczności za które wyłączną odpowiedzialność ponosi Zleceniodawca), Zleceniodawca jest uprawniony do żądania od Zleceniobiorcy zapłaty na swoją rzecz kar umownych, na podstawie art. 483 i art. 484 Kodeksu Cywilnego w nw. przypadkach:</w:t>
      </w:r>
    </w:p>
    <w:p w14:paraId="0000004A" w14:textId="77777777" w:rsidR="00CD34C5" w:rsidRPr="0059300C" w:rsidRDefault="00997820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108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59300C">
        <w:rPr>
          <w:rFonts w:ascii="Arial" w:eastAsia="Arial" w:hAnsi="Arial" w:cs="Arial"/>
          <w:color w:val="000000"/>
          <w:sz w:val="24"/>
          <w:szCs w:val="24"/>
        </w:rPr>
        <w:t>5% wartości świadczeń z miesiąca poprzedzającego zdarzenie za każde stwierdzone naruszenie w następujących przypadkach:</w:t>
      </w:r>
    </w:p>
    <w:p w14:paraId="0000004B" w14:textId="77777777" w:rsidR="00CD34C5" w:rsidRPr="0059300C" w:rsidRDefault="00997820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144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59300C">
        <w:rPr>
          <w:rFonts w:ascii="Arial" w:eastAsia="Arial" w:hAnsi="Arial" w:cs="Arial"/>
          <w:color w:val="000000"/>
          <w:sz w:val="24"/>
          <w:szCs w:val="24"/>
        </w:rPr>
        <w:t>udzielania świadczeń przez osoby nieuprawnione (sensu largo) lub nie posiadające kwalifikacji i uprawnień do udzielania świadczeń zdrowotnych w określonym zakresie,</w:t>
      </w:r>
    </w:p>
    <w:p w14:paraId="0000004C" w14:textId="77777777" w:rsidR="00CD34C5" w:rsidRPr="0059300C" w:rsidRDefault="00997820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144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59300C">
        <w:rPr>
          <w:rFonts w:ascii="Arial" w:eastAsia="Arial" w:hAnsi="Arial" w:cs="Arial"/>
          <w:color w:val="000000"/>
          <w:sz w:val="24"/>
          <w:szCs w:val="24"/>
        </w:rPr>
        <w:t>udaremniania kontroli albo niewykonania w wyznaczonym terminie zaleceń pokontrolnych,</w:t>
      </w:r>
    </w:p>
    <w:p w14:paraId="0000004D" w14:textId="77777777" w:rsidR="00CD34C5" w:rsidRPr="0059300C" w:rsidRDefault="00997820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144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59300C">
        <w:rPr>
          <w:rFonts w:ascii="Arial" w:eastAsia="Arial" w:hAnsi="Arial" w:cs="Arial"/>
          <w:color w:val="000000"/>
          <w:sz w:val="24"/>
          <w:szCs w:val="24"/>
        </w:rPr>
        <w:t>pobierania nienależnych opłat za świadczenia będące przedmiotem Umowy,</w:t>
      </w:r>
    </w:p>
    <w:p w14:paraId="0000004E" w14:textId="77777777" w:rsidR="00CD34C5" w:rsidRPr="0059300C" w:rsidRDefault="00997820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144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59300C">
        <w:rPr>
          <w:rFonts w:ascii="Arial" w:eastAsia="Arial" w:hAnsi="Arial" w:cs="Arial"/>
          <w:color w:val="000000"/>
          <w:sz w:val="24"/>
          <w:szCs w:val="24"/>
        </w:rPr>
        <w:t xml:space="preserve">obiektywnie niezasadnej odmowy świadczenia usługi, w tym odmowy </w:t>
      </w:r>
      <w:r w:rsidRPr="0059300C">
        <w:rPr>
          <w:rFonts w:ascii="Arial" w:eastAsia="Arial" w:hAnsi="Arial" w:cs="Arial"/>
          <w:color w:val="000000"/>
          <w:sz w:val="24"/>
          <w:szCs w:val="24"/>
        </w:rPr>
        <w:lastRenderedPageBreak/>
        <w:t xml:space="preserve">wykonania usługi w terminie </w:t>
      </w:r>
    </w:p>
    <w:p w14:paraId="0000004F" w14:textId="77777777" w:rsidR="00CD34C5" w:rsidRPr="0059300C" w:rsidRDefault="00997820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108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59300C">
        <w:rPr>
          <w:rFonts w:ascii="Arial" w:eastAsia="Arial" w:hAnsi="Arial" w:cs="Arial"/>
          <w:color w:val="000000"/>
          <w:sz w:val="24"/>
          <w:szCs w:val="24"/>
        </w:rPr>
        <w:t>1% wartości świadczeń z miesiąca poprzedzającego zdarzenie za każde rozpoczęte 15 minut opóźnienia w przybyciu środka transportu sanitarnego,</w:t>
      </w:r>
    </w:p>
    <w:p w14:paraId="00000050" w14:textId="77777777" w:rsidR="00CD34C5" w:rsidRPr="0059300C" w:rsidRDefault="00997820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108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59300C">
        <w:rPr>
          <w:rFonts w:ascii="Arial" w:eastAsia="Arial" w:hAnsi="Arial" w:cs="Arial"/>
          <w:color w:val="000000"/>
          <w:sz w:val="24"/>
          <w:szCs w:val="24"/>
        </w:rPr>
        <w:t>0,5% wartości świadczeń z miesiąca poprzedzającego zdarzenie – za niewywiązywanie się z prawidłowego wykonywania obowiązków przez Zleceniobiorcę, wynikających z Umowy lub OPZ – za każde naruszenie oddzielnie.</w:t>
      </w:r>
    </w:p>
    <w:p w14:paraId="00000051" w14:textId="41F4221A" w:rsidR="00CD34C5" w:rsidRPr="0059300C" w:rsidRDefault="00997820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1080"/>
        <w:jc w:val="both"/>
        <w:rPr>
          <w:rFonts w:ascii="Arial" w:eastAsia="Arial" w:hAnsi="Arial" w:cs="Arial"/>
          <w:sz w:val="24"/>
          <w:szCs w:val="24"/>
        </w:rPr>
      </w:pPr>
      <w:r w:rsidRPr="0059300C">
        <w:rPr>
          <w:rFonts w:ascii="Arial" w:eastAsia="Arial" w:hAnsi="Arial" w:cs="Arial"/>
          <w:sz w:val="24"/>
          <w:szCs w:val="24"/>
        </w:rPr>
        <w:t xml:space="preserve">w przypadku wystąpienia okoliczności uzasadniających naliczenia kary umownej o której mowa w pkt a), b) i c), wysokość kary umownej naliczane będzie od wartości świadczenia pierwszej wystawionej faktury VAT.  </w:t>
      </w:r>
    </w:p>
    <w:p w14:paraId="00000052" w14:textId="77777777" w:rsidR="00CD34C5" w:rsidRPr="0059300C" w:rsidRDefault="0099782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59300C">
        <w:rPr>
          <w:rFonts w:ascii="Arial" w:eastAsia="Arial" w:hAnsi="Arial" w:cs="Arial"/>
          <w:color w:val="000000"/>
          <w:sz w:val="24"/>
          <w:szCs w:val="24"/>
        </w:rPr>
        <w:t xml:space="preserve">Jeżeli poniesiona przez Zamawiającego szkoda będzie wyższa niż należna na podstawie ust. 2 kara umowna Zamawiający będzie uprawniony do dochodzenia na zasadach ogólnych odszkodowania przekraczającego karę umowną. </w:t>
      </w:r>
    </w:p>
    <w:p w14:paraId="00000053" w14:textId="3193C406" w:rsidR="00CD34C5" w:rsidRPr="0059300C" w:rsidRDefault="0099782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59300C">
        <w:rPr>
          <w:rFonts w:ascii="Arial" w:eastAsia="Arial" w:hAnsi="Arial" w:cs="Arial"/>
          <w:sz w:val="24"/>
          <w:szCs w:val="24"/>
        </w:rPr>
        <w:t>Kara umowna należna na podstawie umowy powinna być zapłacona przez Wykonawcę w terminie 14 dni od daty wystąpienia przez Zleceniodawcę</w:t>
      </w:r>
      <w:r w:rsidR="00A95FB4" w:rsidRPr="0059300C">
        <w:rPr>
          <w:rFonts w:ascii="Arial" w:eastAsia="Arial" w:hAnsi="Arial" w:cs="Arial"/>
          <w:sz w:val="24"/>
          <w:szCs w:val="24"/>
        </w:rPr>
        <w:t xml:space="preserve"> </w:t>
      </w:r>
      <w:r w:rsidRPr="0059300C">
        <w:rPr>
          <w:rFonts w:ascii="Arial" w:eastAsia="Arial" w:hAnsi="Arial" w:cs="Arial"/>
          <w:sz w:val="24"/>
          <w:szCs w:val="24"/>
        </w:rPr>
        <w:t>z żądaniem zapłaty. Wykonawca oświadcza, że wyraża zgodę na potrącenie naliczonej kary umownej z należnego Dostawcy wynagrodzenia.</w:t>
      </w:r>
    </w:p>
    <w:p w14:paraId="00000054" w14:textId="77777777" w:rsidR="00CD34C5" w:rsidRPr="0059300C" w:rsidRDefault="0099782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59300C">
        <w:rPr>
          <w:rFonts w:ascii="Arial" w:eastAsia="Arial" w:hAnsi="Arial" w:cs="Arial"/>
          <w:color w:val="000000"/>
          <w:sz w:val="24"/>
          <w:szCs w:val="24"/>
        </w:rPr>
        <w:t xml:space="preserve">W przypadku niewykonania lub nienależytego wykonania usługi, zwłaszcza w sytuacji wystąpienia opóźnień w realizacji transportów, przekraczającej 180 minut w ciągu jednego miesiąca świadczenia usługi lub 360 minut w łącznym okresie świadczenia usługi, Zleceniodawca ma prawo wypowiedzieć Umowę w trybie natychmiastowym. </w:t>
      </w:r>
    </w:p>
    <w:p w14:paraId="00000056" w14:textId="4EE9F41C" w:rsidR="00CD34C5" w:rsidRPr="0059300C" w:rsidRDefault="000E0788" w:rsidP="008D4171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3600" w:firstLine="720"/>
        <w:rPr>
          <w:rFonts w:ascii="Arial" w:eastAsia="Arial" w:hAnsi="Arial" w:cs="Arial"/>
          <w:color w:val="000000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tag w:val="goog_rdk_0"/>
          <w:id w:val="-733740234"/>
          <w:showingPlcHdr/>
        </w:sdtPr>
        <w:sdtEndPr/>
        <w:sdtContent>
          <w:r w:rsidR="00510FB2" w:rsidRPr="0059300C">
            <w:rPr>
              <w:rFonts w:ascii="Arial" w:hAnsi="Arial" w:cs="Arial"/>
              <w:sz w:val="24"/>
              <w:szCs w:val="24"/>
            </w:rPr>
            <w:t xml:space="preserve">     </w:t>
          </w:r>
        </w:sdtContent>
      </w:sdt>
      <w:r w:rsidR="00997820" w:rsidRPr="0059300C">
        <w:rPr>
          <w:rFonts w:ascii="Arial" w:eastAsia="Arial" w:hAnsi="Arial" w:cs="Arial"/>
          <w:b/>
          <w:bCs/>
          <w:color w:val="000000"/>
          <w:sz w:val="24"/>
          <w:szCs w:val="24"/>
        </w:rPr>
        <w:t>§ 8</w:t>
      </w:r>
    </w:p>
    <w:p w14:paraId="00000057" w14:textId="77777777" w:rsidR="00CD34C5" w:rsidRPr="0059300C" w:rsidRDefault="00997820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center"/>
        <w:rPr>
          <w:rFonts w:ascii="Arial" w:eastAsia="Arial" w:hAnsi="Arial" w:cs="Arial"/>
          <w:color w:val="000000"/>
          <w:sz w:val="24"/>
          <w:szCs w:val="24"/>
        </w:rPr>
      </w:pPr>
      <w:r w:rsidRPr="0059300C">
        <w:rPr>
          <w:rFonts w:ascii="Arial" w:eastAsia="Arial" w:hAnsi="Arial" w:cs="Arial"/>
          <w:b/>
          <w:bCs/>
          <w:color w:val="000000"/>
          <w:sz w:val="24"/>
          <w:szCs w:val="24"/>
        </w:rPr>
        <w:t>Odpowiedzialność i Ubezpieczenie</w:t>
      </w:r>
    </w:p>
    <w:p w14:paraId="00000058" w14:textId="77777777" w:rsidR="00CD34C5" w:rsidRPr="0059300C" w:rsidRDefault="00997820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59300C">
        <w:rPr>
          <w:rFonts w:ascii="Arial" w:eastAsia="Arial" w:hAnsi="Arial" w:cs="Arial"/>
          <w:color w:val="000000"/>
          <w:sz w:val="24"/>
          <w:szCs w:val="24"/>
        </w:rPr>
        <w:t xml:space="preserve">Za szkody wyrządzone pacjentowi w czasie od przyjęcia go do środka transportu sanitarnego do jego przekazania osobie uprawnionej lub do odwiezienia go do miejsca przez niego wskazanego, odpowiedzialność ponosi Zleceniobiorca. W przypadku gdy na podstawie § 7 ust. 1 Umowy Zleceniodawca zobowiązany będzie naprawić szkodę wyrządzoną pacjentowi, za którą odpowiada Zleceniobiorca, Zleceniobiorca zobowiązany będzie </w:t>
      </w:r>
      <w:r w:rsidRPr="0059300C">
        <w:rPr>
          <w:rFonts w:ascii="Arial" w:eastAsia="Arial" w:hAnsi="Arial" w:cs="Arial"/>
          <w:color w:val="000000"/>
          <w:sz w:val="24"/>
          <w:szCs w:val="24"/>
        </w:rPr>
        <w:lastRenderedPageBreak/>
        <w:t xml:space="preserve">zwrócić Zleceniodawcy wszelkie kwoty wypłacone przez Zleceniodawcę osobie trzeciej oraz wszelkie koszty, poniesione przez Zleceniodawcę w związku z dochodzeniem roszczenia przez pacjenta. Jeżeli szkodę naprawi ubezpieczyciel Zleceniodawcy, Zleceniobiorca zobowiązany będzie pokryć związany z wypłacanym odszkodowaniem wzrost składek ubezpieczeniowych. </w:t>
      </w:r>
    </w:p>
    <w:p w14:paraId="00000059" w14:textId="77777777" w:rsidR="00CD34C5" w:rsidRPr="0059300C" w:rsidRDefault="00997820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59300C">
        <w:rPr>
          <w:rFonts w:ascii="Arial" w:eastAsia="Arial" w:hAnsi="Arial" w:cs="Arial"/>
          <w:color w:val="000000"/>
          <w:sz w:val="24"/>
          <w:szCs w:val="24"/>
        </w:rPr>
        <w:t xml:space="preserve">Wykonawca oświadcza, że jest ubezpieczony od odpowiedzialności cywilnej za szkody powstałe w związku ze świadczeniem usług stanowiących przedmiot niniejszej umowy zgodnie z przepisami prawa powszechnie obowiązującego na kwotę min. 300 000,00 zł. i zobowiązuje się przedłożyć Zamawiającemu polisę, najpóźniej w dniu podpisania umowy. Polisa stanowić będzie </w:t>
      </w:r>
      <w:r w:rsidRPr="0059300C">
        <w:rPr>
          <w:rFonts w:ascii="Arial" w:eastAsia="Arial" w:hAnsi="Arial" w:cs="Arial"/>
          <w:b/>
          <w:bCs/>
          <w:color w:val="000000"/>
          <w:sz w:val="24"/>
          <w:szCs w:val="24"/>
        </w:rPr>
        <w:t>załącznik nr 3</w:t>
      </w:r>
      <w:r w:rsidRPr="0059300C">
        <w:rPr>
          <w:rFonts w:ascii="Arial" w:eastAsia="Arial" w:hAnsi="Arial" w:cs="Arial"/>
          <w:color w:val="000000"/>
          <w:sz w:val="24"/>
          <w:szCs w:val="24"/>
        </w:rPr>
        <w:t xml:space="preserve"> do Umowy.</w:t>
      </w:r>
    </w:p>
    <w:p w14:paraId="0000005A" w14:textId="77777777" w:rsidR="00CD34C5" w:rsidRPr="0059300C" w:rsidRDefault="00997820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center"/>
        <w:rPr>
          <w:rFonts w:ascii="Arial" w:eastAsia="Arial" w:hAnsi="Arial" w:cs="Arial"/>
          <w:color w:val="000000"/>
          <w:sz w:val="24"/>
          <w:szCs w:val="24"/>
        </w:rPr>
      </w:pPr>
      <w:r w:rsidRPr="0059300C">
        <w:rPr>
          <w:rFonts w:ascii="Arial" w:eastAsia="Arial" w:hAnsi="Arial" w:cs="Arial"/>
          <w:b/>
          <w:bCs/>
          <w:color w:val="000000"/>
          <w:sz w:val="24"/>
          <w:szCs w:val="24"/>
        </w:rPr>
        <w:t>§ 9</w:t>
      </w:r>
    </w:p>
    <w:p w14:paraId="0000005B" w14:textId="77777777" w:rsidR="00CD34C5" w:rsidRPr="0059300C" w:rsidRDefault="00997820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center"/>
        <w:rPr>
          <w:rFonts w:ascii="Arial" w:eastAsia="Arial" w:hAnsi="Arial" w:cs="Arial"/>
          <w:color w:val="000000"/>
          <w:sz w:val="24"/>
          <w:szCs w:val="24"/>
        </w:rPr>
      </w:pPr>
      <w:r w:rsidRPr="0059300C">
        <w:rPr>
          <w:rFonts w:ascii="Arial" w:eastAsia="Arial" w:hAnsi="Arial" w:cs="Arial"/>
          <w:b/>
          <w:bCs/>
          <w:color w:val="000000"/>
          <w:sz w:val="24"/>
          <w:szCs w:val="24"/>
        </w:rPr>
        <w:t>Realizacja na podstawie umowy o pracę</w:t>
      </w:r>
    </w:p>
    <w:p w14:paraId="0000005C" w14:textId="1B846E37" w:rsidR="00CD34C5" w:rsidRPr="0059300C" w:rsidRDefault="00997820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59300C">
        <w:rPr>
          <w:rFonts w:ascii="Arial" w:eastAsia="Arial" w:hAnsi="Arial" w:cs="Arial"/>
          <w:color w:val="000000"/>
          <w:sz w:val="24"/>
          <w:szCs w:val="24"/>
        </w:rPr>
        <w:t>Zamawiający przewiduje w ramach wymagań, o których mowa w art.  95 ust. 1 ustawy Pzp, realizację świadczenia usług określonych w Umowie, w odniesieniu do kierowców, na podstawie umów o pracę o pracę zawartą przez Wykonawcę lub podwykonawców w rozumieniu przepisów ustawy z dnia 26 czerwca 1976 r. - Kodeks pracy (Dz. U. z 20</w:t>
      </w:r>
      <w:r w:rsidR="00F26D8A" w:rsidRPr="0059300C">
        <w:rPr>
          <w:rFonts w:ascii="Arial" w:eastAsia="Arial" w:hAnsi="Arial" w:cs="Arial"/>
          <w:color w:val="000000"/>
          <w:sz w:val="24"/>
          <w:szCs w:val="24"/>
        </w:rPr>
        <w:t>25</w:t>
      </w:r>
      <w:r w:rsidRPr="0059300C">
        <w:rPr>
          <w:rFonts w:ascii="Arial" w:eastAsia="Arial" w:hAnsi="Arial" w:cs="Arial"/>
          <w:color w:val="000000"/>
          <w:sz w:val="24"/>
          <w:szCs w:val="24"/>
        </w:rPr>
        <w:t xml:space="preserve"> r. poz.</w:t>
      </w:r>
      <w:r w:rsidR="00F26D8A" w:rsidRPr="0059300C">
        <w:rPr>
          <w:rFonts w:ascii="Arial" w:eastAsia="Arial" w:hAnsi="Arial" w:cs="Arial"/>
          <w:color w:val="000000"/>
          <w:sz w:val="24"/>
          <w:szCs w:val="24"/>
        </w:rPr>
        <w:t>277 z późn. zm.</w:t>
      </w:r>
      <w:r w:rsidRPr="0059300C">
        <w:rPr>
          <w:rFonts w:ascii="Arial" w:eastAsia="Arial" w:hAnsi="Arial" w:cs="Arial"/>
          <w:color w:val="000000"/>
          <w:sz w:val="24"/>
          <w:szCs w:val="24"/>
        </w:rPr>
        <w:t>) – w zakresie kierowania pojazdami.</w:t>
      </w:r>
    </w:p>
    <w:p w14:paraId="0000005D" w14:textId="77777777" w:rsidR="00CD34C5" w:rsidRPr="0059300C" w:rsidRDefault="00997820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59300C">
        <w:rPr>
          <w:rFonts w:ascii="Arial" w:eastAsia="Arial" w:hAnsi="Arial" w:cs="Arial"/>
          <w:color w:val="000000"/>
          <w:sz w:val="24"/>
          <w:szCs w:val="24"/>
        </w:rPr>
        <w:t>Wykonawca zobowiązany jest udowodnić Zamawiającemu zatrudnienie, o którym mowa ust. 1 powyżej.</w:t>
      </w:r>
    </w:p>
    <w:p w14:paraId="0000005E" w14:textId="77777777" w:rsidR="00CD34C5" w:rsidRPr="0059300C" w:rsidRDefault="00997820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59300C">
        <w:rPr>
          <w:rFonts w:ascii="Arial" w:eastAsia="Arial" w:hAnsi="Arial" w:cs="Arial"/>
          <w:color w:val="000000"/>
          <w:sz w:val="24"/>
          <w:szCs w:val="24"/>
        </w:rPr>
        <w:t>Udowodnienie Zamawiającemu zatrudniania osób wykonujących wskazane czynności będzie polegało na przedkładaniu zamawiającemu na koniec każdego kwartału zestawienia osób, które realizowały umowę wraz z określeniem wykonywanych przez nie prac oraz oświadczeniem każdej z tych osób potwierdzającym, że przy wykonywaniu umowy, osoba ta była zatrudniona na umowę o pracę przez wykonawcę/podwykonawcę. Dodatkowo wymaga się złożenia przez każdą z tych osób oświadczenia o wyrażeniu zgody na przetwarzanie danych osobowych w takim zakresie jaki jest konieczny dla realizacji zamówienia. Powyższe dotyczy także zatrudnienia przez wykonawcę cudzoziemców na podstawie umowy o pracę i potwierdzeniem o legalnym zatrudnieniu.</w:t>
      </w:r>
    </w:p>
    <w:p w14:paraId="0000005F" w14:textId="77777777" w:rsidR="00CD34C5" w:rsidRPr="0059300C" w:rsidRDefault="00997820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59300C">
        <w:rPr>
          <w:rFonts w:ascii="Arial" w:eastAsia="Arial" w:hAnsi="Arial" w:cs="Arial"/>
          <w:color w:val="000000"/>
          <w:sz w:val="24"/>
          <w:szCs w:val="24"/>
        </w:rPr>
        <w:lastRenderedPageBreak/>
        <w:t>W trakcie realizacji umowy Wykonawca na każde pisemne żądanie Zamawiającego w terminie 5 dni roboczych przedkładał będzie Zamawiającemu raport na temat stanu i sposobu zatrudnienia osób zaangażowanych w wykonywanie czynności wskazanych w SWZ. Zamawiający jest uprawniony do żądania oświadczenia zatrudnionych osób, a także dokumentów potwierdzających podleganie ubezpieczeniom społecznym z tytułu zatrudnienia na podstawie umowy o pracę.</w:t>
      </w:r>
    </w:p>
    <w:p w14:paraId="00000060" w14:textId="77777777" w:rsidR="00CD34C5" w:rsidRPr="0059300C" w:rsidRDefault="00997820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59300C">
        <w:rPr>
          <w:rFonts w:ascii="Arial" w:eastAsia="Arial" w:hAnsi="Arial" w:cs="Arial"/>
          <w:color w:val="000000"/>
          <w:sz w:val="24"/>
          <w:szCs w:val="24"/>
        </w:rPr>
        <w:t>W celu weryfikacji dokumentów potwierdzających zatrudnienie Wykonawca zobowiązany jest do uzyskania od osób wykonujących czynności, zgody na przetwarzanie danych osobowych w związku z realizacją umowy zgodnie z przepisami art. 23 ust. 1 pkt 1 oraz ust. 2 ustawy o ochronie danych osobowych (Dz.U. z 2016 r. poz. 922 z późn. zm.).</w:t>
      </w:r>
    </w:p>
    <w:p w14:paraId="00000063" w14:textId="34386342" w:rsidR="00CD34C5" w:rsidRPr="0059300C" w:rsidRDefault="00997820" w:rsidP="00B03CF3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59300C">
        <w:rPr>
          <w:rFonts w:ascii="Arial" w:eastAsia="Arial" w:hAnsi="Arial" w:cs="Arial"/>
          <w:color w:val="000000"/>
          <w:sz w:val="24"/>
          <w:szCs w:val="24"/>
        </w:rPr>
        <w:t>Nieuzyskanie przez Wykonawcę zgody na przetwarzanie danych osobowych w przyszłości zgodnie z przepisami art. 23 ust. 1 pkt 1 oraz ust. 2 ustawy o ochronie danych osobowych (Dz. U. z 2016 r. poz. 922 z późn. zm.) celem wykazania przez Wykonawcę wypełnienia obowiązku zatrudnienia, uznane będzie przez Zamawiającego za niewypełnienie obowiązku zatrudnienia.</w:t>
      </w:r>
    </w:p>
    <w:p w14:paraId="00000064" w14:textId="77777777" w:rsidR="00CD34C5" w:rsidRPr="0059300C" w:rsidRDefault="00997820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center"/>
        <w:rPr>
          <w:rFonts w:ascii="Arial" w:eastAsia="Arial" w:hAnsi="Arial" w:cs="Arial"/>
          <w:color w:val="000000"/>
          <w:sz w:val="24"/>
          <w:szCs w:val="24"/>
        </w:rPr>
      </w:pPr>
      <w:r w:rsidRPr="0059300C">
        <w:rPr>
          <w:rFonts w:ascii="Arial" w:eastAsia="Arial" w:hAnsi="Arial" w:cs="Arial"/>
          <w:b/>
          <w:bCs/>
          <w:color w:val="000000"/>
          <w:sz w:val="24"/>
          <w:szCs w:val="24"/>
        </w:rPr>
        <w:t>§ 10</w:t>
      </w:r>
    </w:p>
    <w:p w14:paraId="00000065" w14:textId="77777777" w:rsidR="00CD34C5" w:rsidRPr="0059300C" w:rsidRDefault="00997820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center"/>
        <w:rPr>
          <w:rFonts w:ascii="Arial" w:eastAsia="Arial" w:hAnsi="Arial" w:cs="Arial"/>
          <w:color w:val="000000"/>
          <w:sz w:val="24"/>
          <w:szCs w:val="24"/>
        </w:rPr>
      </w:pPr>
      <w:r w:rsidRPr="0059300C">
        <w:rPr>
          <w:rFonts w:ascii="Arial" w:eastAsia="Arial" w:hAnsi="Arial" w:cs="Arial"/>
          <w:b/>
          <w:bCs/>
          <w:color w:val="000000"/>
          <w:sz w:val="24"/>
          <w:szCs w:val="24"/>
        </w:rPr>
        <w:t>Odstąpienie</w:t>
      </w:r>
    </w:p>
    <w:p w14:paraId="00000066" w14:textId="77777777" w:rsidR="00CD34C5" w:rsidRPr="0059300C" w:rsidRDefault="00997820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59300C">
        <w:rPr>
          <w:rFonts w:ascii="Arial" w:eastAsia="Arial" w:hAnsi="Arial" w:cs="Arial"/>
          <w:color w:val="000000"/>
          <w:sz w:val="24"/>
          <w:szCs w:val="24"/>
        </w:rPr>
        <w:t>Zamawiający może odstąpić od umowy w razie zaistnienia istotnej zmiany okoliczności powodującej, że wykonanie umowy nie leży w interesie publicznym, w terminie 30 dni od powzięcia wiadomości o powyższych okolicznościach. W takim wypadku Wykonawca może żądać jedynie wynagrodzenia należnego mu z tytułu wykonania części umowy.</w:t>
      </w:r>
    </w:p>
    <w:p w14:paraId="00000067" w14:textId="77777777" w:rsidR="00CD34C5" w:rsidRPr="0059300C" w:rsidRDefault="00997820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center"/>
        <w:rPr>
          <w:rFonts w:ascii="Arial" w:eastAsia="Arial" w:hAnsi="Arial" w:cs="Arial"/>
          <w:color w:val="000000"/>
          <w:sz w:val="24"/>
          <w:szCs w:val="24"/>
        </w:rPr>
      </w:pPr>
      <w:r w:rsidRPr="0059300C">
        <w:rPr>
          <w:rFonts w:ascii="Arial" w:eastAsia="Arial" w:hAnsi="Arial" w:cs="Arial"/>
          <w:b/>
          <w:bCs/>
          <w:color w:val="000000"/>
          <w:sz w:val="24"/>
          <w:szCs w:val="24"/>
        </w:rPr>
        <w:t>§ 11</w:t>
      </w:r>
    </w:p>
    <w:p w14:paraId="00000068" w14:textId="77777777" w:rsidR="00CD34C5" w:rsidRPr="0059300C" w:rsidRDefault="00997820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center"/>
        <w:rPr>
          <w:rFonts w:ascii="Arial" w:eastAsia="Arial" w:hAnsi="Arial" w:cs="Arial"/>
          <w:color w:val="000000"/>
          <w:sz w:val="24"/>
          <w:szCs w:val="24"/>
        </w:rPr>
      </w:pPr>
      <w:r w:rsidRPr="0059300C">
        <w:rPr>
          <w:rFonts w:ascii="Arial" w:eastAsia="Arial" w:hAnsi="Arial" w:cs="Arial"/>
          <w:b/>
          <w:bCs/>
          <w:color w:val="000000"/>
          <w:sz w:val="24"/>
          <w:szCs w:val="24"/>
        </w:rPr>
        <w:t>Cesja</w:t>
      </w:r>
    </w:p>
    <w:p w14:paraId="00000069" w14:textId="77777777" w:rsidR="00CD34C5" w:rsidRPr="0059300C" w:rsidRDefault="00997820" w:rsidP="00D72A29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59300C">
        <w:rPr>
          <w:rFonts w:ascii="Arial" w:eastAsia="Arial" w:hAnsi="Arial" w:cs="Arial"/>
          <w:color w:val="000000"/>
          <w:sz w:val="24"/>
          <w:szCs w:val="24"/>
        </w:rPr>
        <w:t>Prawa i obowiązki wynikające z niniejszej umowy nie mogą być przenoszone na osoby trzecie bez pisemnej zgody Zamawiającego na dokonanie takiej czynności. Podkreśla się, że powyższe dotyczy także przelewu wierzytelności Usługodawcy przysługujących mu względem Zamawiającego, w szczególności w formie cesji, faktoringu lub innych czynności o takim skutku.</w:t>
      </w:r>
    </w:p>
    <w:p w14:paraId="0000006A" w14:textId="77777777" w:rsidR="00CD34C5" w:rsidRPr="0059300C" w:rsidRDefault="00997820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center"/>
        <w:rPr>
          <w:rFonts w:ascii="Arial" w:eastAsia="Arial" w:hAnsi="Arial" w:cs="Arial"/>
          <w:color w:val="000000"/>
          <w:sz w:val="24"/>
          <w:szCs w:val="24"/>
        </w:rPr>
      </w:pPr>
      <w:r w:rsidRPr="0059300C">
        <w:rPr>
          <w:rFonts w:ascii="Arial" w:eastAsia="Arial" w:hAnsi="Arial" w:cs="Arial"/>
          <w:b/>
          <w:bCs/>
          <w:color w:val="000000"/>
          <w:sz w:val="24"/>
          <w:szCs w:val="24"/>
        </w:rPr>
        <w:lastRenderedPageBreak/>
        <w:t>§ 12</w:t>
      </w:r>
    </w:p>
    <w:p w14:paraId="0000006B" w14:textId="77777777" w:rsidR="00CD34C5" w:rsidRPr="0059300C" w:rsidRDefault="00997820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center"/>
        <w:rPr>
          <w:rFonts w:ascii="Arial" w:eastAsia="Arial" w:hAnsi="Arial" w:cs="Arial"/>
          <w:color w:val="000000"/>
          <w:sz w:val="24"/>
          <w:szCs w:val="24"/>
        </w:rPr>
      </w:pPr>
      <w:r w:rsidRPr="0059300C">
        <w:rPr>
          <w:rFonts w:ascii="Arial" w:eastAsia="Arial" w:hAnsi="Arial" w:cs="Arial"/>
          <w:b/>
          <w:bCs/>
          <w:color w:val="000000"/>
          <w:sz w:val="24"/>
          <w:szCs w:val="24"/>
        </w:rPr>
        <w:t>Waloryzacja</w:t>
      </w:r>
    </w:p>
    <w:p w14:paraId="0000006C" w14:textId="77777777" w:rsidR="00CD34C5" w:rsidRPr="0059300C" w:rsidRDefault="00997820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9" w:hanging="349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59300C">
        <w:rPr>
          <w:rFonts w:ascii="Arial" w:eastAsia="Arial" w:hAnsi="Arial" w:cs="Arial"/>
          <w:color w:val="000000"/>
          <w:sz w:val="24"/>
          <w:szCs w:val="24"/>
        </w:rPr>
        <w:t>Kwota wynagrodzenia umownego może ulec zmianie w okolicznościach określonych w art. 436 pkt 4 b) ustawy z dnia 11 września 2019 roku - Prawo zamówień publicznych tj. zmiany:</w:t>
      </w:r>
    </w:p>
    <w:p w14:paraId="0000006D" w14:textId="77777777" w:rsidR="00CD34C5" w:rsidRPr="0059300C" w:rsidRDefault="00997820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59300C">
        <w:rPr>
          <w:rFonts w:ascii="Arial" w:eastAsia="Arial" w:hAnsi="Arial" w:cs="Arial"/>
          <w:color w:val="000000"/>
          <w:sz w:val="24"/>
          <w:szCs w:val="24"/>
        </w:rPr>
        <w:t>stawki podatku od towarów i usług,</w:t>
      </w:r>
    </w:p>
    <w:p w14:paraId="0000006E" w14:textId="77777777" w:rsidR="00CD34C5" w:rsidRPr="0059300C" w:rsidRDefault="00997820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59300C">
        <w:rPr>
          <w:rFonts w:ascii="Arial" w:eastAsia="Arial" w:hAnsi="Arial" w:cs="Arial"/>
          <w:color w:val="000000"/>
          <w:sz w:val="24"/>
          <w:szCs w:val="24"/>
        </w:rPr>
        <w:t>wysokości minimalnego wynagrodzenia za pracę ustalonego na podstawie art. 2 ust. 3- 5 ustawy z dnia 10 października 2002 r. o minimalnym wynagrodzeniu za pracę,</w:t>
      </w:r>
    </w:p>
    <w:p w14:paraId="0000006F" w14:textId="77777777" w:rsidR="00CD34C5" w:rsidRPr="0059300C" w:rsidRDefault="00997820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59300C">
        <w:rPr>
          <w:rFonts w:ascii="Arial" w:eastAsia="Arial" w:hAnsi="Arial" w:cs="Arial"/>
          <w:color w:val="000000"/>
          <w:sz w:val="24"/>
          <w:szCs w:val="24"/>
        </w:rPr>
        <w:t>zasad podlegania ubezpieczeniom społecznym lub ubezpieczeniu zdrowotnemu lub wysokości stawki składki na ubezpieczenia społeczne lub zdrowotne,</w:t>
      </w:r>
    </w:p>
    <w:p w14:paraId="00000070" w14:textId="77777777" w:rsidR="00CD34C5" w:rsidRPr="0059300C" w:rsidRDefault="00997820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59300C">
        <w:rPr>
          <w:rFonts w:ascii="Arial" w:eastAsia="Arial" w:hAnsi="Arial" w:cs="Arial"/>
          <w:color w:val="000000"/>
          <w:sz w:val="24"/>
          <w:szCs w:val="24"/>
        </w:rPr>
        <w:t>cen urzędowych.</w:t>
      </w:r>
    </w:p>
    <w:p w14:paraId="00000071" w14:textId="77777777" w:rsidR="00CD34C5" w:rsidRPr="0059300C" w:rsidRDefault="00997820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59300C">
        <w:rPr>
          <w:rFonts w:ascii="Arial" w:eastAsia="Arial" w:hAnsi="Arial" w:cs="Arial"/>
          <w:color w:val="000000"/>
          <w:sz w:val="24"/>
          <w:szCs w:val="24"/>
        </w:rPr>
        <w:t>zasad gromadzenia i wysokości wpłat do pracowniczych planów kapitałowych, o których mowa w ustawie z dnia 4 października 2018 r. o pracowniczych planach kapitałowych</w:t>
      </w:r>
    </w:p>
    <w:p w14:paraId="00000072" w14:textId="77777777" w:rsidR="00CD34C5" w:rsidRPr="0059300C" w:rsidRDefault="00997820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before="120" w:after="0" w:line="360" w:lineRule="auto"/>
        <w:ind w:left="709" w:hanging="352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59300C">
        <w:rPr>
          <w:rFonts w:ascii="Arial" w:eastAsia="Arial" w:hAnsi="Arial" w:cs="Arial"/>
          <w:color w:val="000000"/>
          <w:sz w:val="24"/>
          <w:szCs w:val="24"/>
        </w:rPr>
        <w:t xml:space="preserve">W sytuacji, o której mowa w ust. 1 pkt 2) i 3) i 5) niniejszego paragrafu warunkiem dokonania waloryzacji będzie skierowanie do Zamawiającego pisemnego wniosku Wykonawcy zawierającego uzasadnienie i szczegółowy sposób wyliczenia nowych cen oraz szczegółowe uzasadnienie wpływu zmian, o których mowa wyżej na wynagrodzenie Wykonawcy (np. pisemne zestawienie wynagrodzeń (zarówno przed jak i po zmianie) pracowników świadczących Usługi, wraz z określeniem zakresu (części etatu), w jakim wykonują oni prace bezpośrednio związane z realizacją przedmiotu umowy oraz części wynagrodzenia odpowiadającej temu zakresowi — w przypadku zmiany, o której mowa w ust. 1 pkt 2), lub pisemne zestawienie wynagrodzeń (zarówno przed jak i po zmianie) pracowników świadczących Usługi, wraz z kwotami składek uiszczanych do Zakładu Ubezpieczeń Społecznych/Kasy Rolniczego Ubezpieczenia Społecznego w części finansowanej przez Wykonawcę, z określeniem zakresu (części etatu), w jakim wykonują oni prace bezpośrednio związane z realizacją przedmiotu umowy oraz części wynagrodzenia odpowiadającej temu zakresowi — w przypadku zmiany, o której mowa w ust. 1 pkt 3) oraz 5). W celu wprowadzenia zmian, o których mowa w niniejszym </w:t>
      </w:r>
      <w:r w:rsidRPr="0059300C">
        <w:rPr>
          <w:rFonts w:ascii="Arial" w:eastAsia="Arial" w:hAnsi="Arial" w:cs="Arial"/>
          <w:color w:val="000000"/>
          <w:sz w:val="24"/>
          <w:szCs w:val="24"/>
        </w:rPr>
        <w:lastRenderedPageBreak/>
        <w:t>ustępie Wykonawca przygotuje, a następnie prześle na adres e-mailowy: zpubl@zeromski-szpital.pl projekt stosownego aneksu do umowy w terminie do 30 dni od daty wejścia w życie przepisów wprowadzających zmiany.</w:t>
      </w:r>
    </w:p>
    <w:p w14:paraId="00000073" w14:textId="77777777" w:rsidR="00CD34C5" w:rsidRPr="0059300C" w:rsidRDefault="00997820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709" w:hanging="352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59300C">
        <w:rPr>
          <w:rFonts w:ascii="Arial" w:eastAsia="Arial" w:hAnsi="Arial" w:cs="Arial"/>
          <w:color w:val="000000"/>
          <w:sz w:val="24"/>
          <w:szCs w:val="24"/>
        </w:rPr>
        <w:t>W przypadku niewykazania przez Wykonawcę wpływu zmian, o których mowa w ust. 1 pkt 2) i 3) i 5) niniejszego paragrafu na wzrost wynagrodzenia Wykonawcy, Zamawiający ma prawo odmówić waloryzacji wynagrodzenia Wykonawcy do czasu przedstawienia wymaganego uzasadnienia oraz dokumentów potwierdzających żądania Wykonawcy.</w:t>
      </w:r>
    </w:p>
    <w:p w14:paraId="00000074" w14:textId="77777777" w:rsidR="00CD34C5" w:rsidRPr="0059300C" w:rsidRDefault="00997820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709" w:hanging="352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59300C">
        <w:rPr>
          <w:rFonts w:ascii="Arial" w:eastAsia="Arial" w:hAnsi="Arial" w:cs="Arial"/>
          <w:color w:val="000000"/>
          <w:sz w:val="24"/>
          <w:szCs w:val="24"/>
        </w:rPr>
        <w:t xml:space="preserve">W sytuacji, o której mowa w ust. 1 pkt 1) i 4) niniejszego paragrafu zmiana nie wymaga zawarcia przez strony aneksu do umowy. W przypadku ustawowej zmiany podatku VAT, cena netto pozostaje bez zmian, zmianie ulega cena brutto proporcjonalnie do wprowadzonej zmiany stawki podatku VAT, wyłącznie do części przedmiotu umowy zrealizowanej, zgodnie z terminami ustalonymi umową, po dniu wejścia w życie przepisów zmieniających stawkę podatku od towarów i usług oraz wyłącznie do części przedmiotu umowy, do której zastosowanie znajdzie zmiana stawki podatku od towarów i usług. Powyższe zmiany obowiązywać będą od daty wejścia w życie aktów prawnych wprowadzających powyższe zmiany.  </w:t>
      </w:r>
    </w:p>
    <w:p w14:paraId="00000075" w14:textId="77777777" w:rsidR="00CD34C5" w:rsidRPr="0059300C" w:rsidRDefault="00997820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709" w:hanging="352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59300C">
        <w:rPr>
          <w:rFonts w:ascii="Arial" w:eastAsia="Arial" w:hAnsi="Arial" w:cs="Arial"/>
          <w:color w:val="000000"/>
          <w:sz w:val="24"/>
          <w:szCs w:val="24"/>
        </w:rPr>
        <w:t>W sytuacji, o której mowa w ust. 2 Strony niezwłocznie przystąpią do negocjacji w przedmiocie ewentualnej zmiany Umowy. Warunkiem podjęcia negocjacji będzie pisemny wniosek Dostawcy zawierający szczegółowe uzasadnienie obejmujące wskazanie sposobu wyliczenia nowych cen w związku ze zmianami przepisów, o których mowa w ust. 1 pkt 1) lub 2).</w:t>
      </w:r>
    </w:p>
    <w:p w14:paraId="00000076" w14:textId="77777777" w:rsidR="00CD34C5" w:rsidRPr="0059300C" w:rsidRDefault="00997820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709" w:hanging="352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59300C">
        <w:rPr>
          <w:rFonts w:ascii="Arial" w:eastAsia="Arial" w:hAnsi="Arial" w:cs="Arial"/>
          <w:color w:val="000000"/>
          <w:sz w:val="24"/>
          <w:szCs w:val="24"/>
        </w:rPr>
        <w:t>W razie osiągnięcia porozumienia negocjowane zmiany wejdą w życie z dniem wejścia zmiany przepisów, o których mowa w ust. 1 pkt 1) lub 2).</w:t>
      </w:r>
    </w:p>
    <w:p w14:paraId="00000077" w14:textId="77777777" w:rsidR="00CD34C5" w:rsidRPr="0059300C" w:rsidRDefault="00997820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709" w:hanging="349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59300C">
        <w:rPr>
          <w:rFonts w:ascii="Arial" w:eastAsia="Arial" w:hAnsi="Arial" w:cs="Arial"/>
          <w:color w:val="000000"/>
          <w:sz w:val="24"/>
          <w:szCs w:val="24"/>
        </w:rPr>
        <w:t>Zamawiający dopuszcza możliwość zmiany wynagrodzenia Wykonawcy w przypadku zmiany cen materiałów związanych z realizacją zamówienia (waloryzacja). Zamawiający określa, że:</w:t>
      </w:r>
    </w:p>
    <w:p w14:paraId="00000078" w14:textId="77777777" w:rsidR="00CD34C5" w:rsidRPr="0059300C" w:rsidRDefault="00997820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59300C">
        <w:rPr>
          <w:rFonts w:ascii="Arial" w:eastAsia="Arial" w:hAnsi="Arial" w:cs="Arial"/>
          <w:color w:val="000000"/>
          <w:sz w:val="24"/>
          <w:szCs w:val="24"/>
        </w:rPr>
        <w:t>wysokość wynagrodzenia wykonawcy może ulec zmianie w przypadku zmiany kosztów realizowania usługi przez Wykonawcę</w:t>
      </w:r>
    </w:p>
    <w:p w14:paraId="00000079" w14:textId="77777777" w:rsidR="00CD34C5" w:rsidRPr="0059300C" w:rsidRDefault="00997820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59300C">
        <w:rPr>
          <w:rFonts w:ascii="Arial" w:eastAsia="Arial" w:hAnsi="Arial" w:cs="Arial"/>
          <w:color w:val="000000"/>
          <w:sz w:val="24"/>
          <w:szCs w:val="24"/>
        </w:rPr>
        <w:t>przy zmianie wynagrodzenia strony będą brały pod uwagę wyłącznie koszt, jakim jest cena paliwa;</w:t>
      </w:r>
    </w:p>
    <w:p w14:paraId="0000007A" w14:textId="77777777" w:rsidR="00CD34C5" w:rsidRPr="0059300C" w:rsidRDefault="00997820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59300C">
        <w:rPr>
          <w:rFonts w:ascii="Arial" w:eastAsia="Arial" w:hAnsi="Arial" w:cs="Arial"/>
          <w:color w:val="000000"/>
          <w:sz w:val="24"/>
          <w:szCs w:val="24"/>
        </w:rPr>
        <w:lastRenderedPageBreak/>
        <w:t>wynagrodzenie będzie podlegało waloryzacji, gdy wartość zmiany ceny paliwa przekroczy 30 % w stosunku do ceny paliwa z chwili zawarcia umowy.</w:t>
      </w:r>
    </w:p>
    <w:p w14:paraId="0000007B" w14:textId="77777777" w:rsidR="00CD34C5" w:rsidRPr="0059300C" w:rsidRDefault="00997820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59300C">
        <w:rPr>
          <w:rFonts w:ascii="Arial" w:eastAsia="Arial" w:hAnsi="Arial" w:cs="Arial"/>
          <w:color w:val="000000"/>
          <w:sz w:val="24"/>
          <w:szCs w:val="24"/>
        </w:rPr>
        <w:t>wynagrodzenie zostanie zwiększone w taki sposób, aby pokryć koszt wzrostu cen paliwa;</w:t>
      </w:r>
    </w:p>
    <w:p w14:paraId="0000007C" w14:textId="77777777" w:rsidR="00CD34C5" w:rsidRPr="0059300C" w:rsidRDefault="00997820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59300C">
        <w:rPr>
          <w:rFonts w:ascii="Arial" w:eastAsia="Arial" w:hAnsi="Arial" w:cs="Arial"/>
          <w:color w:val="000000"/>
          <w:sz w:val="24"/>
          <w:szCs w:val="24"/>
        </w:rPr>
        <w:t>Wynagrodzenie będzie podlegało waloryzacji maksymalnie do 20% wynagrodzenia, o którym mowa w § 4 ust 1 Umowy,</w:t>
      </w:r>
    </w:p>
    <w:p w14:paraId="0000007D" w14:textId="77777777" w:rsidR="00CD34C5" w:rsidRPr="0059300C" w:rsidRDefault="00997820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59300C">
        <w:rPr>
          <w:rFonts w:ascii="Arial" w:eastAsia="Arial" w:hAnsi="Arial" w:cs="Arial"/>
          <w:color w:val="000000"/>
          <w:sz w:val="24"/>
          <w:szCs w:val="24"/>
        </w:rPr>
        <w:t>postanowień umownych w zakresie waloryzacji nie stosuje się od chwili osiągnięcia limitu, o którym w mowa w lit. e powyżej,</w:t>
      </w:r>
    </w:p>
    <w:p w14:paraId="0000007E" w14:textId="0184F228" w:rsidR="00CD34C5" w:rsidRPr="0059300C" w:rsidRDefault="00997820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59300C">
        <w:rPr>
          <w:rFonts w:ascii="Arial" w:eastAsia="Arial" w:hAnsi="Arial" w:cs="Arial"/>
          <w:color w:val="000000"/>
          <w:sz w:val="24"/>
          <w:szCs w:val="24"/>
        </w:rPr>
        <w:t>zmiana wysokości wynagrodzenia opisana w niniejszym ustępie następuje w przypadku ziszczenia się powyższych warunków.</w:t>
      </w:r>
    </w:p>
    <w:p w14:paraId="644AA0F3" w14:textId="03E04A4D" w:rsidR="003C5EE9" w:rsidRPr="0059300C" w:rsidRDefault="003C5EE9" w:rsidP="001E5BA1">
      <w:pPr>
        <w:pStyle w:val="Akapitzlist"/>
        <w:widowControl/>
        <w:numPr>
          <w:ilvl w:val="0"/>
          <w:numId w:val="6"/>
        </w:numPr>
        <w:suppressAutoHyphens w:val="0"/>
        <w:spacing w:line="360" w:lineRule="auto"/>
        <w:ind w:left="568" w:hanging="284"/>
        <w:contextualSpacing/>
        <w:jc w:val="both"/>
        <w:rPr>
          <w:rFonts w:ascii="Arial" w:eastAsia="Calibri" w:hAnsi="Arial" w:cs="Arial"/>
        </w:rPr>
      </w:pPr>
      <w:r w:rsidRPr="0059300C">
        <w:rPr>
          <w:rFonts w:ascii="Arial" w:hAnsi="Arial" w:cs="Arial"/>
        </w:rPr>
        <w:t xml:space="preserve">Jeżeli wynagrodzenie Wykonawcy zostanie zwaloryzowane zgodnie z art. 439 ust. 1-3 ustawy Pzp, Wykonawca zobowiązany jest do zmiany wynagrodzenia przysługującego Podwykonawcy i odpowiednio Podwykonawca dalszemu Podwykonawcy, z którym zawarł umowę,  zgodnie z art. 439 ust.5 ustawy Pzp. Waloryzacja będzie się odbywać na analogicznych zasadach jak waloryzacja wynagrodzenia Wykonawcy z zastrzeżeniem, że wskaźniki waloryzacji wynagrodzenia będą kalkulowane w odniesieniu do dnia zawarcia umowy pomiędzy Wykonawcą a Podwykonawcą, lub Podwykonawcą, </w:t>
      </w:r>
      <w:r w:rsidRPr="0059300C">
        <w:rPr>
          <w:rFonts w:ascii="Arial" w:hAnsi="Arial" w:cs="Arial"/>
        </w:rPr>
        <w:br/>
        <w:t xml:space="preserve">a dalszym Podwykonawcą. </w:t>
      </w:r>
    </w:p>
    <w:p w14:paraId="0000007F" w14:textId="77777777" w:rsidR="00CD34C5" w:rsidRPr="0059300C" w:rsidRDefault="00997820" w:rsidP="007C64F8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center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 w:rsidRPr="0059300C">
        <w:rPr>
          <w:rFonts w:ascii="Arial" w:eastAsia="Arial" w:hAnsi="Arial" w:cs="Arial"/>
          <w:b/>
          <w:bCs/>
          <w:color w:val="000000"/>
          <w:sz w:val="24"/>
          <w:szCs w:val="24"/>
        </w:rPr>
        <w:t>§ 13</w:t>
      </w:r>
    </w:p>
    <w:p w14:paraId="00000080" w14:textId="77777777" w:rsidR="00CD34C5" w:rsidRPr="0059300C" w:rsidRDefault="00997820" w:rsidP="007C64F8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center"/>
        <w:rPr>
          <w:rFonts w:ascii="Arial" w:eastAsia="Arial" w:hAnsi="Arial" w:cs="Arial"/>
          <w:color w:val="000000"/>
          <w:sz w:val="24"/>
          <w:szCs w:val="24"/>
        </w:rPr>
      </w:pPr>
      <w:r w:rsidRPr="0059300C">
        <w:rPr>
          <w:rFonts w:ascii="Arial" w:eastAsia="Arial" w:hAnsi="Arial" w:cs="Arial"/>
          <w:b/>
          <w:bCs/>
          <w:color w:val="000000"/>
          <w:sz w:val="24"/>
          <w:szCs w:val="24"/>
        </w:rPr>
        <w:t>RODO</w:t>
      </w:r>
    </w:p>
    <w:p w14:paraId="00000081" w14:textId="77777777" w:rsidR="00CD34C5" w:rsidRPr="0059300C" w:rsidRDefault="00997820">
      <w:pPr>
        <w:numPr>
          <w:ilvl w:val="3"/>
          <w:numId w:val="13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284" w:hanging="284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59300C">
        <w:rPr>
          <w:rFonts w:ascii="Arial" w:eastAsia="Arial" w:hAnsi="Arial" w:cs="Arial"/>
          <w:color w:val="000000"/>
          <w:sz w:val="24"/>
          <w:szCs w:val="24"/>
        </w:rPr>
        <w:t xml:space="preserve">Strony oświadczają, że przetwarzanie danych osobowych w celu realizacji niniejszej umowy, odbywać się będzie w sposób zgodny z przepisami prawa, a w szczególności z Rozporządzeniem Parlamentu Europejskiego i Rady (UE) 2016/679 z dnia 27 kwietnia 2016 r. w sprawie ochrony osób fizycznych w związku z przetwarzaniem danych osobowych i w sprawie swobodnego przepływu takich danych oraz uchylenia dyrektywy 95/46/WE (Dz. Urz. UE L 119 z 04.05.2016). </w:t>
      </w:r>
    </w:p>
    <w:p w14:paraId="00000082" w14:textId="51FED0CF" w:rsidR="00CD34C5" w:rsidRPr="0059300C" w:rsidRDefault="00997820">
      <w:pPr>
        <w:numPr>
          <w:ilvl w:val="3"/>
          <w:numId w:val="13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284" w:hanging="284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59300C">
        <w:rPr>
          <w:rFonts w:ascii="Arial" w:eastAsia="Arial" w:hAnsi="Arial" w:cs="Arial"/>
          <w:color w:val="000000"/>
          <w:sz w:val="24"/>
          <w:szCs w:val="24"/>
        </w:rPr>
        <w:t xml:space="preserve">Klauzula informacyjna o zasadach przetwarzania danych osobowych stanowi załącznik nr </w:t>
      </w:r>
      <w:r w:rsidR="007C64F8">
        <w:rPr>
          <w:rFonts w:ascii="Arial" w:eastAsia="Arial" w:hAnsi="Arial" w:cs="Arial"/>
          <w:color w:val="000000"/>
          <w:sz w:val="24"/>
          <w:szCs w:val="24"/>
        </w:rPr>
        <w:t>6</w:t>
      </w:r>
      <w:r w:rsidRPr="0059300C">
        <w:rPr>
          <w:rFonts w:ascii="Arial" w:eastAsia="Arial" w:hAnsi="Arial" w:cs="Arial"/>
          <w:color w:val="000000"/>
          <w:sz w:val="24"/>
          <w:szCs w:val="24"/>
        </w:rPr>
        <w:t xml:space="preserve"> do niniejszej Umowy.</w:t>
      </w:r>
    </w:p>
    <w:p w14:paraId="7EB56D4C" w14:textId="77777777" w:rsidR="007C64F8" w:rsidRDefault="007C64F8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center"/>
        <w:rPr>
          <w:rFonts w:ascii="Arial" w:eastAsia="Arial" w:hAnsi="Arial" w:cs="Arial"/>
          <w:b/>
          <w:bCs/>
          <w:color w:val="000000"/>
          <w:sz w:val="24"/>
          <w:szCs w:val="24"/>
        </w:rPr>
      </w:pPr>
    </w:p>
    <w:p w14:paraId="00000083" w14:textId="45B2FD8A" w:rsidR="00CD34C5" w:rsidRPr="0059300C" w:rsidRDefault="00997820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center"/>
        <w:rPr>
          <w:rFonts w:ascii="Arial" w:eastAsia="Arial" w:hAnsi="Arial" w:cs="Arial"/>
          <w:color w:val="000000"/>
          <w:sz w:val="24"/>
          <w:szCs w:val="24"/>
        </w:rPr>
      </w:pPr>
      <w:r w:rsidRPr="0059300C">
        <w:rPr>
          <w:rFonts w:ascii="Arial" w:eastAsia="Arial" w:hAnsi="Arial" w:cs="Arial"/>
          <w:b/>
          <w:bCs/>
          <w:color w:val="000000"/>
          <w:sz w:val="24"/>
          <w:szCs w:val="24"/>
        </w:rPr>
        <w:lastRenderedPageBreak/>
        <w:t>§ 14</w:t>
      </w:r>
    </w:p>
    <w:p w14:paraId="00000084" w14:textId="77777777" w:rsidR="00CD34C5" w:rsidRPr="0059300C" w:rsidRDefault="00997820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center"/>
        <w:rPr>
          <w:rFonts w:ascii="Arial" w:eastAsia="Arial" w:hAnsi="Arial" w:cs="Arial"/>
          <w:color w:val="000000"/>
          <w:sz w:val="24"/>
          <w:szCs w:val="24"/>
        </w:rPr>
      </w:pPr>
      <w:r w:rsidRPr="0059300C">
        <w:rPr>
          <w:rFonts w:ascii="Arial" w:eastAsia="Arial" w:hAnsi="Arial" w:cs="Arial"/>
          <w:b/>
          <w:bCs/>
          <w:color w:val="000000"/>
          <w:sz w:val="24"/>
          <w:szCs w:val="24"/>
        </w:rPr>
        <w:t>Postanowienia końcowe</w:t>
      </w:r>
    </w:p>
    <w:p w14:paraId="00000085" w14:textId="77777777" w:rsidR="00CD34C5" w:rsidRPr="0059300C" w:rsidRDefault="0099782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59300C">
        <w:rPr>
          <w:rFonts w:ascii="Arial" w:eastAsia="Arial" w:hAnsi="Arial" w:cs="Arial"/>
          <w:color w:val="000000"/>
          <w:sz w:val="24"/>
          <w:szCs w:val="24"/>
        </w:rPr>
        <w:t>Wszelkie spory mogące wyniknąć między stronami w związku z realizacją Umowy będą rozstrzygane przez sąd właściwy miejscowo dla Zamawiającego.</w:t>
      </w:r>
    </w:p>
    <w:p w14:paraId="00000086" w14:textId="77777777" w:rsidR="00CD34C5" w:rsidRPr="0059300C" w:rsidRDefault="0099782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59300C">
        <w:rPr>
          <w:rFonts w:ascii="Arial" w:eastAsia="Arial" w:hAnsi="Arial" w:cs="Arial"/>
          <w:color w:val="000000"/>
          <w:sz w:val="24"/>
          <w:szCs w:val="24"/>
        </w:rPr>
        <w:t>Wszelkie zmiany Umowy wymagają formy pisemnej pod rygorem nieważności.</w:t>
      </w:r>
    </w:p>
    <w:p w14:paraId="00000087" w14:textId="77777777" w:rsidR="00CD34C5" w:rsidRPr="0059300C" w:rsidRDefault="0099782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59300C">
        <w:rPr>
          <w:rFonts w:ascii="Arial" w:eastAsia="Arial" w:hAnsi="Arial" w:cs="Arial"/>
          <w:color w:val="000000"/>
          <w:sz w:val="24"/>
          <w:szCs w:val="24"/>
        </w:rPr>
        <w:t>Umowa została sporządzona w trzech jednobrzmiących egzemplarzach, dwa dla Zamawiającego, a jeden dla Wykonawcy.</w:t>
      </w:r>
    </w:p>
    <w:p w14:paraId="00000088" w14:textId="77777777" w:rsidR="00CD34C5" w:rsidRPr="0059300C" w:rsidRDefault="00CD34C5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00000089" w14:textId="77777777" w:rsidR="00CD34C5" w:rsidRPr="0059300C" w:rsidRDefault="00997820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firstLine="36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59300C">
        <w:rPr>
          <w:rFonts w:ascii="Arial" w:eastAsia="Arial" w:hAnsi="Arial" w:cs="Arial"/>
          <w:b/>
          <w:bCs/>
          <w:color w:val="000000"/>
          <w:sz w:val="24"/>
          <w:szCs w:val="24"/>
        </w:rPr>
        <w:t>Wykonawca:</w:t>
      </w:r>
      <w:r w:rsidRPr="0059300C">
        <w:rPr>
          <w:rFonts w:ascii="Arial" w:eastAsia="Arial" w:hAnsi="Arial" w:cs="Arial"/>
          <w:b/>
          <w:bCs/>
          <w:color w:val="000000"/>
          <w:sz w:val="24"/>
          <w:szCs w:val="24"/>
        </w:rPr>
        <w:tab/>
      </w:r>
      <w:r w:rsidRPr="0059300C">
        <w:rPr>
          <w:rFonts w:ascii="Arial" w:eastAsia="Arial" w:hAnsi="Arial" w:cs="Arial"/>
          <w:b/>
          <w:bCs/>
          <w:color w:val="000000"/>
          <w:sz w:val="24"/>
          <w:szCs w:val="24"/>
        </w:rPr>
        <w:tab/>
      </w:r>
      <w:r w:rsidRPr="0059300C">
        <w:rPr>
          <w:rFonts w:ascii="Arial" w:eastAsia="Arial" w:hAnsi="Arial" w:cs="Arial"/>
          <w:b/>
          <w:bCs/>
          <w:color w:val="000000"/>
          <w:sz w:val="24"/>
          <w:szCs w:val="24"/>
        </w:rPr>
        <w:tab/>
      </w:r>
      <w:r w:rsidRPr="0059300C">
        <w:rPr>
          <w:rFonts w:ascii="Arial" w:eastAsia="Arial" w:hAnsi="Arial" w:cs="Arial"/>
          <w:b/>
          <w:bCs/>
          <w:color w:val="000000"/>
          <w:sz w:val="24"/>
          <w:szCs w:val="24"/>
        </w:rPr>
        <w:tab/>
      </w:r>
      <w:r w:rsidRPr="0059300C">
        <w:rPr>
          <w:rFonts w:ascii="Arial" w:eastAsia="Arial" w:hAnsi="Arial" w:cs="Arial"/>
          <w:b/>
          <w:bCs/>
          <w:color w:val="000000"/>
          <w:sz w:val="24"/>
          <w:szCs w:val="24"/>
        </w:rPr>
        <w:tab/>
      </w:r>
      <w:r w:rsidRPr="0059300C">
        <w:rPr>
          <w:rFonts w:ascii="Arial" w:eastAsia="Arial" w:hAnsi="Arial" w:cs="Arial"/>
          <w:b/>
          <w:bCs/>
          <w:color w:val="000000"/>
          <w:sz w:val="24"/>
          <w:szCs w:val="24"/>
        </w:rPr>
        <w:tab/>
      </w:r>
      <w:r w:rsidRPr="0059300C">
        <w:rPr>
          <w:rFonts w:ascii="Arial" w:eastAsia="Arial" w:hAnsi="Arial" w:cs="Arial"/>
          <w:b/>
          <w:bCs/>
          <w:color w:val="000000"/>
          <w:sz w:val="24"/>
          <w:szCs w:val="24"/>
        </w:rPr>
        <w:tab/>
      </w:r>
      <w:r w:rsidRPr="0059300C">
        <w:rPr>
          <w:rFonts w:ascii="Arial" w:eastAsia="Arial" w:hAnsi="Arial" w:cs="Arial"/>
          <w:b/>
          <w:bCs/>
          <w:color w:val="000000"/>
          <w:sz w:val="24"/>
          <w:szCs w:val="24"/>
        </w:rPr>
        <w:tab/>
        <w:t>Zamawiający:</w:t>
      </w:r>
    </w:p>
    <w:p w14:paraId="0000008A" w14:textId="77777777" w:rsidR="00CD34C5" w:rsidRPr="0059300C" w:rsidRDefault="00CD34C5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0000008B" w14:textId="77777777" w:rsidR="00CD34C5" w:rsidRPr="0059300C" w:rsidRDefault="00CD34C5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0000008C" w14:textId="77777777" w:rsidR="00CD34C5" w:rsidRPr="0059300C" w:rsidRDefault="00CD34C5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0000008D" w14:textId="77777777" w:rsidR="00CD34C5" w:rsidRPr="0059300C" w:rsidRDefault="00CD34C5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00000091" w14:textId="77777777" w:rsidR="00CD34C5" w:rsidRPr="0059300C" w:rsidRDefault="00CD34C5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00000092" w14:textId="35AEFA19" w:rsidR="00CD34C5" w:rsidRDefault="00CD34C5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14BD5EEF" w14:textId="3FEFC619" w:rsidR="002C5243" w:rsidRDefault="002C524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6C8F8DAA" w14:textId="5A3A91C4" w:rsidR="002C5243" w:rsidRDefault="002C524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13F6F255" w14:textId="03BB7076" w:rsidR="002C5243" w:rsidRDefault="002C524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48D62094" w14:textId="59ACB311" w:rsidR="002C5243" w:rsidRDefault="002C524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515E8331" w14:textId="31DBDDD8" w:rsidR="002C5243" w:rsidRDefault="002C524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5ADA88A6" w14:textId="0CB938B3" w:rsidR="002C5243" w:rsidRDefault="002C524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38C0F030" w14:textId="5CCB2E03" w:rsidR="002C5243" w:rsidRDefault="002C524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79B11B5A" w14:textId="1A734BFA" w:rsidR="002C5243" w:rsidRDefault="002C524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4797B74C" w14:textId="77777777" w:rsidR="002C5243" w:rsidRPr="0059300C" w:rsidRDefault="002C524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00000093" w14:textId="77777777" w:rsidR="00CD34C5" w:rsidRPr="0059300C" w:rsidRDefault="0099782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Arial" w:eastAsia="Arial" w:hAnsi="Arial" w:cs="Arial"/>
          <w:color w:val="000000"/>
          <w:sz w:val="24"/>
          <w:szCs w:val="24"/>
        </w:rPr>
      </w:pPr>
      <w:r w:rsidRPr="0059300C">
        <w:rPr>
          <w:rFonts w:ascii="Arial" w:eastAsia="Arial" w:hAnsi="Arial" w:cs="Arial"/>
          <w:color w:val="000000"/>
          <w:sz w:val="24"/>
          <w:szCs w:val="24"/>
          <w:u w:val="single"/>
        </w:rPr>
        <w:t>Załączniki:</w:t>
      </w:r>
    </w:p>
    <w:p w14:paraId="00000094" w14:textId="77777777" w:rsidR="00CD34C5" w:rsidRPr="0059300C" w:rsidRDefault="0099782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Arial" w:eastAsia="Arial" w:hAnsi="Arial" w:cs="Arial"/>
          <w:color w:val="000000"/>
          <w:sz w:val="24"/>
          <w:szCs w:val="24"/>
        </w:rPr>
      </w:pPr>
      <w:r w:rsidRPr="0059300C">
        <w:rPr>
          <w:rFonts w:ascii="Arial" w:eastAsia="Arial" w:hAnsi="Arial" w:cs="Arial"/>
          <w:color w:val="000000"/>
          <w:sz w:val="24"/>
          <w:szCs w:val="24"/>
        </w:rPr>
        <w:t>Załącznik nr 1 - opis przedmiotu zamówienia</w:t>
      </w:r>
    </w:p>
    <w:p w14:paraId="00000095" w14:textId="77777777" w:rsidR="00CD34C5" w:rsidRPr="0059300C" w:rsidRDefault="0099782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Arial" w:eastAsia="Arial" w:hAnsi="Arial" w:cs="Arial"/>
          <w:color w:val="000000"/>
          <w:sz w:val="24"/>
          <w:szCs w:val="24"/>
        </w:rPr>
      </w:pPr>
      <w:r w:rsidRPr="0059300C">
        <w:rPr>
          <w:rFonts w:ascii="Arial" w:eastAsia="Arial" w:hAnsi="Arial" w:cs="Arial"/>
          <w:color w:val="000000"/>
          <w:sz w:val="24"/>
          <w:szCs w:val="24"/>
        </w:rPr>
        <w:t>Załącznik nr 2 – oferta wykonawcy</w:t>
      </w:r>
    </w:p>
    <w:p w14:paraId="00000096" w14:textId="77777777" w:rsidR="00CD34C5" w:rsidRPr="0059300C" w:rsidRDefault="0099782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Arial" w:eastAsia="Arial" w:hAnsi="Arial" w:cs="Arial"/>
          <w:color w:val="000000"/>
          <w:sz w:val="24"/>
          <w:szCs w:val="24"/>
        </w:rPr>
      </w:pPr>
      <w:r w:rsidRPr="0059300C">
        <w:rPr>
          <w:rFonts w:ascii="Arial" w:eastAsia="Arial" w:hAnsi="Arial" w:cs="Arial"/>
          <w:color w:val="000000"/>
          <w:sz w:val="24"/>
          <w:szCs w:val="24"/>
        </w:rPr>
        <w:t>Załącznik nr 3 – polisa</w:t>
      </w:r>
    </w:p>
    <w:p w14:paraId="00000097" w14:textId="04957283" w:rsidR="00CD34C5" w:rsidRDefault="0099782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Arial" w:eastAsia="Arial" w:hAnsi="Arial" w:cs="Arial"/>
          <w:color w:val="000000"/>
          <w:sz w:val="24"/>
          <w:szCs w:val="24"/>
        </w:rPr>
      </w:pPr>
      <w:r w:rsidRPr="0059300C">
        <w:rPr>
          <w:rFonts w:ascii="Arial" w:eastAsia="Arial" w:hAnsi="Arial" w:cs="Arial"/>
          <w:color w:val="000000"/>
          <w:sz w:val="24"/>
          <w:szCs w:val="24"/>
        </w:rPr>
        <w:t>Załącznik nr 4 – wykaz osób</w:t>
      </w:r>
    </w:p>
    <w:p w14:paraId="7456AD14" w14:textId="543A37FC" w:rsidR="00430C5A" w:rsidRPr="0059300C" w:rsidRDefault="00430C5A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Załącznik nr 5 – wykaz środków transportu</w:t>
      </w:r>
    </w:p>
    <w:p w14:paraId="205311DD" w14:textId="77777777" w:rsidR="002C5243" w:rsidRDefault="00997820" w:rsidP="002C524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Arial" w:eastAsia="Arial" w:hAnsi="Arial" w:cs="Arial"/>
          <w:color w:val="000000"/>
          <w:sz w:val="24"/>
          <w:szCs w:val="24"/>
        </w:rPr>
      </w:pPr>
      <w:r w:rsidRPr="0059300C">
        <w:rPr>
          <w:rFonts w:ascii="Arial" w:eastAsia="Arial" w:hAnsi="Arial" w:cs="Arial"/>
          <w:color w:val="000000"/>
          <w:sz w:val="24"/>
          <w:szCs w:val="24"/>
        </w:rPr>
        <w:t xml:space="preserve">Załącznik nr </w:t>
      </w:r>
      <w:r w:rsidR="00430C5A">
        <w:rPr>
          <w:rFonts w:ascii="Arial" w:eastAsia="Arial" w:hAnsi="Arial" w:cs="Arial"/>
          <w:color w:val="000000"/>
          <w:sz w:val="24"/>
          <w:szCs w:val="24"/>
        </w:rPr>
        <w:t>6</w:t>
      </w:r>
      <w:r w:rsidRPr="0059300C">
        <w:rPr>
          <w:rFonts w:ascii="Arial" w:eastAsia="Arial" w:hAnsi="Arial" w:cs="Arial"/>
          <w:color w:val="000000"/>
          <w:sz w:val="24"/>
          <w:szCs w:val="24"/>
        </w:rPr>
        <w:t xml:space="preserve"> – klauzula RODO</w:t>
      </w:r>
    </w:p>
    <w:p w14:paraId="00000099" w14:textId="4A9063D7" w:rsidR="00CD34C5" w:rsidRPr="0059300C" w:rsidRDefault="00997820" w:rsidP="002C524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5760"/>
        <w:rPr>
          <w:rFonts w:ascii="Arial" w:eastAsia="Arial" w:hAnsi="Arial" w:cs="Arial"/>
          <w:color w:val="000000"/>
          <w:sz w:val="24"/>
          <w:szCs w:val="24"/>
        </w:rPr>
      </w:pPr>
      <w:r w:rsidRPr="0059300C">
        <w:rPr>
          <w:rFonts w:ascii="Arial" w:eastAsia="Arial" w:hAnsi="Arial" w:cs="Arial"/>
          <w:color w:val="000000"/>
          <w:sz w:val="24"/>
          <w:szCs w:val="24"/>
        </w:rPr>
        <w:lastRenderedPageBreak/>
        <w:t xml:space="preserve">Załącznik nr </w:t>
      </w:r>
      <w:r w:rsidR="002C5243">
        <w:rPr>
          <w:rFonts w:ascii="Arial" w:eastAsia="Arial" w:hAnsi="Arial" w:cs="Arial"/>
          <w:color w:val="000000"/>
          <w:sz w:val="24"/>
          <w:szCs w:val="24"/>
        </w:rPr>
        <w:t>6</w:t>
      </w:r>
      <w:r w:rsidRPr="0059300C">
        <w:rPr>
          <w:rFonts w:ascii="Arial" w:eastAsia="Arial" w:hAnsi="Arial" w:cs="Arial"/>
          <w:color w:val="000000"/>
          <w:sz w:val="24"/>
          <w:szCs w:val="24"/>
        </w:rPr>
        <w:t xml:space="preserve"> do umowy</w:t>
      </w:r>
    </w:p>
    <w:p w14:paraId="0000009A" w14:textId="77777777" w:rsidR="00CD34C5" w:rsidRPr="0059300C" w:rsidRDefault="0099782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center"/>
        <w:rPr>
          <w:rFonts w:ascii="Arial" w:eastAsia="Arial" w:hAnsi="Arial" w:cs="Arial"/>
          <w:color w:val="000000"/>
          <w:sz w:val="24"/>
          <w:szCs w:val="24"/>
        </w:rPr>
      </w:pPr>
      <w:r w:rsidRPr="0059300C">
        <w:rPr>
          <w:rFonts w:ascii="Arial" w:eastAsia="Arial" w:hAnsi="Arial" w:cs="Arial"/>
          <w:b/>
          <w:bCs/>
          <w:i/>
          <w:iCs/>
          <w:color w:val="000000"/>
          <w:sz w:val="24"/>
          <w:szCs w:val="24"/>
        </w:rPr>
        <w:t>KLAUZULA INFORMACYJNA</w:t>
      </w:r>
    </w:p>
    <w:p w14:paraId="0000009B" w14:textId="77777777" w:rsidR="00CD34C5" w:rsidRPr="0059300C" w:rsidRDefault="0099782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center"/>
        <w:rPr>
          <w:rFonts w:ascii="Arial" w:eastAsia="Arial" w:hAnsi="Arial" w:cs="Arial"/>
          <w:color w:val="000000"/>
          <w:sz w:val="24"/>
          <w:szCs w:val="24"/>
        </w:rPr>
      </w:pPr>
      <w:r w:rsidRPr="0059300C">
        <w:rPr>
          <w:rFonts w:ascii="Arial" w:eastAsia="Arial" w:hAnsi="Arial" w:cs="Arial"/>
          <w:b/>
          <w:bCs/>
          <w:i/>
          <w:iCs/>
          <w:color w:val="000000"/>
          <w:sz w:val="24"/>
          <w:szCs w:val="24"/>
        </w:rPr>
        <w:t>dotycząca ochrony danych osobowych</w:t>
      </w:r>
    </w:p>
    <w:p w14:paraId="0000009C" w14:textId="77777777" w:rsidR="00CD34C5" w:rsidRPr="0059300C" w:rsidRDefault="0099782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center"/>
        <w:rPr>
          <w:rFonts w:ascii="Arial" w:eastAsia="Arial" w:hAnsi="Arial" w:cs="Arial"/>
          <w:color w:val="000000"/>
          <w:sz w:val="24"/>
          <w:szCs w:val="24"/>
        </w:rPr>
      </w:pPr>
      <w:r w:rsidRPr="0059300C">
        <w:rPr>
          <w:rFonts w:ascii="Arial" w:eastAsia="Arial" w:hAnsi="Arial" w:cs="Arial"/>
          <w:b/>
          <w:bCs/>
          <w:i/>
          <w:iCs/>
          <w:color w:val="000000"/>
          <w:sz w:val="24"/>
          <w:szCs w:val="24"/>
        </w:rPr>
        <w:t>w związku z postępowaniem o udzielenie zamówienia publicznego</w:t>
      </w:r>
    </w:p>
    <w:p w14:paraId="0000009D" w14:textId="77777777" w:rsidR="00CD34C5" w:rsidRPr="0059300C" w:rsidRDefault="0099782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center"/>
        <w:rPr>
          <w:rFonts w:ascii="Arial" w:eastAsia="Arial" w:hAnsi="Arial" w:cs="Arial"/>
          <w:color w:val="000000"/>
          <w:sz w:val="24"/>
          <w:szCs w:val="24"/>
        </w:rPr>
      </w:pPr>
      <w:r w:rsidRPr="0059300C">
        <w:rPr>
          <w:rFonts w:ascii="Arial" w:eastAsia="Arial" w:hAnsi="Arial" w:cs="Arial"/>
          <w:b/>
          <w:bCs/>
          <w:color w:val="000000"/>
          <w:sz w:val="24"/>
          <w:szCs w:val="24"/>
        </w:rPr>
        <w:t>KLAUZULA INFORMACYJNA</w:t>
      </w:r>
    </w:p>
    <w:p w14:paraId="0000009E" w14:textId="77777777" w:rsidR="00CD34C5" w:rsidRPr="0059300C" w:rsidRDefault="0099782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center"/>
        <w:rPr>
          <w:rFonts w:ascii="Arial" w:eastAsia="Arial" w:hAnsi="Arial" w:cs="Arial"/>
          <w:color w:val="000000"/>
          <w:sz w:val="24"/>
          <w:szCs w:val="24"/>
        </w:rPr>
      </w:pPr>
      <w:r w:rsidRPr="0059300C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SZPITALA SPECJALISTYCZNEGO IM. STEFANA ŻEROSMKIEGO </w:t>
      </w:r>
    </w:p>
    <w:p w14:paraId="0000009F" w14:textId="77777777" w:rsidR="00CD34C5" w:rsidRPr="0059300C" w:rsidRDefault="0099782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center"/>
        <w:rPr>
          <w:rFonts w:ascii="Arial" w:eastAsia="Arial" w:hAnsi="Arial" w:cs="Arial"/>
          <w:color w:val="000000"/>
          <w:sz w:val="24"/>
          <w:szCs w:val="24"/>
        </w:rPr>
      </w:pPr>
      <w:r w:rsidRPr="0059300C">
        <w:rPr>
          <w:rFonts w:ascii="Arial" w:eastAsia="Arial" w:hAnsi="Arial" w:cs="Arial"/>
          <w:b/>
          <w:bCs/>
          <w:color w:val="000000"/>
          <w:sz w:val="24"/>
          <w:szCs w:val="24"/>
        </w:rPr>
        <w:t>SP ZOZ W KRAKOWIE</w:t>
      </w:r>
    </w:p>
    <w:p w14:paraId="000000A0" w14:textId="77777777" w:rsidR="00CD34C5" w:rsidRPr="0059300C" w:rsidRDefault="00CD34C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center"/>
        <w:rPr>
          <w:rFonts w:ascii="Arial" w:eastAsia="Arial" w:hAnsi="Arial" w:cs="Arial"/>
          <w:color w:val="000000"/>
          <w:sz w:val="24"/>
          <w:szCs w:val="24"/>
        </w:rPr>
      </w:pPr>
    </w:p>
    <w:p w14:paraId="000000A1" w14:textId="77777777" w:rsidR="00CD34C5" w:rsidRPr="0059300C" w:rsidRDefault="0099782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59300C">
        <w:rPr>
          <w:rFonts w:ascii="Arial" w:eastAsia="Arial" w:hAnsi="Arial" w:cs="Arial"/>
          <w:b/>
          <w:bCs/>
          <w:i/>
          <w:iCs/>
          <w:color w:val="000000"/>
          <w:sz w:val="24"/>
          <w:szCs w:val="24"/>
        </w:rPr>
        <w:t>dla kontrahentów będących osobami fizycznymi, osób fizycznych reprezentujących kontrahentów, pełnomocników kontrahentów oraz pracowników i osób świadczących usługi na rzecz kontrahentów wyznaczonych do kontaktu i odpowiedzialnych za wykonanie umowy.</w:t>
      </w:r>
    </w:p>
    <w:p w14:paraId="000000A2" w14:textId="77777777" w:rsidR="00CD34C5" w:rsidRPr="0059300C" w:rsidRDefault="0099782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59300C">
        <w:rPr>
          <w:rFonts w:ascii="Arial" w:eastAsia="Arial" w:hAnsi="Arial" w:cs="Arial"/>
          <w:color w:val="000000"/>
          <w:sz w:val="24"/>
          <w:szCs w:val="24"/>
        </w:rPr>
        <w:t>Zgodnie z treścią art. 13 I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(Dz.U.UE.L.2016.119.1) (zwanego dalej „RODO”), uprzejmie informujemy, że:</w:t>
      </w:r>
    </w:p>
    <w:p w14:paraId="000000A3" w14:textId="77777777" w:rsidR="00CD34C5" w:rsidRPr="0059300C" w:rsidRDefault="00997820">
      <w:pPr>
        <w:widowControl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59300C">
        <w:rPr>
          <w:rFonts w:ascii="Arial" w:eastAsia="Arial" w:hAnsi="Arial" w:cs="Arial"/>
          <w:color w:val="000000"/>
          <w:sz w:val="24"/>
          <w:szCs w:val="24"/>
        </w:rPr>
        <w:t>Administratorem Pana/Pani danych osobowych jest</w:t>
      </w:r>
      <w:r w:rsidRPr="0059300C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Szpital Specjalistyczny im. Stefana Żeromskiego Samodzielny Publiczny Zakład Opieki Zdrowotnej w Krakowie</w:t>
      </w:r>
      <w:r w:rsidRPr="0059300C">
        <w:rPr>
          <w:rFonts w:ascii="Arial" w:eastAsia="Arial" w:hAnsi="Arial" w:cs="Arial"/>
          <w:color w:val="000000"/>
          <w:sz w:val="24"/>
          <w:szCs w:val="24"/>
        </w:rPr>
        <w:t xml:space="preserve"> (zwany dalej „Szpitalem”)</w:t>
      </w:r>
      <w:r w:rsidRPr="0059300C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,  adres: os. Na Skarpie 66, 31-913 Kraków, tel.: 12 622 92 00, e-mail: </w:t>
      </w:r>
      <w:hyperlink r:id="rId8">
        <w:r w:rsidRPr="0059300C">
          <w:rPr>
            <w:rFonts w:ascii="Arial" w:eastAsia="Arial" w:hAnsi="Arial" w:cs="Arial"/>
            <w:color w:val="0563C1"/>
            <w:sz w:val="24"/>
            <w:szCs w:val="24"/>
            <w:u w:val="single"/>
          </w:rPr>
          <w:t>kancelaria@zeromski-szpital.pl</w:t>
        </w:r>
      </w:hyperlink>
      <w:r w:rsidRPr="0059300C">
        <w:rPr>
          <w:rFonts w:ascii="Arial" w:eastAsia="Arial" w:hAnsi="Arial" w:cs="Arial"/>
          <w:b/>
          <w:bCs/>
          <w:color w:val="000000"/>
          <w:sz w:val="24"/>
          <w:szCs w:val="24"/>
        </w:rPr>
        <w:t>;</w:t>
      </w:r>
    </w:p>
    <w:p w14:paraId="000000A4" w14:textId="77777777" w:rsidR="00CD34C5" w:rsidRPr="0059300C" w:rsidRDefault="00997820">
      <w:pPr>
        <w:widowControl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59300C">
        <w:rPr>
          <w:rFonts w:ascii="Arial" w:eastAsia="Arial" w:hAnsi="Arial" w:cs="Arial"/>
          <w:color w:val="000000"/>
          <w:sz w:val="24"/>
          <w:szCs w:val="24"/>
        </w:rPr>
        <w:t xml:space="preserve">Osobą z którym mogą się Państwo skontaktować w przypadku jakichkolwiek pytań lub uwag dotyczących przetwarzania Państwa danych osobowych i praw przysługujących Państwu na mocy przepisów o ochronie danych osobowych jest inspektor ochrony danych osobowych (IOD). Dane kontaktowe: </w:t>
      </w:r>
      <w:r w:rsidRPr="0059300C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e-mail: </w:t>
      </w:r>
      <w:hyperlink r:id="rId9">
        <w:r w:rsidRPr="0059300C">
          <w:rPr>
            <w:rFonts w:ascii="Arial" w:eastAsia="Arial" w:hAnsi="Arial" w:cs="Arial"/>
            <w:color w:val="0563C1"/>
            <w:sz w:val="24"/>
            <w:szCs w:val="24"/>
            <w:u w:val="single"/>
          </w:rPr>
          <w:t>dane.osobowe@zeromski-szpital.pl</w:t>
        </w:r>
      </w:hyperlink>
      <w:r w:rsidRPr="0059300C">
        <w:rPr>
          <w:rFonts w:ascii="Arial" w:eastAsia="Arial" w:hAnsi="Arial" w:cs="Arial"/>
          <w:color w:val="000000"/>
          <w:sz w:val="24"/>
          <w:szCs w:val="24"/>
        </w:rPr>
        <w:t>;</w:t>
      </w:r>
    </w:p>
    <w:p w14:paraId="000000A5" w14:textId="77777777" w:rsidR="00CD34C5" w:rsidRPr="0059300C" w:rsidRDefault="00997820">
      <w:pPr>
        <w:widowControl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59300C">
        <w:rPr>
          <w:rFonts w:ascii="Arial" w:eastAsia="Arial" w:hAnsi="Arial" w:cs="Arial"/>
          <w:color w:val="000000"/>
          <w:sz w:val="24"/>
          <w:szCs w:val="24"/>
        </w:rPr>
        <w:t>Cele i podstawy prawne zbierania danych:</w:t>
      </w:r>
    </w:p>
    <w:p w14:paraId="000000A6" w14:textId="77777777" w:rsidR="00CD34C5" w:rsidRPr="0059300C" w:rsidRDefault="00997820">
      <w:pPr>
        <w:widowControl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  <w:bookmarkStart w:id="0" w:name="_heading=h.w802wnlq6v7l" w:colFirst="0" w:colLast="0"/>
      <w:bookmarkEnd w:id="0"/>
      <w:r w:rsidRPr="0059300C">
        <w:rPr>
          <w:rFonts w:ascii="Arial" w:eastAsia="Arial" w:hAnsi="Arial" w:cs="Arial"/>
          <w:color w:val="000000"/>
          <w:sz w:val="24"/>
          <w:szCs w:val="24"/>
        </w:rPr>
        <w:lastRenderedPageBreak/>
        <w:t>art.6 ust. 1 lit. b RODO – zawarcie i wykonywanie umowy, w przypadku Kontrahenta będącego osobą fizyczną, osób fizycznych uprawnionych do podejmowania działań w imieniu Kontrahenta;</w:t>
      </w:r>
    </w:p>
    <w:p w14:paraId="000000A7" w14:textId="77777777" w:rsidR="00CD34C5" w:rsidRPr="0059300C" w:rsidRDefault="00997820">
      <w:pPr>
        <w:widowControl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59300C">
        <w:rPr>
          <w:rFonts w:ascii="Arial" w:eastAsia="Arial" w:hAnsi="Arial" w:cs="Arial"/>
          <w:color w:val="000000"/>
          <w:sz w:val="24"/>
          <w:szCs w:val="24"/>
        </w:rPr>
        <w:t xml:space="preserve">art. 6 ust. 1 lit. c RODO – wypełnienia obowiązków prawnych ciążących na administratorze w zakresie prowadzenia dokumentacji księgowej, podatkowej, rachunkowej, medycznej, dokumentowania uprawnień osób realizujących zadania oraz archiwizacji prowadzonej dokumentacji i przechowywania jej przez okresy wymagane na podstawie przepisów prawa. </w:t>
      </w:r>
    </w:p>
    <w:p w14:paraId="000000A8" w14:textId="77777777" w:rsidR="00CD34C5" w:rsidRPr="0059300C" w:rsidRDefault="00997820">
      <w:pPr>
        <w:widowControl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59300C">
        <w:rPr>
          <w:rFonts w:ascii="Arial" w:eastAsia="Arial" w:hAnsi="Arial" w:cs="Arial"/>
          <w:color w:val="000000"/>
          <w:sz w:val="24"/>
          <w:szCs w:val="24"/>
        </w:rPr>
        <w:t>art. 6 ust. 1 lit. f RODO – do celów wynikających z prawnie uzasadnionych interesów, obejmujących ustalenie, dochodzenie, obronę ewentualnych roszczeń z tytułu realizacji umowy.</w:t>
      </w:r>
    </w:p>
    <w:p w14:paraId="000000A9" w14:textId="77777777" w:rsidR="00CD34C5" w:rsidRPr="0059300C" w:rsidRDefault="00997820">
      <w:pPr>
        <w:widowControl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59300C">
        <w:rPr>
          <w:rFonts w:ascii="Arial" w:eastAsia="Arial" w:hAnsi="Arial" w:cs="Arial"/>
          <w:color w:val="000000"/>
          <w:sz w:val="24"/>
          <w:szCs w:val="24"/>
        </w:rPr>
        <w:t>Podanie danych osobowych kontrahentów będących osobami fizycznymi/osób fizycznych reprezentujących kontrahentów/pełnomocników kontrahentów/pracowników kontrahenta/osób świadczących usługi na rzecz kontrahentów wyznaczonych do kontaktu i odpowiedzialnych za wykonanie umowy jest niezbędne w celu zawarcia umowy i jej realizacji. Zakres przekazanych danych może obejmować: imię i nazwisko, tytuł zawodowy, kwalifikacje, specjalizacje, tytuł naukowy, numer prawa wykonywania zawodu, miejsce zatrudnienia oraz dane kontaktowe: adres e-mail, numer telefonu.</w:t>
      </w:r>
    </w:p>
    <w:p w14:paraId="000000AA" w14:textId="77777777" w:rsidR="00CD34C5" w:rsidRPr="0059300C" w:rsidRDefault="00997820">
      <w:pPr>
        <w:widowControl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59300C">
        <w:rPr>
          <w:rFonts w:ascii="Arial" w:eastAsia="Arial" w:hAnsi="Arial" w:cs="Arial"/>
          <w:color w:val="000000"/>
          <w:sz w:val="24"/>
          <w:szCs w:val="24"/>
        </w:rPr>
        <w:t>Pani/Pana dane osobowe mogą zostać udostępnione wyłącznie podmiotom uprawnionym do ich otrzymania na podstawie przepisów prawa oraz pracownikom Szpitala, osobom świadczącym usługi na rzecz Szpitala upoważnionym do przetwarzania danych osobowych w związku z wykonywanymi obowiązkami oraz podmiotom współpracującym ze Szpitalem w uzasadnionym zakresie (dostawcy usług technicznych, organizacyjnych).</w:t>
      </w:r>
    </w:p>
    <w:p w14:paraId="000000AB" w14:textId="77777777" w:rsidR="00CD34C5" w:rsidRPr="0059300C" w:rsidRDefault="00997820">
      <w:pPr>
        <w:widowControl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59300C">
        <w:rPr>
          <w:rFonts w:ascii="Arial" w:eastAsia="Arial" w:hAnsi="Arial" w:cs="Arial"/>
          <w:color w:val="000000"/>
          <w:sz w:val="24"/>
          <w:szCs w:val="24"/>
        </w:rPr>
        <w:t xml:space="preserve">Pani/Pana dane osobowe będą przechowywane przez okres wymagany odpowiednimi przepisami prawa w zakresie przechowywania dokumentacji lub przez okres przedawnienia roszczeń, a następnie będą usuwane lub anonimizowane. </w:t>
      </w:r>
    </w:p>
    <w:p w14:paraId="000000AC" w14:textId="77777777" w:rsidR="00CD34C5" w:rsidRPr="0059300C" w:rsidRDefault="00997820">
      <w:pPr>
        <w:widowControl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59300C">
        <w:rPr>
          <w:rFonts w:ascii="Arial" w:eastAsia="Arial" w:hAnsi="Arial" w:cs="Arial"/>
          <w:color w:val="000000"/>
          <w:sz w:val="24"/>
          <w:szCs w:val="24"/>
        </w:rPr>
        <w:t xml:space="preserve">Przysługuje Państwu prawo żądania dostępu do swoich danych, sprostowania danych nieprawidłowych, uzupełniania danych niekompletnych oraz usunięcia danych, o ile inne przepisy nie stanowią inaczej. Ponadto mogą Państwo wnieść skargę do </w:t>
      </w:r>
      <w:r w:rsidRPr="0059300C">
        <w:rPr>
          <w:rFonts w:ascii="Arial" w:eastAsia="Arial" w:hAnsi="Arial" w:cs="Arial"/>
          <w:color w:val="000000"/>
          <w:sz w:val="24"/>
          <w:szCs w:val="24"/>
        </w:rPr>
        <w:lastRenderedPageBreak/>
        <w:t xml:space="preserve">organu nadzorczego: Prezesa Urzędu Ochrony Danych Osobowych, adres: ul. Stawki 2, 00-193 Warszawa. </w:t>
      </w:r>
    </w:p>
    <w:p w14:paraId="000000AD" w14:textId="77777777" w:rsidR="00CD34C5" w:rsidRPr="0059300C" w:rsidRDefault="00997820">
      <w:pPr>
        <w:widowControl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59300C">
        <w:rPr>
          <w:rFonts w:ascii="Arial" w:eastAsia="Arial" w:hAnsi="Arial" w:cs="Arial"/>
          <w:color w:val="000000"/>
          <w:sz w:val="24"/>
          <w:szCs w:val="24"/>
        </w:rPr>
        <w:t>Dane osobowe nie są przekazywane do Państw trzecich.</w:t>
      </w:r>
    </w:p>
    <w:p w14:paraId="000000AE" w14:textId="77777777" w:rsidR="00CD34C5" w:rsidRPr="0059300C" w:rsidRDefault="00997820">
      <w:pPr>
        <w:widowControl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59300C">
        <w:rPr>
          <w:rFonts w:ascii="Arial" w:eastAsia="Arial" w:hAnsi="Arial" w:cs="Arial"/>
          <w:color w:val="000000"/>
          <w:sz w:val="24"/>
          <w:szCs w:val="24"/>
        </w:rPr>
        <w:t>Żadne decyzje w Szpitalu nie są podejmowane w sposób zautomatyzowany (tj. bez udziału człowieka). Państwa dane osobowe nie będą również wykorzystywane w celach profilowania.</w:t>
      </w:r>
    </w:p>
    <w:sectPr w:rsidR="00CD34C5" w:rsidRPr="0059300C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2400C6" w14:textId="77777777" w:rsidR="009F447F" w:rsidRDefault="00997820">
      <w:pPr>
        <w:spacing w:after="0" w:line="240" w:lineRule="auto"/>
      </w:pPr>
      <w:r>
        <w:separator/>
      </w:r>
    </w:p>
  </w:endnote>
  <w:endnote w:type="continuationSeparator" w:id="0">
    <w:p w14:paraId="2D8FC21C" w14:textId="77777777" w:rsidR="009F447F" w:rsidRDefault="009978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1" w:fontKey="{AB67D1D5-C85F-4D2C-8BB7-37392C825732}"/>
    <w:embedBold r:id="rId2" w:fontKey="{45FE4611-9E82-433C-B21A-3BE1AD7C4C4F}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  <w:embedRegular r:id="rId3" w:fontKey="{FEB886DE-D568-4FBB-83E7-4F1285F5CEBE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Bold r:id="rId4" w:fontKey="{2099C93E-B479-4E6B-9E12-E474F94E7395}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  <w:embedRegular r:id="rId5" w:fontKey="{5AD0043B-F413-4171-949D-0C541F42B418}"/>
    <w:embedItalic r:id="rId6" w:fontKey="{7F105FFD-A503-432F-9EA7-EB3ADE7B7319}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7" w:fontKey="{0E92B95E-7327-40A9-A234-5B18A3CB0653}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  <w:embedRegular r:id="rId8" w:fontKey="{261EF468-9F75-4D86-B16B-3C902F09BE4F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B0" w14:textId="77777777" w:rsidR="00CD34C5" w:rsidRDefault="00CD34C5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rFonts w:ascii="Tahoma" w:eastAsia="Tahoma" w:hAnsi="Tahoma" w:cs="Tahoma"/>
        <w:color w:val="000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D3FB9C" w14:textId="77777777" w:rsidR="009F447F" w:rsidRDefault="00997820">
      <w:pPr>
        <w:spacing w:after="0" w:line="240" w:lineRule="auto"/>
      </w:pPr>
      <w:r>
        <w:separator/>
      </w:r>
    </w:p>
  </w:footnote>
  <w:footnote w:type="continuationSeparator" w:id="0">
    <w:p w14:paraId="0380453A" w14:textId="77777777" w:rsidR="009F447F" w:rsidRDefault="009978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AF" w14:textId="4DAD20C5" w:rsidR="00CD34C5" w:rsidRDefault="0099782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rFonts w:ascii="Tahoma" w:eastAsia="Tahoma" w:hAnsi="Tahoma" w:cs="Tahoma"/>
        <w:color w:val="000000"/>
        <w:sz w:val="24"/>
        <w:szCs w:val="24"/>
      </w:rPr>
    </w:pPr>
    <w:r>
      <w:rPr>
        <w:rFonts w:ascii="Tahoma" w:eastAsia="Tahoma" w:hAnsi="Tahoma" w:cs="Tahoma"/>
        <w:color w:val="000000"/>
        <w:sz w:val="20"/>
        <w:szCs w:val="20"/>
      </w:rPr>
      <w:tab/>
    </w:r>
    <w:r>
      <w:rPr>
        <w:rFonts w:ascii="Tahoma" w:eastAsia="Tahoma" w:hAnsi="Tahoma" w:cs="Tahoma"/>
        <w:color w:val="000000"/>
        <w:sz w:val="20"/>
        <w:szCs w:val="20"/>
      </w:rPr>
      <w:tab/>
      <w:t xml:space="preserve">Załącznik nr </w:t>
    </w:r>
    <w:r w:rsidR="00DC7A98">
      <w:rPr>
        <w:rFonts w:ascii="Tahoma" w:eastAsia="Tahoma" w:hAnsi="Tahoma" w:cs="Tahoma"/>
        <w:color w:val="000000"/>
        <w:sz w:val="20"/>
        <w:szCs w:val="20"/>
      </w:rPr>
      <w:t>6</w:t>
    </w:r>
    <w:r>
      <w:rPr>
        <w:rFonts w:ascii="Tahoma" w:eastAsia="Tahoma" w:hAnsi="Tahoma" w:cs="Tahoma"/>
        <w:color w:val="000000"/>
        <w:sz w:val="20"/>
        <w:szCs w:val="20"/>
      </w:rPr>
      <w:t xml:space="preserve">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F4294"/>
    <w:multiLevelType w:val="multilevel"/>
    <w:tmpl w:val="E964347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" w15:restartNumberingAfterBreak="0">
    <w:nsid w:val="05012DCD"/>
    <w:multiLevelType w:val="multilevel"/>
    <w:tmpl w:val="92E629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5EA004F"/>
    <w:multiLevelType w:val="multilevel"/>
    <w:tmpl w:val="24042754"/>
    <w:lvl w:ilvl="0">
      <w:start w:val="1"/>
      <w:numFmt w:val="decimal"/>
      <w:lvlText w:val="%1."/>
      <w:lvlJc w:val="left"/>
      <w:pPr>
        <w:ind w:left="720" w:hanging="360"/>
      </w:pPr>
      <w:rPr>
        <w:i w:val="0"/>
        <w:iCs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" w15:restartNumberingAfterBreak="0">
    <w:nsid w:val="077B2846"/>
    <w:multiLevelType w:val="multilevel"/>
    <w:tmpl w:val="88BE5F94"/>
    <w:lvl w:ilvl="0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F000E1"/>
    <w:multiLevelType w:val="hybridMultilevel"/>
    <w:tmpl w:val="6130EF10"/>
    <w:lvl w:ilvl="0" w:tplc="CB9246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DAF8EEE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127F4582"/>
    <w:multiLevelType w:val="multilevel"/>
    <w:tmpl w:val="AC5851C6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6" w15:restartNumberingAfterBreak="0">
    <w:nsid w:val="1B3F03D4"/>
    <w:multiLevelType w:val="multilevel"/>
    <w:tmpl w:val="2236D5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1034E3"/>
    <w:multiLevelType w:val="multilevel"/>
    <w:tmpl w:val="642E900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25C93EEC"/>
    <w:multiLevelType w:val="multilevel"/>
    <w:tmpl w:val="47608FA6"/>
    <w:lvl w:ilvl="0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9" w15:restartNumberingAfterBreak="0">
    <w:nsid w:val="3A811ED0"/>
    <w:multiLevelType w:val="multilevel"/>
    <w:tmpl w:val="B3AEB3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0" w15:restartNumberingAfterBreak="0">
    <w:nsid w:val="4BF236CB"/>
    <w:multiLevelType w:val="multilevel"/>
    <w:tmpl w:val="9AAC57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1" w15:restartNumberingAfterBreak="0">
    <w:nsid w:val="4CB46571"/>
    <w:multiLevelType w:val="multilevel"/>
    <w:tmpl w:val="CAF840E4"/>
    <w:lvl w:ilvl="0">
      <w:start w:val="1"/>
      <w:numFmt w:val="bullet"/>
      <w:lvlText w:val="-"/>
      <w:lvlJc w:val="left"/>
      <w:pPr>
        <w:ind w:left="1800" w:hanging="360"/>
      </w:pPr>
      <w:rPr>
        <w:rFonts w:ascii="Calibri" w:eastAsia="Calibri" w:hAnsi="Calibri" w:cs="Calibri"/>
      </w:rPr>
    </w:lvl>
    <w:lvl w:ilvl="1">
      <w:start w:val="1"/>
      <w:numFmt w:val="bullet"/>
      <w:lvlText w:val="o"/>
      <w:lvlJc w:val="left"/>
      <w:pPr>
        <w:ind w:left="252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68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84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56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4F315BEF"/>
    <w:multiLevelType w:val="multilevel"/>
    <w:tmpl w:val="62583126"/>
    <w:lvl w:ilvl="0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numFmt w:val="bullet"/>
      <w:lvlText w:val="●"/>
      <w:lvlJc w:val="left"/>
      <w:pPr>
        <w:ind w:left="234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decimal"/>
      <w:lvlText w:val="%1.%2.●.%4."/>
      <w:lvlJc w:val="left"/>
      <w:pPr>
        <w:ind w:left="2880" w:hanging="360"/>
      </w:pPr>
    </w:lvl>
    <w:lvl w:ilvl="4">
      <w:start w:val="1"/>
      <w:numFmt w:val="lowerLetter"/>
      <w:lvlText w:val="%1.%2.●.%4.%5."/>
      <w:lvlJc w:val="left"/>
      <w:pPr>
        <w:ind w:left="3600" w:hanging="360"/>
      </w:pPr>
    </w:lvl>
    <w:lvl w:ilvl="5">
      <w:start w:val="1"/>
      <w:numFmt w:val="lowerRoman"/>
      <w:lvlText w:val="%1.%2.●.%4.%5.%6."/>
      <w:lvlJc w:val="right"/>
      <w:pPr>
        <w:ind w:left="4320" w:hanging="180"/>
      </w:pPr>
    </w:lvl>
    <w:lvl w:ilvl="6">
      <w:start w:val="1"/>
      <w:numFmt w:val="decimal"/>
      <w:lvlText w:val="%1.%2.●.%4.%5.%6.%7."/>
      <w:lvlJc w:val="left"/>
      <w:pPr>
        <w:ind w:left="5040" w:hanging="360"/>
      </w:pPr>
    </w:lvl>
    <w:lvl w:ilvl="7">
      <w:start w:val="1"/>
      <w:numFmt w:val="lowerLetter"/>
      <w:lvlText w:val="%1.%2.●.%4.%5.%6.%7.%8."/>
      <w:lvlJc w:val="left"/>
      <w:pPr>
        <w:ind w:left="5760" w:hanging="360"/>
      </w:pPr>
    </w:lvl>
    <w:lvl w:ilvl="8">
      <w:start w:val="1"/>
      <w:numFmt w:val="lowerRoman"/>
      <w:lvlText w:val="%1.%2.●.%4.%5.%6.%7.%8.%9."/>
      <w:lvlJc w:val="right"/>
      <w:pPr>
        <w:ind w:left="6480" w:hanging="180"/>
      </w:pPr>
    </w:lvl>
  </w:abstractNum>
  <w:abstractNum w:abstractNumId="13" w15:restartNumberingAfterBreak="0">
    <w:nsid w:val="53AC328B"/>
    <w:multiLevelType w:val="multilevel"/>
    <w:tmpl w:val="555E790E"/>
    <w:lvl w:ilvl="0">
      <w:start w:val="1"/>
      <w:numFmt w:val="lowerLetter"/>
      <w:lvlText w:val="%1)"/>
      <w:lvlJc w:val="left"/>
      <w:pPr>
        <w:ind w:left="720" w:hanging="360"/>
      </w:pPr>
      <w:rPr>
        <w:b w:val="0"/>
        <w:bCs w:val="0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4" w15:restartNumberingAfterBreak="0">
    <w:nsid w:val="670A3112"/>
    <w:multiLevelType w:val="multilevel"/>
    <w:tmpl w:val="6F64F29E"/>
    <w:lvl w:ilvl="0">
      <w:start w:val="1"/>
      <w:numFmt w:val="decimal"/>
      <w:lvlText w:val="%1."/>
      <w:lvlJc w:val="left"/>
      <w:pPr>
        <w:ind w:left="720" w:hanging="360"/>
      </w:pPr>
      <w:rPr>
        <w:sz w:val="24"/>
        <w:szCs w:val="24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5" w15:restartNumberingAfterBreak="0">
    <w:nsid w:val="779F5677"/>
    <w:multiLevelType w:val="multilevel"/>
    <w:tmpl w:val="C7A6E5D8"/>
    <w:lvl w:ilvl="0">
      <w:start w:val="1"/>
      <w:numFmt w:val="decimal"/>
      <w:lvlText w:val="%1."/>
      <w:lvlJc w:val="left"/>
      <w:pPr>
        <w:ind w:left="1060" w:hanging="700"/>
      </w:pPr>
      <w:rPr>
        <w:sz w:val="20"/>
        <w:szCs w:val="20"/>
      </w:r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6" w15:restartNumberingAfterBreak="0">
    <w:nsid w:val="7FC903D9"/>
    <w:multiLevelType w:val="multilevel"/>
    <w:tmpl w:val="7A34799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8"/>
  </w:num>
  <w:num w:numId="4">
    <w:abstractNumId w:val="9"/>
  </w:num>
  <w:num w:numId="5">
    <w:abstractNumId w:val="16"/>
  </w:num>
  <w:num w:numId="6">
    <w:abstractNumId w:val="15"/>
  </w:num>
  <w:num w:numId="7">
    <w:abstractNumId w:val="2"/>
  </w:num>
  <w:num w:numId="8">
    <w:abstractNumId w:val="0"/>
  </w:num>
  <w:num w:numId="9">
    <w:abstractNumId w:val="12"/>
  </w:num>
  <w:num w:numId="10">
    <w:abstractNumId w:val="3"/>
  </w:num>
  <w:num w:numId="11">
    <w:abstractNumId w:val="6"/>
  </w:num>
  <w:num w:numId="12">
    <w:abstractNumId w:val="11"/>
  </w:num>
  <w:num w:numId="13">
    <w:abstractNumId w:val="14"/>
  </w:num>
  <w:num w:numId="14">
    <w:abstractNumId w:val="5"/>
  </w:num>
  <w:num w:numId="15">
    <w:abstractNumId w:val="13"/>
  </w:num>
  <w:num w:numId="16">
    <w:abstractNumId w:val="10"/>
  </w:num>
  <w:num w:numId="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34C5"/>
    <w:rsid w:val="000E0788"/>
    <w:rsid w:val="001E5BA1"/>
    <w:rsid w:val="002C5243"/>
    <w:rsid w:val="003549E8"/>
    <w:rsid w:val="003C5EE9"/>
    <w:rsid w:val="00430C5A"/>
    <w:rsid w:val="00510FB2"/>
    <w:rsid w:val="0059300C"/>
    <w:rsid w:val="006E5830"/>
    <w:rsid w:val="00776D1B"/>
    <w:rsid w:val="007C64F8"/>
    <w:rsid w:val="00852E2C"/>
    <w:rsid w:val="008D4171"/>
    <w:rsid w:val="008F6D74"/>
    <w:rsid w:val="00997820"/>
    <w:rsid w:val="009D4772"/>
    <w:rsid w:val="009F447F"/>
    <w:rsid w:val="00A95FB4"/>
    <w:rsid w:val="00B03CF3"/>
    <w:rsid w:val="00B369BE"/>
    <w:rsid w:val="00C17542"/>
    <w:rsid w:val="00CC6E8D"/>
    <w:rsid w:val="00CD34C5"/>
    <w:rsid w:val="00D72A29"/>
    <w:rsid w:val="00DC7A98"/>
    <w:rsid w:val="00F26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218539"/>
  <w15:docId w15:val="{0B87564B-4439-4697-AEC7-4B038BB9A3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l" w:eastAsia="pl-PL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00" w:after="0" w:line="240" w:lineRule="auto"/>
      <w:outlineLvl w:val="1"/>
    </w:pPr>
    <w:rPr>
      <w:rFonts w:ascii="Cambria" w:eastAsia="Cambria" w:hAnsi="Cambria" w:cs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customStyle="1" w:styleId="Standard">
    <w:name w:val="Standard"/>
    <w:pPr>
      <w:suppressAutoHyphens/>
      <w:spacing w:after="0" w:line="240" w:lineRule="auto"/>
    </w:pPr>
    <w:rPr>
      <w:rFonts w:ascii="Tahoma" w:eastAsia="Times New Roman" w:hAnsi="Tahoma" w:cs="Tahoma"/>
      <w:sz w:val="24"/>
      <w:szCs w:val="24"/>
      <w:lang w:eastAsia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Arial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Arial"/>
      <w:i/>
      <w:iCs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customStyle="1" w:styleId="Tekstpodstawowy23">
    <w:name w:val="Tekst podstawowy 23"/>
    <w:basedOn w:val="Standard"/>
    <w:pPr>
      <w:spacing w:after="120" w:line="480" w:lineRule="auto"/>
    </w:pPr>
  </w:style>
  <w:style w:type="paragraph" w:styleId="Nagwek">
    <w:name w:val="header"/>
    <w:basedOn w:val="Standard"/>
    <w:pPr>
      <w:suppressLineNumbers/>
      <w:tabs>
        <w:tab w:val="center" w:pos="4536"/>
        <w:tab w:val="right" w:pos="9072"/>
      </w:tabs>
    </w:pPr>
  </w:style>
  <w:style w:type="paragraph" w:styleId="Stopka">
    <w:name w:val="footer"/>
    <w:basedOn w:val="Standard"/>
    <w:pPr>
      <w:suppressLineNumbers/>
      <w:tabs>
        <w:tab w:val="center" w:pos="4536"/>
        <w:tab w:val="right" w:pos="9072"/>
      </w:tabs>
    </w:pPr>
  </w:style>
  <w:style w:type="paragraph" w:customStyle="1" w:styleId="Tekstpodstawowy21">
    <w:name w:val="Tekst podstawowy 21"/>
    <w:basedOn w:val="Standard"/>
    <w:pPr>
      <w:jc w:val="both"/>
    </w:pPr>
    <w:rPr>
      <w:szCs w:val="20"/>
    </w:rPr>
  </w:style>
  <w:style w:type="paragraph" w:styleId="Akapitzlist">
    <w:name w:val="List Paragraph"/>
    <w:aliases w:val="normalny tekst"/>
    <w:basedOn w:val="Standard"/>
    <w:link w:val="AkapitzlistZnak"/>
    <w:uiPriority w:val="34"/>
    <w:qFormat/>
    <w:pPr>
      <w:ind w:left="720"/>
    </w:pPr>
  </w:style>
  <w:style w:type="paragraph" w:customStyle="1" w:styleId="Standarduser">
    <w:name w:val="Standard (user)"/>
    <w:pPr>
      <w:widowControl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Nagwek2Znak">
    <w:name w:val="Nagłówek 2 Znak"/>
    <w:basedOn w:val="Domylnaczcionkaakapitu"/>
    <w:rPr>
      <w:rFonts w:ascii="Cambria" w:eastAsia="Times New Roman" w:hAnsi="Cambria" w:cs="Times New Roman"/>
      <w:b/>
      <w:bCs/>
      <w:color w:val="4F81BD"/>
      <w:sz w:val="26"/>
      <w:szCs w:val="26"/>
      <w:lang w:eastAsia="ar-SA"/>
    </w:rPr>
  </w:style>
  <w:style w:type="character" w:customStyle="1" w:styleId="NagwekZnak">
    <w:name w:val="Nagłówek Znak"/>
    <w:basedOn w:val="Domylnaczcionkaakapitu"/>
    <w:rPr>
      <w:rFonts w:ascii="Tahoma" w:eastAsia="Times New Roman" w:hAnsi="Tahoma" w:cs="Tahoma"/>
      <w:sz w:val="24"/>
      <w:szCs w:val="24"/>
      <w:lang w:eastAsia="ar-SA"/>
    </w:rPr>
  </w:style>
  <w:style w:type="character" w:customStyle="1" w:styleId="StopkaZnak">
    <w:name w:val="Stopka Znak"/>
    <w:basedOn w:val="Domylnaczcionkaakapitu"/>
    <w:rPr>
      <w:rFonts w:ascii="Tahoma" w:eastAsia="Times New Roman" w:hAnsi="Tahoma" w:cs="Tahoma"/>
      <w:sz w:val="24"/>
      <w:szCs w:val="24"/>
      <w:lang w:eastAsia="ar-SA"/>
    </w:rPr>
  </w:style>
  <w:style w:type="character" w:customStyle="1" w:styleId="ListLabel1">
    <w:name w:val="ListLabel 1"/>
    <w:rPr>
      <w:rFonts w:cs="Times New Roman"/>
    </w:rPr>
  </w:style>
  <w:style w:type="character" w:customStyle="1" w:styleId="ListLabel2">
    <w:name w:val="ListLabel 2"/>
    <w:rPr>
      <w:b/>
    </w:rPr>
  </w:style>
  <w:style w:type="character" w:customStyle="1" w:styleId="ListLabel3">
    <w:name w:val="ListLabel 3"/>
    <w:rPr>
      <w:rFonts w:eastAsia="Times New Roman" w:cs="Tahoma"/>
      <w:color w:val="00000A"/>
    </w:rPr>
  </w:style>
  <w:style w:type="character" w:customStyle="1" w:styleId="ListLabel4">
    <w:name w:val="ListLabel 4"/>
    <w:rPr>
      <w:b w:val="0"/>
      <w:i w:val="0"/>
    </w:rPr>
  </w:style>
  <w:style w:type="character" w:customStyle="1" w:styleId="ListLabel5">
    <w:name w:val="ListLabel 5"/>
    <w:rPr>
      <w:rFonts w:eastAsia="Times New Roman" w:cs="Tahoma"/>
    </w:rPr>
  </w:style>
  <w:style w:type="character" w:customStyle="1" w:styleId="ListLabel6">
    <w:name w:val="ListLabel 6"/>
    <w:rPr>
      <w:b w:val="0"/>
      <w:bCs/>
    </w:rPr>
  </w:style>
  <w:style w:type="character" w:customStyle="1" w:styleId="ListLabel7">
    <w:name w:val="ListLabel 7"/>
    <w:rPr>
      <w:i w:val="0"/>
    </w:rPr>
  </w:style>
  <w:style w:type="numbering" w:customStyle="1" w:styleId="WWNum1">
    <w:name w:val="WWNum1"/>
    <w:basedOn w:val="Bezlisty"/>
  </w:style>
  <w:style w:type="numbering" w:customStyle="1" w:styleId="WWNum2">
    <w:name w:val="WWNum2"/>
    <w:basedOn w:val="Bezlisty"/>
  </w:style>
  <w:style w:type="numbering" w:customStyle="1" w:styleId="WWNum3">
    <w:name w:val="WWNum3"/>
    <w:basedOn w:val="Bezlisty"/>
  </w:style>
  <w:style w:type="numbering" w:customStyle="1" w:styleId="WWNum4">
    <w:name w:val="WWNum4"/>
    <w:basedOn w:val="Bezlisty"/>
  </w:style>
  <w:style w:type="numbering" w:customStyle="1" w:styleId="WWNum5">
    <w:name w:val="WWNum5"/>
    <w:basedOn w:val="Bezlisty"/>
  </w:style>
  <w:style w:type="numbering" w:customStyle="1" w:styleId="WWNum6">
    <w:name w:val="WWNum6"/>
    <w:basedOn w:val="Bezlisty"/>
  </w:style>
  <w:style w:type="numbering" w:customStyle="1" w:styleId="WWNum7">
    <w:name w:val="WWNum7"/>
    <w:basedOn w:val="Bezlisty"/>
  </w:style>
  <w:style w:type="numbering" w:customStyle="1" w:styleId="WWNum8">
    <w:name w:val="WWNum8"/>
    <w:basedOn w:val="Bezlisty"/>
  </w:style>
  <w:style w:type="numbering" w:customStyle="1" w:styleId="WWNum9">
    <w:name w:val="WWNum9"/>
    <w:basedOn w:val="Bezlisty"/>
  </w:style>
  <w:style w:type="numbering" w:customStyle="1" w:styleId="WWNum10">
    <w:name w:val="WWNum10"/>
    <w:basedOn w:val="Bezlisty"/>
  </w:style>
  <w:style w:type="numbering" w:customStyle="1" w:styleId="WWNum11">
    <w:name w:val="WWNum11"/>
    <w:basedOn w:val="Bezlisty"/>
  </w:style>
  <w:style w:type="numbering" w:customStyle="1" w:styleId="WWNum12">
    <w:name w:val="WWNum12"/>
    <w:basedOn w:val="Bezlisty"/>
  </w:style>
  <w:style w:type="numbering" w:customStyle="1" w:styleId="WWNum13">
    <w:name w:val="WWNum13"/>
    <w:basedOn w:val="Bezlisty"/>
  </w:style>
  <w:style w:type="numbering" w:customStyle="1" w:styleId="WWNum14">
    <w:name w:val="WWNum14"/>
    <w:basedOn w:val="Bezlisty"/>
  </w:style>
  <w:style w:type="numbering" w:customStyle="1" w:styleId="WWNum15">
    <w:name w:val="WWNum15"/>
    <w:basedOn w:val="Bezlisty"/>
  </w:style>
  <w:style w:type="numbering" w:customStyle="1" w:styleId="WWNum16">
    <w:name w:val="WWNum16"/>
    <w:basedOn w:val="Bezlisty"/>
  </w:style>
  <w:style w:type="numbering" w:customStyle="1" w:styleId="WWNum17">
    <w:name w:val="WWNum17"/>
    <w:basedOn w:val="Bezlisty"/>
  </w:style>
  <w:style w:type="numbering" w:customStyle="1" w:styleId="WWNum18">
    <w:name w:val="WWNum18"/>
    <w:basedOn w:val="Bezlisty"/>
  </w:style>
  <w:style w:type="numbering" w:customStyle="1" w:styleId="WWNum19">
    <w:name w:val="WWNum19"/>
    <w:basedOn w:val="Bezlisty"/>
  </w:style>
  <w:style w:type="numbering" w:customStyle="1" w:styleId="WWNum20">
    <w:name w:val="WWNum20"/>
    <w:basedOn w:val="Bezlisty"/>
  </w:style>
  <w:style w:type="numbering" w:customStyle="1" w:styleId="WWNum21">
    <w:name w:val="WWNum21"/>
    <w:basedOn w:val="Bezlisty"/>
  </w:style>
  <w:style w:type="numbering" w:customStyle="1" w:styleId="WWNum22">
    <w:name w:val="WWNum22"/>
    <w:basedOn w:val="Bezlisty"/>
  </w:style>
  <w:style w:type="numbering" w:customStyle="1" w:styleId="WWNum23">
    <w:name w:val="WWNum23"/>
    <w:basedOn w:val="Bezlisty"/>
  </w:style>
  <w:style w:type="numbering" w:customStyle="1" w:styleId="WWNum24">
    <w:name w:val="WWNum24"/>
    <w:basedOn w:val="Bezlisty"/>
  </w:style>
  <w:style w:type="numbering" w:customStyle="1" w:styleId="WWNum25">
    <w:name w:val="WWNum25"/>
    <w:basedOn w:val="Bezlisty"/>
  </w:style>
  <w:style w:type="numbering" w:customStyle="1" w:styleId="WWNum26">
    <w:name w:val="WWNum26"/>
    <w:basedOn w:val="Bezlisty"/>
  </w:style>
  <w:style w:type="numbering" w:customStyle="1" w:styleId="WWNum27">
    <w:name w:val="WWNum27"/>
    <w:basedOn w:val="Bezlisty"/>
  </w:style>
  <w:style w:type="numbering" w:customStyle="1" w:styleId="WWNum28">
    <w:name w:val="WWNum28"/>
    <w:basedOn w:val="Bezlisty"/>
  </w:style>
  <w:style w:type="numbering" w:customStyle="1" w:styleId="WWNum29">
    <w:name w:val="WWNum29"/>
    <w:basedOn w:val="Bezlisty"/>
  </w:style>
  <w:style w:type="numbering" w:customStyle="1" w:styleId="WWNum30">
    <w:name w:val="WWNum30"/>
    <w:basedOn w:val="Bezlisty"/>
  </w:style>
  <w:style w:type="numbering" w:customStyle="1" w:styleId="WWNum31">
    <w:name w:val="WWNum31"/>
    <w:basedOn w:val="Bezlisty"/>
  </w:style>
  <w:style w:type="numbering" w:customStyle="1" w:styleId="WWNum32">
    <w:name w:val="WWNum32"/>
    <w:basedOn w:val="Bezlisty"/>
  </w:style>
  <w:style w:type="numbering" w:customStyle="1" w:styleId="WWNum33">
    <w:name w:val="WWNum33"/>
    <w:basedOn w:val="Bezlisty"/>
  </w:style>
  <w:style w:type="numbering" w:customStyle="1" w:styleId="WWNum34">
    <w:name w:val="WWNum34"/>
    <w:basedOn w:val="Bezlisty"/>
  </w:style>
  <w:style w:type="numbering" w:customStyle="1" w:styleId="WWNum35">
    <w:name w:val="WWNum35"/>
    <w:basedOn w:val="Bezlisty"/>
  </w:style>
  <w:style w:type="numbering" w:customStyle="1" w:styleId="WWNum36">
    <w:name w:val="WWNum36"/>
    <w:basedOn w:val="Bezlisty"/>
  </w:style>
  <w:style w:type="numbering" w:customStyle="1" w:styleId="WWNum37">
    <w:name w:val="WWNum37"/>
    <w:basedOn w:val="Bezlisty"/>
  </w:style>
  <w:style w:type="numbering" w:customStyle="1" w:styleId="WWNum38">
    <w:name w:val="WWNum38"/>
    <w:basedOn w:val="Bezlisty"/>
  </w:style>
  <w:style w:type="numbering" w:customStyle="1" w:styleId="WWNum39">
    <w:name w:val="WWNum39"/>
    <w:basedOn w:val="Bezlisty"/>
  </w:style>
  <w:style w:type="numbering" w:customStyle="1" w:styleId="WWNum40">
    <w:name w:val="WWNum40"/>
    <w:basedOn w:val="Bezlisty"/>
  </w:style>
  <w:style w:type="numbering" w:customStyle="1" w:styleId="WWNum41">
    <w:name w:val="WWNum41"/>
    <w:basedOn w:val="Bezlisty"/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character" w:customStyle="1" w:styleId="AkapitzlistZnak">
    <w:name w:val="Akapit z listą Znak"/>
    <w:aliases w:val="normalny tekst Znak"/>
    <w:link w:val="Akapitzlist"/>
    <w:uiPriority w:val="34"/>
    <w:qFormat/>
    <w:locked/>
    <w:rsid w:val="003C5EE9"/>
    <w:rPr>
      <w:rFonts w:ascii="Tahoma" w:eastAsia="Times New Roman" w:hAnsi="Tahoma" w:cs="Tahoma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zeromski-szpital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dane.osobowe@zeromski-szpital.pl" TargetMode="Externa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L7GVCqxZAVRUIuVYUtwN7f1rbaw==">CgMxLjAaJwoBMBIiCiAIBCocCgtBQUFCdkZqMEhxWRAIGgtBQUFCdkZqMEhxWSKhBAoLQUFBQnZGajBIcVkS8QMKC0FBQUJ2RmowSHFZEgtBQUFCdkZqMEhxWRpTCgl0ZXh0L2h0bWwSRlBhbmkgQWdhdG8gbmllIHphIGJhcmR6byByb3p1bWllbSB0ZWdvIHBvc3Rhbm93aWVuaWEuIE11c2lteSBwcnpnYWRhxIciVAoKdGV4dC9wbGFpbhJGUGFuaSBBZ2F0byBuaWUgemEgYmFyZHpvIHJvenVtaWVtIHRlZ28gcG9zdGFub3dpZW5pYS4gTXVzaW15IHByemdhZGHEhyobIhUxMDMyOTY3MDY0MDY2NzgwNDU0OTYoADgAMNDJ7cXAMzjQye3FwDNKlgEKCnRleHQvcGxhaW4ShwFXIHJhemllIG5hbGljemVuaWEga2FyeSB1bW93bmVqIFphbWF3aWFqxIVjeSBqZXN0IHVwcmF3bmlvbnkgZG8gb2Rtb3d5IHphcMWCYXR5IGZha3R1cnkgdyBjesSZxZtjaSBvZHBvd2lhZGFqxIVjZWogd3lzb2tvxZtjaSB0ZWoga2FyeS5aDHJjYWVveHhzNTExYXICIAB4AJoBBggAEAAYAKoBSBJGUGFuaSBBZ2F0byBuaWUgemEgYmFyZHpvIHJvenVtaWVtIHRlZ28gcG9zdGFub3dpZW5pYS4gTXVzaW15IHByemdhZGHEhxjQye3FwDMg0MntxcAzQhBraXguazcyN3F2dmJlcHBkMg5oLnc4MDJ3bmxxNnY3bDgAciExMDdlZFk5dm0yaTk5TEN1MTBhSXo5b2gyRHI5UV9KdW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</TotalTime>
  <Pages>16</Pages>
  <Words>3731</Words>
  <Characters>22388</Characters>
  <Application>Microsoft Office Word</Application>
  <DocSecurity>0</DocSecurity>
  <Lines>186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szczdari</dc:creator>
  <cp:lastModifiedBy>Agata Fijak</cp:lastModifiedBy>
  <cp:revision>20</cp:revision>
  <dcterms:created xsi:type="dcterms:W3CDTF">2026-01-28T08:21:00Z</dcterms:created>
  <dcterms:modified xsi:type="dcterms:W3CDTF">2026-02-03T07:09:00Z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