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94EEE" w14:textId="7D9A2E65" w:rsidR="006A5DF1" w:rsidRPr="005807A1" w:rsidRDefault="00A0599D" w:rsidP="006A5DF1">
      <w:pPr>
        <w:spacing w:after="240"/>
        <w:jc w:val="right"/>
        <w:rPr>
          <w:sz w:val="22"/>
          <w:szCs w:val="22"/>
        </w:rPr>
      </w:pPr>
      <w:r w:rsidRPr="005807A1">
        <w:rPr>
          <w:sz w:val="22"/>
          <w:szCs w:val="22"/>
        </w:rPr>
        <w:t>Kraków</w:t>
      </w:r>
      <w:r w:rsidR="006A5DF1" w:rsidRPr="005807A1">
        <w:rPr>
          <w:sz w:val="22"/>
          <w:szCs w:val="22"/>
        </w:rPr>
        <w:t xml:space="preserve"> dnia: </w:t>
      </w:r>
      <w:r w:rsidR="005807A1" w:rsidRPr="005807A1">
        <w:rPr>
          <w:sz w:val="22"/>
          <w:szCs w:val="22"/>
        </w:rPr>
        <w:t>3.02.2026 r.</w:t>
      </w:r>
    </w:p>
    <w:p w14:paraId="5E75E28A" w14:textId="77777777" w:rsidR="0029606A" w:rsidRPr="005807A1" w:rsidRDefault="0029606A" w:rsidP="006A5DF1">
      <w:pPr>
        <w:spacing w:after="240"/>
        <w:jc w:val="right"/>
        <w:rPr>
          <w:sz w:val="22"/>
          <w:szCs w:val="22"/>
        </w:rPr>
      </w:pPr>
    </w:p>
    <w:p w14:paraId="6B80BF6B" w14:textId="77777777" w:rsidR="007427BD" w:rsidRPr="005807A1" w:rsidRDefault="007427BD" w:rsidP="007427BD">
      <w:pPr>
        <w:rPr>
          <w:b/>
          <w:bCs/>
          <w:sz w:val="22"/>
          <w:szCs w:val="22"/>
        </w:rPr>
      </w:pPr>
      <w:r w:rsidRPr="005807A1">
        <w:rPr>
          <w:b/>
          <w:bCs/>
          <w:sz w:val="22"/>
          <w:szCs w:val="22"/>
        </w:rPr>
        <w:t xml:space="preserve">Szpital Miejski Specjalistyczny </w:t>
      </w:r>
    </w:p>
    <w:p w14:paraId="453C4C4E" w14:textId="77777777" w:rsidR="007427BD" w:rsidRPr="005807A1" w:rsidRDefault="007427BD" w:rsidP="007427BD">
      <w:pPr>
        <w:rPr>
          <w:sz w:val="22"/>
          <w:szCs w:val="22"/>
        </w:rPr>
      </w:pPr>
      <w:r w:rsidRPr="005807A1">
        <w:rPr>
          <w:b/>
          <w:bCs/>
          <w:sz w:val="22"/>
          <w:szCs w:val="22"/>
        </w:rPr>
        <w:t>im. Gabriela Narutowicza w Krakowie</w:t>
      </w:r>
    </w:p>
    <w:p w14:paraId="35481D7C" w14:textId="77777777" w:rsidR="007427BD" w:rsidRPr="005807A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807A1">
        <w:rPr>
          <w:sz w:val="22"/>
          <w:szCs w:val="22"/>
        </w:rPr>
        <w:t>ul. Prądnicka 35-37</w:t>
      </w:r>
    </w:p>
    <w:p w14:paraId="2A9FED06" w14:textId="77777777" w:rsidR="007427BD" w:rsidRPr="005807A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807A1">
        <w:rPr>
          <w:sz w:val="22"/>
          <w:szCs w:val="22"/>
        </w:rPr>
        <w:t>31-202 Kraków</w:t>
      </w:r>
    </w:p>
    <w:p w14:paraId="5454C3E3" w14:textId="77777777" w:rsidR="006A5DF1" w:rsidRPr="005807A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EBCAF5" w14:textId="77777777" w:rsidR="006A5DF1" w:rsidRPr="005807A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807A1">
        <w:rPr>
          <w:sz w:val="22"/>
          <w:szCs w:val="22"/>
        </w:rPr>
        <w:tab/>
        <w:t xml:space="preserve"> </w:t>
      </w:r>
    </w:p>
    <w:p w14:paraId="3AD5FDA2" w14:textId="77777777" w:rsidR="006A5DF1" w:rsidRPr="005807A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00785" w14:textId="77777777" w:rsidR="006A5DF1" w:rsidRPr="005807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807A1">
        <w:rPr>
          <w:b/>
          <w:sz w:val="22"/>
          <w:szCs w:val="22"/>
        </w:rPr>
        <w:t>WYKONAWCY</w:t>
      </w:r>
    </w:p>
    <w:p w14:paraId="6ADD40B9" w14:textId="77777777" w:rsidR="006A5DF1" w:rsidRPr="005807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807A1">
        <w:rPr>
          <w:sz w:val="22"/>
          <w:szCs w:val="22"/>
        </w:rPr>
        <w:t>ubiegający się o zamówienie publiczne</w:t>
      </w:r>
    </w:p>
    <w:p w14:paraId="4508D704" w14:textId="77777777" w:rsidR="006D4AB3" w:rsidRPr="005807A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F2D9E2C" w14:textId="77777777" w:rsidR="006D4AB3" w:rsidRPr="005807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1A0981" w14:textId="77777777" w:rsidR="006D4AB3" w:rsidRPr="005807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EB55BB" w14:textId="1D505214" w:rsidR="00632C3C" w:rsidRPr="005807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807A1">
        <w:rPr>
          <w:rFonts w:ascii="Times New Roman" w:hAnsi="Times New Roman"/>
          <w:sz w:val="22"/>
          <w:szCs w:val="22"/>
        </w:rPr>
        <w:t>WYJAŚNIENI</w:t>
      </w:r>
      <w:r w:rsidR="00520165" w:rsidRPr="005807A1">
        <w:rPr>
          <w:rFonts w:ascii="Times New Roman" w:hAnsi="Times New Roman"/>
          <w:sz w:val="22"/>
          <w:szCs w:val="22"/>
        </w:rPr>
        <w:t>A</w:t>
      </w:r>
      <w:r w:rsidR="00632C3C" w:rsidRPr="005807A1">
        <w:rPr>
          <w:rFonts w:ascii="Times New Roman" w:hAnsi="Times New Roman"/>
          <w:sz w:val="22"/>
          <w:szCs w:val="22"/>
        </w:rPr>
        <w:t xml:space="preserve"> TREŚCI</w:t>
      </w:r>
      <w:r w:rsidR="0029606A" w:rsidRPr="005807A1">
        <w:rPr>
          <w:rFonts w:ascii="Times New Roman" w:hAnsi="Times New Roman"/>
          <w:sz w:val="22"/>
          <w:szCs w:val="22"/>
        </w:rPr>
        <w:t xml:space="preserve"> SWZ</w:t>
      </w:r>
      <w:r w:rsidR="005807A1" w:rsidRPr="005807A1">
        <w:rPr>
          <w:rFonts w:ascii="Times New Roman" w:hAnsi="Times New Roman"/>
          <w:sz w:val="22"/>
          <w:szCs w:val="22"/>
        </w:rPr>
        <w:t xml:space="preserve"> - 4</w:t>
      </w:r>
    </w:p>
    <w:p w14:paraId="7044C5CA" w14:textId="77777777" w:rsidR="006D4AB3" w:rsidRPr="005807A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807A1">
        <w:rPr>
          <w:sz w:val="22"/>
          <w:szCs w:val="22"/>
        </w:rPr>
        <w:t xml:space="preserve">Dotyczy: </w:t>
      </w:r>
      <w:r w:rsidR="006A5DF1" w:rsidRPr="005807A1">
        <w:rPr>
          <w:sz w:val="22"/>
          <w:szCs w:val="22"/>
        </w:rPr>
        <w:t>p</w:t>
      </w:r>
      <w:r w:rsidRPr="005807A1">
        <w:rPr>
          <w:sz w:val="22"/>
          <w:szCs w:val="22"/>
        </w:rPr>
        <w:t>ostępowani</w:t>
      </w:r>
      <w:r w:rsidR="006A5DF1" w:rsidRPr="005807A1">
        <w:rPr>
          <w:sz w:val="22"/>
          <w:szCs w:val="22"/>
        </w:rPr>
        <w:t>a</w:t>
      </w:r>
      <w:r w:rsidRPr="005807A1">
        <w:rPr>
          <w:sz w:val="22"/>
          <w:szCs w:val="22"/>
        </w:rPr>
        <w:t xml:space="preserve"> o udzielenie zamówienia publicznego, prowadzone</w:t>
      </w:r>
      <w:r w:rsidR="006A5DF1" w:rsidRPr="005807A1">
        <w:rPr>
          <w:sz w:val="22"/>
          <w:szCs w:val="22"/>
        </w:rPr>
        <w:t>go</w:t>
      </w:r>
      <w:r w:rsidRPr="005807A1">
        <w:rPr>
          <w:sz w:val="22"/>
          <w:szCs w:val="22"/>
        </w:rPr>
        <w:t xml:space="preserve"> w</w:t>
      </w:r>
      <w:r w:rsidR="007427BD" w:rsidRPr="005807A1">
        <w:rPr>
          <w:sz w:val="22"/>
          <w:szCs w:val="22"/>
        </w:rPr>
        <w:t> </w:t>
      </w:r>
      <w:r w:rsidRPr="005807A1">
        <w:rPr>
          <w:sz w:val="22"/>
          <w:szCs w:val="22"/>
        </w:rPr>
        <w:t xml:space="preserve">trybie </w:t>
      </w:r>
      <w:r w:rsidR="00A0599D" w:rsidRPr="005807A1">
        <w:rPr>
          <w:sz w:val="22"/>
          <w:szCs w:val="22"/>
        </w:rPr>
        <w:t xml:space="preserve">Tryb podstawowy bez negocjacji - art. 275 pkt. 1 ustawy </w:t>
      </w:r>
      <w:proofErr w:type="spellStart"/>
      <w:r w:rsidR="00A0599D" w:rsidRPr="005807A1">
        <w:rPr>
          <w:sz w:val="22"/>
          <w:szCs w:val="22"/>
        </w:rPr>
        <w:t>Pzp</w:t>
      </w:r>
      <w:proofErr w:type="spellEnd"/>
      <w:r w:rsidRPr="005807A1">
        <w:rPr>
          <w:b/>
          <w:sz w:val="22"/>
          <w:szCs w:val="22"/>
        </w:rPr>
        <w:t xml:space="preserve"> </w:t>
      </w:r>
      <w:r w:rsidRPr="005807A1">
        <w:rPr>
          <w:bCs/>
          <w:sz w:val="22"/>
          <w:szCs w:val="22"/>
        </w:rPr>
        <w:t>na</w:t>
      </w:r>
      <w:r w:rsidRPr="005807A1">
        <w:rPr>
          <w:b/>
          <w:sz w:val="22"/>
          <w:szCs w:val="22"/>
        </w:rPr>
        <w:t xml:space="preserve"> </w:t>
      </w:r>
      <w:r w:rsidR="00E72428" w:rsidRPr="005807A1">
        <w:rPr>
          <w:bCs/>
          <w:sz w:val="22"/>
          <w:szCs w:val="22"/>
        </w:rPr>
        <w:t>”</w:t>
      </w:r>
      <w:r w:rsidR="00A0599D" w:rsidRPr="005807A1">
        <w:rPr>
          <w:b/>
          <w:bCs/>
          <w:sz w:val="22"/>
          <w:szCs w:val="22"/>
        </w:rPr>
        <w:t xml:space="preserve">Zakup </w:t>
      </w:r>
      <w:proofErr w:type="spellStart"/>
      <w:r w:rsidR="00A0599D" w:rsidRPr="005807A1">
        <w:rPr>
          <w:b/>
          <w:bCs/>
          <w:sz w:val="22"/>
          <w:szCs w:val="22"/>
        </w:rPr>
        <w:t>ureterorenoskopu</w:t>
      </w:r>
      <w:proofErr w:type="spellEnd"/>
      <w:r w:rsidR="00A0599D" w:rsidRPr="005807A1">
        <w:rPr>
          <w:b/>
          <w:bCs/>
          <w:sz w:val="22"/>
          <w:szCs w:val="22"/>
        </w:rPr>
        <w:t xml:space="preserve"> 9,5Fr dla potrzeb Oddziału Urologii z Onkologią oraz </w:t>
      </w:r>
      <w:proofErr w:type="spellStart"/>
      <w:r w:rsidR="00A0599D" w:rsidRPr="005807A1">
        <w:rPr>
          <w:b/>
          <w:bCs/>
          <w:sz w:val="22"/>
          <w:szCs w:val="22"/>
        </w:rPr>
        <w:t>histeroskopu</w:t>
      </w:r>
      <w:proofErr w:type="spellEnd"/>
      <w:r w:rsidR="00A0599D" w:rsidRPr="005807A1">
        <w:rPr>
          <w:b/>
          <w:bCs/>
          <w:sz w:val="22"/>
          <w:szCs w:val="22"/>
        </w:rPr>
        <w:t xml:space="preserve"> dla potrzeb Oddziału Położnictwa i Ginekologii z Onkologią</w:t>
      </w:r>
      <w:r w:rsidR="00E72428" w:rsidRPr="005807A1">
        <w:rPr>
          <w:bCs/>
          <w:sz w:val="22"/>
          <w:szCs w:val="22"/>
        </w:rPr>
        <w:t>”</w:t>
      </w:r>
      <w:r w:rsidRPr="005807A1">
        <w:rPr>
          <w:b/>
          <w:sz w:val="22"/>
          <w:szCs w:val="22"/>
        </w:rPr>
        <w:t xml:space="preserve"> </w:t>
      </w:r>
      <w:r w:rsidRPr="005807A1">
        <w:rPr>
          <w:bCs/>
          <w:sz w:val="22"/>
          <w:szCs w:val="22"/>
        </w:rPr>
        <w:t>– znak sprawy</w:t>
      </w:r>
      <w:r w:rsidRPr="005807A1">
        <w:rPr>
          <w:b/>
          <w:sz w:val="22"/>
          <w:szCs w:val="22"/>
        </w:rPr>
        <w:t xml:space="preserve"> </w:t>
      </w:r>
      <w:r w:rsidR="00A0599D" w:rsidRPr="005807A1">
        <w:rPr>
          <w:b/>
          <w:sz w:val="22"/>
          <w:szCs w:val="22"/>
        </w:rPr>
        <w:t>ZP/6/2026</w:t>
      </w:r>
      <w:r w:rsidRPr="005807A1">
        <w:rPr>
          <w:b/>
          <w:sz w:val="22"/>
          <w:szCs w:val="22"/>
        </w:rPr>
        <w:t>.</w:t>
      </w:r>
    </w:p>
    <w:p w14:paraId="1964D4F0" w14:textId="77777777" w:rsidR="0012774F" w:rsidRPr="005807A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807A1">
        <w:rPr>
          <w:sz w:val="22"/>
          <w:szCs w:val="22"/>
        </w:rPr>
        <w:t>Zamawiający</w:t>
      </w:r>
      <w:r w:rsidR="007427BD" w:rsidRPr="005807A1">
        <w:rPr>
          <w:sz w:val="22"/>
          <w:szCs w:val="22"/>
        </w:rPr>
        <w:t xml:space="preserve"> </w:t>
      </w:r>
      <w:r w:rsidRPr="005807A1">
        <w:rPr>
          <w:sz w:val="22"/>
          <w:szCs w:val="22"/>
        </w:rPr>
        <w:t xml:space="preserve">działając na podstawie art. </w:t>
      </w:r>
      <w:r w:rsidR="00E74BC3" w:rsidRPr="005807A1">
        <w:rPr>
          <w:sz w:val="22"/>
          <w:szCs w:val="22"/>
        </w:rPr>
        <w:t>284</w:t>
      </w:r>
      <w:r w:rsidRPr="005807A1">
        <w:rPr>
          <w:sz w:val="22"/>
          <w:szCs w:val="22"/>
        </w:rPr>
        <w:t xml:space="preserve"> ust. </w:t>
      </w:r>
      <w:r w:rsidR="0029606A" w:rsidRPr="005807A1">
        <w:rPr>
          <w:sz w:val="22"/>
          <w:szCs w:val="22"/>
        </w:rPr>
        <w:t>6</w:t>
      </w:r>
      <w:r w:rsidRPr="005807A1">
        <w:rPr>
          <w:sz w:val="22"/>
          <w:szCs w:val="22"/>
        </w:rPr>
        <w:t xml:space="preserve"> ustawy z dnia </w:t>
      </w:r>
      <w:r w:rsidR="0029606A" w:rsidRPr="005807A1">
        <w:rPr>
          <w:sz w:val="22"/>
          <w:szCs w:val="22"/>
        </w:rPr>
        <w:t>11</w:t>
      </w:r>
      <w:r w:rsidRPr="005807A1">
        <w:rPr>
          <w:sz w:val="22"/>
          <w:szCs w:val="22"/>
        </w:rPr>
        <w:t xml:space="preserve"> </w:t>
      </w:r>
      <w:r w:rsidR="0029606A" w:rsidRPr="005807A1">
        <w:rPr>
          <w:sz w:val="22"/>
          <w:szCs w:val="22"/>
        </w:rPr>
        <w:t xml:space="preserve">września </w:t>
      </w:r>
      <w:r w:rsidRPr="005807A1">
        <w:rPr>
          <w:sz w:val="22"/>
          <w:szCs w:val="22"/>
        </w:rPr>
        <w:t>20</w:t>
      </w:r>
      <w:r w:rsidR="0029606A" w:rsidRPr="005807A1">
        <w:rPr>
          <w:sz w:val="22"/>
          <w:szCs w:val="22"/>
        </w:rPr>
        <w:t>19</w:t>
      </w:r>
      <w:r w:rsidR="007427BD" w:rsidRPr="005807A1">
        <w:rPr>
          <w:sz w:val="22"/>
          <w:szCs w:val="22"/>
        </w:rPr>
        <w:t> </w:t>
      </w:r>
      <w:r w:rsidRPr="005807A1">
        <w:rPr>
          <w:sz w:val="22"/>
          <w:szCs w:val="22"/>
        </w:rPr>
        <w:t>r</w:t>
      </w:r>
      <w:r w:rsidR="0029606A" w:rsidRPr="005807A1">
        <w:rPr>
          <w:sz w:val="22"/>
          <w:szCs w:val="22"/>
        </w:rPr>
        <w:t>.</w:t>
      </w:r>
      <w:r w:rsidRPr="005807A1">
        <w:rPr>
          <w:sz w:val="22"/>
          <w:szCs w:val="22"/>
        </w:rPr>
        <w:t xml:space="preserve"> Prawo </w:t>
      </w:r>
      <w:r w:rsidR="0029606A" w:rsidRPr="005807A1">
        <w:rPr>
          <w:sz w:val="22"/>
          <w:szCs w:val="22"/>
        </w:rPr>
        <w:t>z</w:t>
      </w:r>
      <w:r w:rsidRPr="005807A1">
        <w:rPr>
          <w:sz w:val="22"/>
          <w:szCs w:val="22"/>
        </w:rPr>
        <w:t xml:space="preserve">amówień </w:t>
      </w:r>
      <w:r w:rsidR="0029606A" w:rsidRPr="005807A1">
        <w:rPr>
          <w:sz w:val="22"/>
          <w:szCs w:val="22"/>
        </w:rPr>
        <w:t>p</w:t>
      </w:r>
      <w:r w:rsidRPr="005807A1">
        <w:rPr>
          <w:sz w:val="22"/>
          <w:szCs w:val="22"/>
        </w:rPr>
        <w:t xml:space="preserve">ublicznych </w:t>
      </w:r>
      <w:r w:rsidR="00E74BC3" w:rsidRPr="005807A1">
        <w:rPr>
          <w:sz w:val="22"/>
          <w:szCs w:val="22"/>
        </w:rPr>
        <w:t>udostępnia</w:t>
      </w:r>
      <w:r w:rsidR="00BE7BFD" w:rsidRPr="005807A1">
        <w:rPr>
          <w:sz w:val="22"/>
          <w:szCs w:val="22"/>
        </w:rPr>
        <w:t xml:space="preserve"> poniżej treść zapytań do S</w:t>
      </w:r>
      <w:r w:rsidR="0012774F" w:rsidRPr="005807A1">
        <w:rPr>
          <w:sz w:val="22"/>
          <w:szCs w:val="22"/>
        </w:rPr>
        <w:t>pecyfikacji Warunków Zamówienia (</w:t>
      </w:r>
      <w:r w:rsidR="0012774F" w:rsidRPr="005807A1">
        <w:rPr>
          <w:sz w:val="22"/>
          <w:szCs w:val="22"/>
          <w:lang w:eastAsia="ar-SA"/>
        </w:rPr>
        <w:t>zwanej dalej</w:t>
      </w:r>
      <w:r w:rsidR="0012774F" w:rsidRPr="005807A1">
        <w:rPr>
          <w:b/>
          <w:sz w:val="22"/>
          <w:szCs w:val="22"/>
          <w:lang w:eastAsia="ar-SA"/>
        </w:rPr>
        <w:t xml:space="preserve"> </w:t>
      </w:r>
      <w:r w:rsidR="0012774F" w:rsidRPr="005807A1">
        <w:rPr>
          <w:bCs/>
          <w:sz w:val="22"/>
          <w:szCs w:val="22"/>
          <w:lang w:eastAsia="ar-SA"/>
        </w:rPr>
        <w:t>”SWZ”)</w:t>
      </w:r>
      <w:r w:rsidR="00E74BC3" w:rsidRPr="005807A1">
        <w:rPr>
          <w:bCs/>
          <w:sz w:val="22"/>
          <w:szCs w:val="22"/>
          <w:lang w:eastAsia="ar-SA"/>
        </w:rPr>
        <w:t xml:space="preserve"> </w:t>
      </w:r>
      <w:r w:rsidR="00E74BC3" w:rsidRPr="005807A1">
        <w:rPr>
          <w:sz w:val="22"/>
          <w:szCs w:val="22"/>
        </w:rPr>
        <w:t>wraz z wyjaśnieniami</w:t>
      </w:r>
      <w:r w:rsidR="0012774F" w:rsidRPr="005807A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A0599D" w:rsidRPr="005807A1" w14:paraId="5296B6BA" w14:textId="77777777" w:rsidTr="000D1DAC">
        <w:tc>
          <w:tcPr>
            <w:tcW w:w="9356" w:type="dxa"/>
          </w:tcPr>
          <w:p w14:paraId="4C49CD15" w14:textId="77777777" w:rsidR="00A0599D" w:rsidRPr="005807A1" w:rsidRDefault="00A0599D" w:rsidP="006B401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807A1">
              <w:rPr>
                <w:b/>
                <w:bCs/>
                <w:sz w:val="22"/>
                <w:szCs w:val="22"/>
              </w:rPr>
              <w:t>Pytanie nr 4</w:t>
            </w:r>
          </w:p>
          <w:p w14:paraId="464D8CEC" w14:textId="77777777" w:rsidR="00A0599D" w:rsidRPr="005807A1" w:rsidRDefault="00A0599D" w:rsidP="006B40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Dotyczy Pakietu nr 1</w:t>
            </w:r>
          </w:p>
          <w:p w14:paraId="0D37A73F" w14:textId="5D119D86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1.Czy w związku z przeznaczeniem i charakterem oferowanych produktów, które są produkowane pod zamówienie i wymagają sprowadzenia zza granicy, Zamawiający wyrazi zgodę na wydłużenie terminu dostawy dla Pakietu nr 1 do 40 dn</w:t>
            </w:r>
            <w:r w:rsidR="000D1DAC">
              <w:rPr>
                <w:sz w:val="22"/>
                <w:szCs w:val="22"/>
              </w:rPr>
              <w:t>i</w:t>
            </w:r>
            <w:r w:rsidRPr="005807A1">
              <w:rPr>
                <w:sz w:val="22"/>
                <w:szCs w:val="22"/>
              </w:rPr>
              <w:t xml:space="preserve"> od dnia podpisania umowy?</w:t>
            </w:r>
          </w:p>
          <w:p w14:paraId="1B3EBFA5" w14:textId="0F893A15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Zamawiający wyraża zgodę na wydłużenie terminu dostawy dla Pakietu nr 1 do 40 dni od dnia podpisania umowy.</w:t>
            </w:r>
          </w:p>
          <w:p w14:paraId="0FB12E02" w14:textId="77777777" w:rsidR="005807A1" w:rsidRPr="005807A1" w:rsidRDefault="005807A1" w:rsidP="006B40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919C67" w14:textId="3D0BFDA4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2.(Dotyczy zał. 1.1, III ogólne warunki gwarancji i serwisu, pkt. 16. Czy Zamawiający wyrazi zgodę na wydłużenie czasu reakcji serwisu do 72 godzin w dni robocze od przyjęcia zgłoszenia? Czas ten jest optymalny pod względem planowania prac serwisu i tym samym zapewnienia usług na najwyższym poziomie.</w:t>
            </w:r>
          </w:p>
          <w:p w14:paraId="49C9D84C" w14:textId="74AAD0A2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7D1E1A1" w14:textId="77777777" w:rsidR="005807A1" w:rsidRPr="005807A1" w:rsidRDefault="005807A1" w:rsidP="006B40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BE3621" w14:textId="100E63FB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 xml:space="preserve">3.(Dotyczy zał. 1.1, III ogólne warunki gwarancji i serwisu, pkt. 17. Czy Zamawiający wyrazi zgodę na wydłużenie max. czasu naprawy do 10 dni roboczych a w przypadku konieczności </w:t>
            </w:r>
            <w:proofErr w:type="spellStart"/>
            <w:r w:rsidRPr="005807A1">
              <w:rPr>
                <w:sz w:val="22"/>
                <w:szCs w:val="22"/>
              </w:rPr>
              <w:t>sprowa-dzania</w:t>
            </w:r>
            <w:proofErr w:type="spellEnd"/>
            <w:r w:rsidRPr="005807A1">
              <w:rPr>
                <w:sz w:val="22"/>
                <w:szCs w:val="22"/>
              </w:rPr>
              <w:t xml:space="preserve"> części zamiennych spoza granicy Polski do 20 dni roboczych?</w:t>
            </w:r>
          </w:p>
          <w:p w14:paraId="6D1E3863" w14:textId="23DB2C20" w:rsidR="005807A1" w:rsidRPr="005807A1" w:rsidRDefault="005807A1" w:rsidP="000D1DA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 xml:space="preserve">Zamawiający wyraża zgodę na wydłużenie czasu naprawy do 10 dni roboczych, a w przypadku konieczności sprowadzania części zamiennych spoza granicy Polski do 20 dni roboczych, jednak w Wykonawca jest zobowiązany do zapewnienia sprzętu zastępczego w terminie 5 dniu roboczych. Jednocześnie Zamawiający modyfikuje zapis § 6 ust. 3 dla Pakietu nr </w:t>
            </w:r>
            <w:r w:rsidR="000D1DAC" w:rsidRPr="000D1DAC">
              <w:rPr>
                <w:b/>
                <w:bCs/>
                <w:sz w:val="22"/>
                <w:szCs w:val="22"/>
              </w:rPr>
              <w:lastRenderedPageBreak/>
              <w:t>1 na następujący: "3.    Maksymalny czas reakcji serwisowej będzie wynosił ……  godzin w dni robocze, naprawa nie dłużej niż …...  dni roboczych, a w przypadku konieczności sprowadzania części zamiennych spoza granicy Polski do 20 dni roboczych od chwili zgłoszenia telefonicznego, potwierdzonego faxem lub pocztą elektroniczną, chyba że w załączniku nr 1 mowa inaczej. W przypadku naprawy niemożliwej do wykonania w terminie 5 dni roboczych od zgłoszenia, Wykonawca zapewni w tym terminie sprzęt zastępczy o parametrach nie gorszych niż zaoferowane na swój koszt lub wymieni sprzęt na fabrycznie nowy."</w:t>
            </w:r>
          </w:p>
          <w:p w14:paraId="0F814419" w14:textId="77777777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31D6C6" w14:textId="2AFDA2D8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4.(Dotyczy zał. 1.1, III ogólne warunki gwarancji i serwisu, pkt. 18) Zwracamy się z prośbą o wyra-</w:t>
            </w:r>
            <w:proofErr w:type="spellStart"/>
            <w:r w:rsidRPr="005807A1">
              <w:rPr>
                <w:sz w:val="22"/>
                <w:szCs w:val="22"/>
              </w:rPr>
              <w:t>żenie</w:t>
            </w:r>
            <w:proofErr w:type="spellEnd"/>
            <w:r w:rsidRPr="005807A1">
              <w:rPr>
                <w:sz w:val="22"/>
                <w:szCs w:val="22"/>
              </w:rPr>
              <w:t xml:space="preserve"> zgody na skrócenie zabezpieczenia dostępności części zamiennych do okresu min.5 lat licząc od daty sprzedaży. Z uwagi na szybkie tempo zmian w wyniku np. zastosowania nowszych technologii, wdrożenia nowego produktu, producent może zaprze-stać produkcji części </w:t>
            </w:r>
            <w:proofErr w:type="spellStart"/>
            <w:r w:rsidRPr="005807A1">
              <w:rPr>
                <w:sz w:val="22"/>
                <w:szCs w:val="22"/>
              </w:rPr>
              <w:t>zamien-nych</w:t>
            </w:r>
            <w:proofErr w:type="spellEnd"/>
            <w:r w:rsidRPr="005807A1">
              <w:rPr>
                <w:sz w:val="22"/>
                <w:szCs w:val="22"/>
              </w:rPr>
              <w:t xml:space="preserve"> do produktów sprzed kilku lat. Koszty magazynowania części zamiennych, jakie należy po-nieść, aby zadośćuczynić postanowieniom umowy, są zbyt wysokie i niosą ryzyko zaniżenia kręgu potencjalnych Wykonawców i zawyżenia ceny oferty.</w:t>
            </w:r>
          </w:p>
          <w:p w14:paraId="46911BEF" w14:textId="4A9100A3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0BDA08D2" w14:textId="77777777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0BF09F" w14:textId="72825973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5</w:t>
            </w:r>
            <w:r w:rsidR="005807A1">
              <w:rPr>
                <w:sz w:val="22"/>
                <w:szCs w:val="22"/>
              </w:rPr>
              <w:t>.</w:t>
            </w:r>
            <w:r w:rsidRPr="005807A1">
              <w:rPr>
                <w:sz w:val="22"/>
                <w:szCs w:val="22"/>
              </w:rPr>
              <w:t>(Dotyczy zał. 1.1, III ogólne warunki gwarancji i serwisu, pkt. 20) Prosimy o podstąpienie od prawa do żądania wymiany sprzętu na nowy na koszt wykonawcy w przypadku przedłużającej się na-prawy gwarancyjnej powyżej 30 dni. w przypadku zapewnienia sprzętu zastępczego na czas na-prawy?</w:t>
            </w:r>
          </w:p>
          <w:p w14:paraId="6219BAC0" w14:textId="6D54DA20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B255423" w14:textId="77777777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F314C1" w14:textId="76AC45FD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 xml:space="preserve">6.(Dotyczy zał. 1.1, IV szkolenia, pkt. 24) - Prosimy o odstąpienie od wymogu szkolenia personelu technicznego w zakresie konserwacji i dopuszczenie szkolenia personelu z zakresu obsługi sprzętu potwierdzone. Czynności z zakresu napraw i konserwacji wykonywane są jedynie przez producenta, posiadającego odpowiednie zaplecze techniczne oraz wykwalifikowany personel. W związku z powyższym prosimy o dopuszczenie szkolenia personelu w zakresie czynności </w:t>
            </w:r>
            <w:proofErr w:type="spellStart"/>
            <w:r w:rsidRPr="005807A1">
              <w:rPr>
                <w:sz w:val="22"/>
                <w:szCs w:val="22"/>
              </w:rPr>
              <w:t>opisa-nych</w:t>
            </w:r>
            <w:proofErr w:type="spellEnd"/>
            <w:r w:rsidRPr="005807A1">
              <w:rPr>
                <w:sz w:val="22"/>
                <w:szCs w:val="22"/>
              </w:rPr>
              <w:t xml:space="preserve"> w instrukcji obsługi oferowanych wyrobów. W przypadku negatywnej odpowiedzi uniemożliwi to złożenie ważnej oferty.</w:t>
            </w:r>
          </w:p>
          <w:p w14:paraId="5FBF190A" w14:textId="73E953DE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Zamawiający nie wymaga szkolenia w zakresie napraw oferowanego sprzętu. Zakres szkolenia dla personelu medycznego i technicznego (pracowników Działu Aparatury Medycznej) ma obejmować zasady prawidłowej obsługi i konserwacji (czyszczenia, sterylizacji). Ponadto personel techniczny po szkoleniu powinien umieć rozpoznawać najczęstsze usterki i uszkodzenia mechaniczne, które dyskwalifikują sprzęt z dalszej eksploatacji i wymagają przekazania sprzętu do serwisu.</w:t>
            </w:r>
          </w:p>
          <w:p w14:paraId="3560882A" w14:textId="2B6D7E67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7.Czy Zamawiający odstąpi od naliczania kar umownych za zwłokę w naprawie jeśli wykonawca na czas naprawy dostarczy sprzęt zastępczy?</w:t>
            </w:r>
          </w:p>
          <w:p w14:paraId="14BBD07C" w14:textId="39DEC524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W przypadku terminowego dostarczenia sprzętu zastępczego Zamawiający nie będzie naliczał kar umownych.</w:t>
            </w:r>
          </w:p>
          <w:p w14:paraId="698879DC" w14:textId="3B9F4819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8.Prosimy o potwierdzenie, że gwarancja nie obejmują uszkodzeń powstałych z przyczyn zewnętrz-</w:t>
            </w:r>
            <w:proofErr w:type="spellStart"/>
            <w:r w:rsidRPr="005807A1">
              <w:rPr>
                <w:sz w:val="22"/>
                <w:szCs w:val="22"/>
              </w:rPr>
              <w:t>nych</w:t>
            </w:r>
            <w:proofErr w:type="spellEnd"/>
            <w:r w:rsidRPr="005807A1">
              <w:rPr>
                <w:sz w:val="22"/>
                <w:szCs w:val="22"/>
              </w:rPr>
              <w:t xml:space="preserve"> oraz spowodowanych uszkodzeniem z winy użytkownika.</w:t>
            </w:r>
          </w:p>
          <w:p w14:paraId="1E81501D" w14:textId="1D68AF84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0D1DAC">
              <w:t xml:space="preserve"> </w:t>
            </w:r>
            <w:r w:rsidR="000D1DAC" w:rsidRPr="000D1DAC">
              <w:rPr>
                <w:b/>
                <w:bCs/>
                <w:sz w:val="22"/>
                <w:szCs w:val="22"/>
              </w:rPr>
              <w:t>Zamawiający potwierdza.</w:t>
            </w:r>
          </w:p>
          <w:p w14:paraId="08076383" w14:textId="77777777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C5F9A9" w14:textId="38BDF695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 xml:space="preserve">9.(Dot. wzoru umowy §10 ust. 1 a) - Czy w celu miarkowania kar umownych, Zamawiający obniży wysokość kar umownych z tytułu zwłoki w dostarczeniu przedmiotu umowy do 0,2% </w:t>
            </w:r>
            <w:proofErr w:type="spellStart"/>
            <w:r w:rsidRPr="005807A1">
              <w:rPr>
                <w:sz w:val="22"/>
                <w:szCs w:val="22"/>
              </w:rPr>
              <w:t>wynagrodze-nia</w:t>
            </w:r>
            <w:proofErr w:type="spellEnd"/>
            <w:r w:rsidRPr="005807A1">
              <w:rPr>
                <w:sz w:val="22"/>
                <w:szCs w:val="22"/>
              </w:rPr>
              <w:t xml:space="preserve"> brutto? Powszechną praktyką w zamówieniach publicznych jest stosowanie kar umownych na poziomie 0,1-0,2% za każdy dzień zwłoki Prosimy Zamawiającego o dokonanie stosownej zmiany w projekcie umowy.</w:t>
            </w:r>
          </w:p>
          <w:p w14:paraId="5C810855" w14:textId="0596EC2D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853FB6">
              <w:rPr>
                <w:b/>
                <w:bCs/>
                <w:sz w:val="22"/>
                <w:szCs w:val="22"/>
              </w:rPr>
              <w:t xml:space="preserve"> Zamawiający nie wyraża zgody na zmiany dotyczące kar umownych.</w:t>
            </w:r>
          </w:p>
          <w:p w14:paraId="025D9DF2" w14:textId="77777777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A5B7F5" w14:textId="466D0B31" w:rsidR="00A0599D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>10.(Dot. wzoru umowy §10 ust. 1 b) - Czy w celu miarkowania kar umownych, Zamawiający obniży wysokość kar umownych o której mowa w §10 ust. 1 b) wzoru umowy do 10% wynagrodzenia brutto za każdy dzień zwłoki? Obecna wysokość kar jest wygórowana i odbiega od standardów przyjętych na rynku wyrobów medycznych w zamówieniach publicznych.</w:t>
            </w:r>
          </w:p>
          <w:p w14:paraId="6EFC9D6B" w14:textId="421F6C89" w:rsidR="005807A1" w:rsidRPr="005807A1" w:rsidRDefault="005807A1" w:rsidP="005807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807A1">
              <w:rPr>
                <w:b/>
                <w:bCs/>
                <w:sz w:val="22"/>
                <w:szCs w:val="22"/>
              </w:rPr>
              <w:t>:</w:t>
            </w:r>
            <w:r w:rsidR="00853FB6">
              <w:rPr>
                <w:b/>
                <w:bCs/>
                <w:sz w:val="22"/>
                <w:szCs w:val="22"/>
              </w:rPr>
              <w:t xml:space="preserve"> Zamawiający nie wyraża zgody na zmiany dotyczące kar umownych.</w:t>
            </w:r>
          </w:p>
          <w:p w14:paraId="6BF34721" w14:textId="77777777" w:rsidR="005807A1" w:rsidRPr="005807A1" w:rsidRDefault="005807A1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233010" w14:textId="60533BF4" w:rsidR="00A0599D" w:rsidRPr="005807A1" w:rsidRDefault="00A0599D" w:rsidP="005807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7A1">
              <w:rPr>
                <w:sz w:val="22"/>
                <w:szCs w:val="22"/>
              </w:rPr>
              <w:t xml:space="preserve">11.(Dot. wzoru umowy §10 ust. 3) Czy w celu miarkowania kar umownych, Zamawiający obniży </w:t>
            </w:r>
            <w:proofErr w:type="spellStart"/>
            <w:r w:rsidRPr="005807A1">
              <w:rPr>
                <w:sz w:val="22"/>
                <w:szCs w:val="22"/>
              </w:rPr>
              <w:t>su-maryczny</w:t>
            </w:r>
            <w:proofErr w:type="spellEnd"/>
            <w:r w:rsidRPr="005807A1">
              <w:rPr>
                <w:sz w:val="22"/>
                <w:szCs w:val="22"/>
              </w:rPr>
              <w:t xml:space="preserve"> limit kar umownych do. 20% wynagrodzenia brutto? Ustalone kary są wygórowane i odbiegają od standardów przyjętych na rynku wyrobów medycznych w zamówieniach publicznych.</w:t>
            </w:r>
          </w:p>
          <w:p w14:paraId="27C558F1" w14:textId="4A84C0D6" w:rsidR="00A0599D" w:rsidRPr="005807A1" w:rsidRDefault="005807A1" w:rsidP="006B401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A0599D" w:rsidRPr="005807A1">
              <w:rPr>
                <w:b/>
                <w:bCs/>
                <w:sz w:val="22"/>
                <w:szCs w:val="22"/>
              </w:rPr>
              <w:t>:</w:t>
            </w:r>
            <w:r w:rsidR="00853FB6">
              <w:rPr>
                <w:b/>
                <w:bCs/>
                <w:sz w:val="22"/>
                <w:szCs w:val="22"/>
              </w:rPr>
              <w:t xml:space="preserve"> Zamawiający nie wyraża zgody na zmiany dotyczące kar umownych.</w:t>
            </w:r>
          </w:p>
          <w:p w14:paraId="58F1E2CD" w14:textId="01BE7C88" w:rsidR="00A0599D" w:rsidRPr="005807A1" w:rsidRDefault="00A0599D" w:rsidP="006B401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AECD8C1" w14:textId="77777777" w:rsidR="00BE7BFD" w:rsidRPr="005807A1" w:rsidRDefault="00BE7BFD" w:rsidP="00520165">
      <w:pPr>
        <w:jc w:val="both"/>
        <w:rPr>
          <w:sz w:val="22"/>
          <w:szCs w:val="22"/>
        </w:rPr>
      </w:pPr>
    </w:p>
    <w:p w14:paraId="6B44667C" w14:textId="77777777" w:rsidR="006D4AB3" w:rsidRPr="005807A1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807A1">
        <w:rPr>
          <w:sz w:val="22"/>
          <w:szCs w:val="22"/>
        </w:rPr>
        <w:t>Przewodniczący Komisji Przetargowej</w:t>
      </w:r>
    </w:p>
    <w:p w14:paraId="3A1CA559" w14:textId="525299E9" w:rsidR="006D4AB3" w:rsidRPr="005807A1" w:rsidRDefault="005807A1" w:rsidP="005807A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A0599D" w:rsidRPr="005807A1">
        <w:rPr>
          <w:sz w:val="22"/>
          <w:szCs w:val="22"/>
        </w:rPr>
        <w:t>Piotr</w:t>
      </w:r>
      <w:r w:rsidR="006D4AB3" w:rsidRPr="005807A1">
        <w:rPr>
          <w:sz w:val="22"/>
          <w:szCs w:val="22"/>
        </w:rPr>
        <w:t xml:space="preserve"> </w:t>
      </w:r>
      <w:r w:rsidR="00A0599D" w:rsidRPr="005807A1">
        <w:rPr>
          <w:sz w:val="22"/>
          <w:szCs w:val="22"/>
        </w:rPr>
        <w:t>Nowakowski</w:t>
      </w:r>
    </w:p>
    <w:sectPr w:rsidR="006D4AB3" w:rsidRPr="005807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0CB97" w14:textId="77777777" w:rsidR="00E45BE7" w:rsidRDefault="00E45BE7">
      <w:r>
        <w:separator/>
      </w:r>
    </w:p>
  </w:endnote>
  <w:endnote w:type="continuationSeparator" w:id="0">
    <w:p w14:paraId="64333AD4" w14:textId="77777777" w:rsidR="00E45BE7" w:rsidRDefault="00E4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BF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7C8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F61F9" w14:textId="77777777" w:rsidR="006D4AB3" w:rsidRDefault="000D1DAC">
    <w:pPr>
      <w:pStyle w:val="Stopka"/>
      <w:tabs>
        <w:tab w:val="clear" w:pos="4536"/>
      </w:tabs>
      <w:jc w:val="center"/>
    </w:pPr>
    <w:r>
      <w:rPr>
        <w:noProof/>
      </w:rPr>
      <w:pict w14:anchorId="5B360679">
        <v:line id="_x0000_s1025" style="position:absolute;left:0;text-align:left;z-index:251657728" from="-3.85pt,8.75pt" to="455.15pt,8.75pt"/>
      </w:pict>
    </w:r>
  </w:p>
  <w:p w14:paraId="7E5E4D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A7A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404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8FBD42" w14:textId="77777777" w:rsidR="006D4AB3" w:rsidRDefault="006D4AB3">
    <w:pPr>
      <w:pStyle w:val="Stopka"/>
      <w:tabs>
        <w:tab w:val="clear" w:pos="4536"/>
        <w:tab w:val="left" w:pos="6237"/>
      </w:tabs>
    </w:pPr>
  </w:p>
  <w:p w14:paraId="405C61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E21C5" w14:textId="77777777" w:rsidR="00E45BE7" w:rsidRDefault="00E45BE7">
      <w:r>
        <w:separator/>
      </w:r>
    </w:p>
  </w:footnote>
  <w:footnote w:type="continuationSeparator" w:id="0">
    <w:p w14:paraId="0E31C5EC" w14:textId="77777777" w:rsidR="00E45BE7" w:rsidRDefault="00E45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F4C4" w14:textId="77777777" w:rsidR="00A0599D" w:rsidRDefault="00A05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19D0" w14:textId="77777777" w:rsidR="00A0599D" w:rsidRDefault="00A05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60F58" w14:textId="77777777" w:rsidR="00A0599D" w:rsidRDefault="00A059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5756182">
    <w:abstractNumId w:val="3"/>
  </w:num>
  <w:num w:numId="2" w16cid:durableId="743645996">
    <w:abstractNumId w:val="6"/>
  </w:num>
  <w:num w:numId="3" w16cid:durableId="2044136512">
    <w:abstractNumId w:val="2"/>
  </w:num>
  <w:num w:numId="4" w16cid:durableId="752967565">
    <w:abstractNumId w:val="5"/>
  </w:num>
  <w:num w:numId="5" w16cid:durableId="1716199247">
    <w:abstractNumId w:val="0"/>
  </w:num>
  <w:num w:numId="6" w16cid:durableId="1580365736">
    <w:abstractNumId w:val="1"/>
  </w:num>
  <w:num w:numId="7" w16cid:durableId="703746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BE7"/>
    <w:rsid w:val="00031374"/>
    <w:rsid w:val="000A1097"/>
    <w:rsid w:val="000D1DAC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807A1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53FB6"/>
    <w:rsid w:val="00864A4B"/>
    <w:rsid w:val="00870F9F"/>
    <w:rsid w:val="008804B6"/>
    <w:rsid w:val="00897AB0"/>
    <w:rsid w:val="008A3553"/>
    <w:rsid w:val="008C3B7A"/>
    <w:rsid w:val="00A0599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5BE7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77252"/>
  <w15:chartTrackingRefBased/>
  <w15:docId w15:val="{AFF56173-7175-4012-BA8C-4987EA66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807A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891</Words>
  <Characters>5603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2026-02-03T07:20:00Z</dcterms:created>
  <dcterms:modified xsi:type="dcterms:W3CDTF">2026-02-03T12:35:00Z</dcterms:modified>
</cp:coreProperties>
</file>