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68AE3" w14:textId="4EF12A71" w:rsidR="00930A96" w:rsidRPr="00AD45A9" w:rsidRDefault="00F6457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64576">
        <w:rPr>
          <w:rFonts w:ascii="Arial" w:hAnsi="Arial" w:cs="Arial"/>
          <w:sz w:val="24"/>
          <w:szCs w:val="24"/>
        </w:rPr>
        <w:t>202</w:t>
      </w:r>
      <w:r w:rsidR="00AE24F0">
        <w:rPr>
          <w:rFonts w:ascii="Arial" w:hAnsi="Arial" w:cs="Arial"/>
          <w:sz w:val="24"/>
          <w:szCs w:val="24"/>
        </w:rPr>
        <w:t>6</w:t>
      </w:r>
      <w:r w:rsidRPr="00F64576">
        <w:rPr>
          <w:rFonts w:ascii="Arial" w:hAnsi="Arial" w:cs="Arial"/>
          <w:sz w:val="24"/>
          <w:szCs w:val="24"/>
        </w:rPr>
        <w:t>-</w:t>
      </w:r>
      <w:r w:rsidR="00AE24F0">
        <w:rPr>
          <w:rFonts w:ascii="Arial" w:hAnsi="Arial" w:cs="Arial"/>
          <w:sz w:val="24"/>
          <w:szCs w:val="24"/>
        </w:rPr>
        <w:t>01</w:t>
      </w:r>
      <w:r w:rsidRPr="00F64576">
        <w:rPr>
          <w:rFonts w:ascii="Arial" w:hAnsi="Arial" w:cs="Arial"/>
          <w:sz w:val="24"/>
          <w:szCs w:val="24"/>
        </w:rPr>
        <w:t>-</w:t>
      </w:r>
      <w:r w:rsidR="00AE24F0">
        <w:rPr>
          <w:rFonts w:ascii="Arial" w:hAnsi="Arial" w:cs="Arial"/>
          <w:sz w:val="24"/>
          <w:szCs w:val="24"/>
        </w:rPr>
        <w:t>16</w:t>
      </w:r>
    </w:p>
    <w:p w14:paraId="79DADAE9" w14:textId="77777777" w:rsidR="00930A96" w:rsidRPr="00AD45A9" w:rsidRDefault="00F6457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457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0D228A" w14:textId="77777777" w:rsidR="00930A96" w:rsidRPr="00AD45A9" w:rsidRDefault="00F6457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4576">
        <w:rPr>
          <w:rFonts w:ascii="Arial" w:hAnsi="Arial" w:cs="Arial"/>
          <w:sz w:val="24"/>
          <w:szCs w:val="24"/>
        </w:rPr>
        <w:t>66</w:t>
      </w:r>
    </w:p>
    <w:p w14:paraId="7EF2F8BF" w14:textId="77777777" w:rsidR="00930A96" w:rsidRPr="00AD45A9" w:rsidRDefault="00F64576" w:rsidP="00930A96">
      <w:pPr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4576">
        <w:rPr>
          <w:rFonts w:ascii="Arial" w:hAnsi="Arial" w:cs="Arial"/>
          <w:sz w:val="24"/>
          <w:szCs w:val="24"/>
        </w:rPr>
        <w:t>Kraków</w:t>
      </w:r>
    </w:p>
    <w:p w14:paraId="4A3DB7D0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C18D4A" w14:textId="31414691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03CF015" w14:textId="35CDB973" w:rsidR="00FC61AF" w:rsidRPr="00AD45A9" w:rsidRDefault="00FC61AF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Znak:DZP-271-67/25.</w:t>
      </w:r>
      <w:r w:rsidR="00AE24F0">
        <w:rPr>
          <w:rFonts w:ascii="Arial" w:hAnsi="Arial" w:cs="Arial"/>
          <w:bCs/>
          <w:sz w:val="18"/>
          <w:szCs w:val="18"/>
        </w:rPr>
        <w:t>33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68562AD8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CB68DF0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48826C4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0187E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1684741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E805D05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D7D6D5F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33BBF9F" w14:textId="77777777" w:rsidTr="00E03B3C">
        <w:tc>
          <w:tcPr>
            <w:tcW w:w="2269" w:type="dxa"/>
            <w:shd w:val="clear" w:color="auto" w:fill="auto"/>
          </w:tcPr>
          <w:p w14:paraId="3FD9A636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CA3126" w14:textId="77777777" w:rsidR="00F64576" w:rsidRPr="00F64576" w:rsidRDefault="00F6457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36CC35E1" w14:textId="77777777" w:rsidR="00930A96" w:rsidRPr="004E4B64" w:rsidRDefault="00F6457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4576" w:rsidRPr="004E4B64" w14:paraId="706CB530" w14:textId="77777777" w:rsidTr="00EA1E90">
        <w:tc>
          <w:tcPr>
            <w:tcW w:w="2269" w:type="dxa"/>
            <w:shd w:val="clear" w:color="auto" w:fill="auto"/>
          </w:tcPr>
          <w:p w14:paraId="36330A28" w14:textId="77777777" w:rsidR="00F64576" w:rsidRPr="004E4B64" w:rsidRDefault="00F64576" w:rsidP="00EA1E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1980BD" w14:textId="77777777" w:rsidR="00F64576" w:rsidRPr="004E4B64" w:rsidRDefault="00F64576" w:rsidP="00EA1E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048D9FC1" w14:textId="77777777" w:rsidR="00FC61AF" w:rsidRPr="00E47496" w:rsidRDefault="00FC61AF" w:rsidP="00FC61AF">
      <w:pPr>
        <w:pStyle w:val="Tytu"/>
        <w:spacing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>Inwestycja: </w:t>
      </w:r>
      <w:r w:rsidRPr="00E47496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48367060" w14:textId="77777777" w:rsidR="00FC61AF" w:rsidRPr="00E47496" w:rsidRDefault="00FC61AF" w:rsidP="00FC61AF">
      <w:pPr>
        <w:pStyle w:val="Tytu"/>
        <w:spacing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 xml:space="preserve">Projekt: </w:t>
      </w:r>
      <w:r w:rsidRPr="00E47496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</w:p>
    <w:p w14:paraId="6B81F4BB" w14:textId="77777777" w:rsidR="00FC61AF" w:rsidRPr="00E47496" w:rsidRDefault="00FC61AF" w:rsidP="00FC61AF">
      <w:pPr>
        <w:pStyle w:val="Tytu"/>
        <w:spacing w:before="100" w:after="100"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 xml:space="preserve">Zadanie: </w:t>
      </w:r>
      <w:r w:rsidRPr="00E47496">
        <w:rPr>
          <w:rFonts w:ascii="Arial" w:hAnsi="Arial"/>
          <w:sz w:val="24"/>
          <w:szCs w:val="24"/>
        </w:rPr>
        <w:tab/>
        <w:t>Rozbudowa systemów szpitalnych, Ucyfrowienie dokumentacji medycznej</w:t>
      </w:r>
    </w:p>
    <w:p w14:paraId="755B8953" w14:textId="77777777" w:rsidR="00326EFA" w:rsidRDefault="00326EFA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58F3E40" w14:textId="77777777" w:rsidR="00326EFA" w:rsidRDefault="00326EFA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56FED2C" w14:textId="07D0AD16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64576" w:rsidRPr="00F6457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F64576" w:rsidRPr="00F64576">
        <w:rPr>
          <w:rFonts w:ascii="Arial" w:hAnsi="Arial" w:cs="Arial"/>
          <w:sz w:val="24"/>
          <w:szCs w:val="24"/>
        </w:rPr>
        <w:t>(</w:t>
      </w:r>
      <w:proofErr w:type="spellStart"/>
      <w:r w:rsidR="00F64576" w:rsidRPr="00F64576">
        <w:rPr>
          <w:rFonts w:ascii="Arial" w:hAnsi="Arial" w:cs="Arial"/>
          <w:sz w:val="24"/>
          <w:szCs w:val="24"/>
        </w:rPr>
        <w:t>t.j</w:t>
      </w:r>
      <w:proofErr w:type="spellEnd"/>
      <w:r w:rsidR="00F64576" w:rsidRPr="00F6457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64576" w:rsidRPr="00F64576">
        <w:rPr>
          <w:rFonts w:ascii="Arial" w:hAnsi="Arial" w:cs="Arial"/>
          <w:sz w:val="24"/>
          <w:szCs w:val="24"/>
        </w:rPr>
        <w:t>późn</w:t>
      </w:r>
      <w:proofErr w:type="spellEnd"/>
      <w:r w:rsidR="00F64576" w:rsidRPr="00F64576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2A26903D" w14:textId="6BAFC92A" w:rsidR="00E42291" w:rsidRPr="00871858" w:rsidRDefault="00E42291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Pkt. 15.2 -  Wadium musi zostać wniesione przed upływem terminu składania ofert, tj. do dnia 2026-01-</w:t>
      </w:r>
      <w:r w:rsidR="00AE24F0">
        <w:rPr>
          <w:rFonts w:cs="Arial"/>
          <w:i w:val="0"/>
          <w:iCs/>
          <w:sz w:val="24"/>
          <w:szCs w:val="24"/>
        </w:rPr>
        <w:t>23</w:t>
      </w:r>
      <w:r w:rsidRPr="00871858">
        <w:rPr>
          <w:rFonts w:cs="Arial"/>
          <w:i w:val="0"/>
          <w:iCs/>
          <w:sz w:val="24"/>
          <w:szCs w:val="24"/>
        </w:rPr>
        <w:t xml:space="preserve"> do godz. 09:00, według wyboru Wykonawcy w jednej lub kilku następujących formach:</w:t>
      </w:r>
    </w:p>
    <w:p w14:paraId="24783AD2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pieniądzu;</w:t>
      </w:r>
    </w:p>
    <w:p w14:paraId="337548C8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gwarancjach bankowych;</w:t>
      </w:r>
    </w:p>
    <w:p w14:paraId="3575E6DD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gwarancjach ubezpieczeniowych;</w:t>
      </w:r>
    </w:p>
    <w:p w14:paraId="07268DB2" w14:textId="1DBC5B24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871858">
        <w:rPr>
          <w:rFonts w:cs="Arial"/>
          <w:i w:val="0"/>
          <w:iCs/>
          <w:sz w:val="24"/>
          <w:szCs w:val="24"/>
        </w:rPr>
        <w:t>t.j</w:t>
      </w:r>
      <w:proofErr w:type="spellEnd"/>
      <w:r w:rsidRPr="00871858">
        <w:rPr>
          <w:rFonts w:cs="Arial"/>
          <w:i w:val="0"/>
          <w:iCs/>
          <w:sz w:val="24"/>
          <w:szCs w:val="24"/>
        </w:rPr>
        <w:t>. Dz.U. z 2025r. poz. 98).</w:t>
      </w:r>
    </w:p>
    <w:p w14:paraId="7C088E4E" w14:textId="1FB91D2E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Pkt. 1</w:t>
      </w:r>
      <w:r>
        <w:rPr>
          <w:rFonts w:cs="Arial"/>
          <w:i w:val="0"/>
          <w:iCs/>
          <w:sz w:val="24"/>
          <w:szCs w:val="24"/>
        </w:rPr>
        <w:t>5</w:t>
      </w:r>
      <w:r w:rsidRPr="00871858">
        <w:rPr>
          <w:rFonts w:cs="Arial"/>
          <w:i w:val="0"/>
          <w:iCs/>
          <w:sz w:val="24"/>
          <w:szCs w:val="24"/>
        </w:rPr>
        <w:t>.3 - Wadium musi obejmować pełen okres związania ofertą tj. do dnia 2026-04-</w:t>
      </w:r>
      <w:r w:rsidR="00AE24F0">
        <w:rPr>
          <w:rFonts w:cs="Arial"/>
          <w:i w:val="0"/>
          <w:iCs/>
          <w:sz w:val="24"/>
          <w:szCs w:val="24"/>
        </w:rPr>
        <w:t>22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2038EB56" w14:textId="28805D8A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16.1 - Wykonawca pozostaje związany ofertą do dnia </w:t>
      </w:r>
      <w:r w:rsidRPr="00871858">
        <w:rPr>
          <w:rFonts w:cs="Arial"/>
          <w:b/>
          <w:i w:val="0"/>
          <w:iCs/>
          <w:sz w:val="24"/>
          <w:szCs w:val="24"/>
        </w:rPr>
        <w:t>2026-04-</w:t>
      </w:r>
      <w:r w:rsidR="00AE24F0">
        <w:rPr>
          <w:rFonts w:cs="Arial"/>
          <w:b/>
          <w:i w:val="0"/>
          <w:iCs/>
          <w:sz w:val="24"/>
          <w:szCs w:val="24"/>
        </w:rPr>
        <w:t>22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5B96A5BA" w14:textId="3FAF4AA8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18- </w:t>
      </w:r>
      <w:bookmarkStart w:id="0" w:name="_Hlk37940485"/>
      <w:bookmarkStart w:id="1" w:name="_Hlk37857777"/>
      <w:r w:rsidRPr="00871858">
        <w:rPr>
          <w:rFonts w:cs="Arial"/>
          <w:i w:val="0"/>
          <w:iCs/>
          <w:sz w:val="24"/>
          <w:szCs w:val="24"/>
        </w:rPr>
        <w:t xml:space="preserve">Ofertę, wraz z załącznikami, należy złożyć za pośrednictwem Platformy w terminie do dnia </w:t>
      </w:r>
      <w:r w:rsidRPr="00871858">
        <w:rPr>
          <w:rFonts w:cs="Arial"/>
          <w:b/>
          <w:i w:val="0"/>
          <w:iCs/>
          <w:sz w:val="24"/>
          <w:szCs w:val="24"/>
        </w:rPr>
        <w:t>2026-01-</w:t>
      </w:r>
      <w:r w:rsidR="00AE24F0">
        <w:rPr>
          <w:rFonts w:cs="Arial"/>
          <w:b/>
          <w:i w:val="0"/>
          <w:iCs/>
          <w:sz w:val="24"/>
          <w:szCs w:val="24"/>
        </w:rPr>
        <w:t>23</w:t>
      </w:r>
      <w:r w:rsidRPr="00871858">
        <w:rPr>
          <w:rFonts w:cs="Arial"/>
          <w:i w:val="0"/>
          <w:iCs/>
          <w:sz w:val="24"/>
          <w:szCs w:val="24"/>
        </w:rPr>
        <w:t xml:space="preserve"> do godz. </w:t>
      </w:r>
      <w:bookmarkEnd w:id="0"/>
      <w:bookmarkEnd w:id="1"/>
      <w:r w:rsidRPr="00871858">
        <w:rPr>
          <w:rFonts w:cs="Arial"/>
          <w:b/>
          <w:i w:val="0"/>
          <w:iCs/>
          <w:sz w:val="24"/>
          <w:szCs w:val="24"/>
        </w:rPr>
        <w:t>09:00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27BF76CE" w14:textId="4C585D23" w:rsid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 19.1- Otwarcie ofert nastąpi w dniu: </w:t>
      </w:r>
      <w:r w:rsidRPr="00871858">
        <w:rPr>
          <w:rFonts w:cs="Arial"/>
          <w:b/>
          <w:i w:val="0"/>
          <w:iCs/>
          <w:sz w:val="24"/>
          <w:szCs w:val="24"/>
        </w:rPr>
        <w:t>2026-01-</w:t>
      </w:r>
      <w:r w:rsidR="00AE24F0">
        <w:rPr>
          <w:rFonts w:cs="Arial"/>
          <w:b/>
          <w:i w:val="0"/>
          <w:iCs/>
          <w:sz w:val="24"/>
          <w:szCs w:val="24"/>
        </w:rPr>
        <w:t>23</w:t>
      </w:r>
      <w:r w:rsidRPr="00871858">
        <w:rPr>
          <w:rFonts w:cs="Arial"/>
          <w:i w:val="0"/>
          <w:iCs/>
          <w:sz w:val="24"/>
          <w:szCs w:val="24"/>
        </w:rPr>
        <w:t xml:space="preserve"> o godz. </w:t>
      </w:r>
      <w:r w:rsidRPr="00871858">
        <w:rPr>
          <w:rFonts w:cs="Arial"/>
          <w:b/>
          <w:i w:val="0"/>
          <w:iCs/>
          <w:sz w:val="24"/>
          <w:szCs w:val="24"/>
        </w:rPr>
        <w:t>09:30</w:t>
      </w:r>
      <w:r w:rsidRPr="00871858">
        <w:rPr>
          <w:rFonts w:cs="Arial"/>
          <w:i w:val="0"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15883BE3" w14:textId="1E66DA9F" w:rsidR="00871858" w:rsidRDefault="00871858" w:rsidP="00871858">
      <w:pPr>
        <w:rPr>
          <w:rFonts w:ascii="Arial" w:hAnsi="Arial" w:cs="Arial"/>
          <w:sz w:val="24"/>
          <w:szCs w:val="24"/>
        </w:rPr>
      </w:pPr>
      <w:r w:rsidRPr="003778A9">
        <w:rPr>
          <w:rFonts w:ascii="Arial" w:hAnsi="Arial" w:cs="Arial"/>
          <w:sz w:val="24"/>
          <w:szCs w:val="24"/>
        </w:rPr>
        <w:t xml:space="preserve">Miejsce składania </w:t>
      </w:r>
      <w:r w:rsidR="00A61C66">
        <w:rPr>
          <w:rFonts w:ascii="Arial" w:hAnsi="Arial" w:cs="Arial"/>
          <w:sz w:val="24"/>
          <w:szCs w:val="24"/>
        </w:rPr>
        <w:t xml:space="preserve">i otwarcia </w:t>
      </w:r>
      <w:r w:rsidRPr="003778A9">
        <w:rPr>
          <w:rFonts w:ascii="Arial" w:hAnsi="Arial" w:cs="Arial"/>
          <w:sz w:val="24"/>
          <w:szCs w:val="24"/>
        </w:rPr>
        <w:t xml:space="preserve">ofert pozostaje bez zmian. </w:t>
      </w:r>
    </w:p>
    <w:p w14:paraId="6ADDD94E" w14:textId="5BE6737B" w:rsidR="00833DB8" w:rsidRDefault="00833DB8" w:rsidP="00871858">
      <w:pPr>
        <w:rPr>
          <w:rFonts w:ascii="Arial" w:hAnsi="Arial" w:cs="Arial"/>
          <w:sz w:val="24"/>
          <w:szCs w:val="24"/>
        </w:rPr>
      </w:pPr>
    </w:p>
    <w:p w14:paraId="32E91020" w14:textId="48D05594" w:rsidR="00833DB8" w:rsidRPr="003778A9" w:rsidRDefault="00833DB8" w:rsidP="00833DB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</w:p>
    <w:p w14:paraId="68924D84" w14:textId="773D94B9" w:rsidR="00871858" w:rsidRPr="00871858" w:rsidRDefault="00871858" w:rsidP="00871858"/>
    <w:p w14:paraId="23234739" w14:textId="3D60BFC4" w:rsidR="00871858" w:rsidRPr="00871858" w:rsidRDefault="00871858" w:rsidP="00871858"/>
    <w:p w14:paraId="642F0886" w14:textId="42A90F32" w:rsidR="00871858" w:rsidRPr="00871858" w:rsidRDefault="00871858" w:rsidP="00871858"/>
    <w:p w14:paraId="5E0127B4" w14:textId="6F484F9A" w:rsidR="00871858" w:rsidRPr="00871858" w:rsidRDefault="00871858" w:rsidP="00871858"/>
    <w:p w14:paraId="6B8CC6DC" w14:textId="6D169E3C" w:rsidR="00E42291" w:rsidRDefault="00E42291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FE30DC9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5C226" w14:textId="77777777" w:rsidR="00FB717E" w:rsidRDefault="00FB717E">
      <w:r>
        <w:separator/>
      </w:r>
    </w:p>
  </w:endnote>
  <w:endnote w:type="continuationSeparator" w:id="0">
    <w:p w14:paraId="04D2BF22" w14:textId="77777777" w:rsidR="00FB717E" w:rsidRDefault="00FB7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E8ED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B79A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DD7D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FE7AD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74E0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9917B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0AC84" w14:textId="77777777" w:rsidR="00EF1037" w:rsidRDefault="00EF1037">
    <w:pPr>
      <w:pStyle w:val="Stopka"/>
      <w:tabs>
        <w:tab w:val="clear" w:pos="4536"/>
        <w:tab w:val="left" w:pos="6237"/>
      </w:tabs>
    </w:pPr>
  </w:p>
  <w:p w14:paraId="3D570B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8A901" w14:textId="77777777" w:rsidR="00FB717E" w:rsidRDefault="00FB717E">
      <w:r>
        <w:separator/>
      </w:r>
    </w:p>
  </w:footnote>
  <w:footnote w:type="continuationSeparator" w:id="0">
    <w:p w14:paraId="0C6B59FB" w14:textId="77777777" w:rsidR="00FB717E" w:rsidRDefault="00FB7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F816" w14:textId="61190664" w:rsidR="00F64576" w:rsidRDefault="00105E2D">
    <w:pPr>
      <w:pStyle w:val="Nagwek"/>
    </w:pPr>
    <w:r>
      <w:rPr>
        <w:noProof/>
      </w:rPr>
      <w:drawing>
        <wp:inline distT="0" distB="0" distL="0" distR="0" wp14:anchorId="20C61A2C" wp14:editId="17F65B4B">
          <wp:extent cx="5760085" cy="67564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D3667"/>
    <w:multiLevelType w:val="hybridMultilevel"/>
    <w:tmpl w:val="E4065356"/>
    <w:lvl w:ilvl="0" w:tplc="5FCC8596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EE3197E"/>
    <w:multiLevelType w:val="multilevel"/>
    <w:tmpl w:val="EFD083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79803E2"/>
    <w:multiLevelType w:val="hybridMultilevel"/>
    <w:tmpl w:val="AA46C0B8"/>
    <w:lvl w:ilvl="0" w:tplc="EB5CDEA2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668600D4"/>
    <w:multiLevelType w:val="hybridMultilevel"/>
    <w:tmpl w:val="B73AD01A"/>
    <w:lvl w:ilvl="0" w:tplc="FE1E49A6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935093978">
    <w:abstractNumId w:val="1"/>
  </w:num>
  <w:num w:numId="2" w16cid:durableId="1323580525">
    <w:abstractNumId w:val="0"/>
  </w:num>
  <w:num w:numId="3" w16cid:durableId="1882400322">
    <w:abstractNumId w:val="2"/>
  </w:num>
  <w:num w:numId="4" w16cid:durableId="1577087150">
    <w:abstractNumId w:val="4"/>
  </w:num>
  <w:num w:numId="5" w16cid:durableId="90588433">
    <w:abstractNumId w:val="6"/>
  </w:num>
  <w:num w:numId="6" w16cid:durableId="1521160078">
    <w:abstractNumId w:val="3"/>
  </w:num>
  <w:num w:numId="7" w16cid:durableId="8349596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6AB"/>
    <w:rsid w:val="00057D02"/>
    <w:rsid w:val="000613E0"/>
    <w:rsid w:val="000C46AB"/>
    <w:rsid w:val="00105E2D"/>
    <w:rsid w:val="001A571A"/>
    <w:rsid w:val="0022485D"/>
    <w:rsid w:val="002B1C74"/>
    <w:rsid w:val="00326EFA"/>
    <w:rsid w:val="003778A9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33DB8"/>
    <w:rsid w:val="00854803"/>
    <w:rsid w:val="00871858"/>
    <w:rsid w:val="0087224A"/>
    <w:rsid w:val="009149C3"/>
    <w:rsid w:val="00930A96"/>
    <w:rsid w:val="00953AA1"/>
    <w:rsid w:val="0095641D"/>
    <w:rsid w:val="009D169F"/>
    <w:rsid w:val="00A4668B"/>
    <w:rsid w:val="00A61C66"/>
    <w:rsid w:val="00AE24F0"/>
    <w:rsid w:val="00B2597B"/>
    <w:rsid w:val="00B26D41"/>
    <w:rsid w:val="00B361A9"/>
    <w:rsid w:val="00C152AE"/>
    <w:rsid w:val="00D1574A"/>
    <w:rsid w:val="00D248D2"/>
    <w:rsid w:val="00E02559"/>
    <w:rsid w:val="00E03B3C"/>
    <w:rsid w:val="00E42291"/>
    <w:rsid w:val="00E74582"/>
    <w:rsid w:val="00EB3650"/>
    <w:rsid w:val="00EF1037"/>
    <w:rsid w:val="00F16162"/>
    <w:rsid w:val="00F64576"/>
    <w:rsid w:val="00FA7728"/>
    <w:rsid w:val="00FB717E"/>
    <w:rsid w:val="00FC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0824A"/>
  <w15:chartTrackingRefBased/>
  <w15:docId w15:val="{AD320F1B-4DFC-4576-B261-29446A45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E4229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4229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4229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4229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4229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4229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FC61A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FC61AF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E4229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4229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4229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4229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4229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42291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E42291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42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42291"/>
  </w:style>
  <w:style w:type="character" w:styleId="Odwoanieprzypisudolnego">
    <w:name w:val="footnote reference"/>
    <w:uiPriority w:val="99"/>
    <w:rsid w:val="00E422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3</cp:revision>
  <cp:lastPrinted>2025-12-22T09:17:00Z</cp:lastPrinted>
  <dcterms:created xsi:type="dcterms:W3CDTF">2026-01-16T09:20:00Z</dcterms:created>
  <dcterms:modified xsi:type="dcterms:W3CDTF">2026-01-16T09:23:00Z</dcterms:modified>
</cp:coreProperties>
</file>