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6AAE3" w14:textId="77777777" w:rsidR="00843A88" w:rsidRPr="00AD45A9" w:rsidRDefault="00100867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00867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100867">
        <w:rPr>
          <w:rFonts w:ascii="Arial" w:hAnsi="Arial" w:cs="Arial"/>
          <w:sz w:val="24"/>
          <w:szCs w:val="24"/>
        </w:rPr>
        <w:t>2026-01-23</w:t>
      </w:r>
    </w:p>
    <w:p w14:paraId="3256BDFA" w14:textId="77777777" w:rsidR="00843A88" w:rsidRPr="00AD45A9" w:rsidRDefault="00100867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0086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4C2EEDF" w14:textId="77777777" w:rsidR="00843A88" w:rsidRPr="00AD45A9" w:rsidRDefault="00100867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100867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00867">
        <w:rPr>
          <w:rFonts w:ascii="Arial" w:hAnsi="Arial" w:cs="Arial"/>
          <w:sz w:val="24"/>
          <w:szCs w:val="24"/>
        </w:rPr>
        <w:t>66</w:t>
      </w:r>
    </w:p>
    <w:p w14:paraId="0552ACB1" w14:textId="77777777" w:rsidR="00843A88" w:rsidRPr="00AD45A9" w:rsidRDefault="00100867" w:rsidP="00843A88">
      <w:pPr>
        <w:rPr>
          <w:rFonts w:ascii="Arial" w:hAnsi="Arial" w:cs="Arial"/>
          <w:sz w:val="24"/>
          <w:szCs w:val="24"/>
        </w:rPr>
      </w:pPr>
      <w:r w:rsidRPr="00100867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00867">
        <w:rPr>
          <w:rFonts w:ascii="Arial" w:hAnsi="Arial" w:cs="Arial"/>
          <w:sz w:val="24"/>
          <w:szCs w:val="24"/>
        </w:rPr>
        <w:t>Kraków</w:t>
      </w:r>
    </w:p>
    <w:p w14:paraId="4FB7C74F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86606B4" w14:textId="6BB76752" w:rsidR="00843A88" w:rsidRDefault="00843A88" w:rsidP="007470F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6039837" w14:textId="30ED3AED" w:rsidR="007470F6" w:rsidRPr="00AD45A9" w:rsidRDefault="007470F6" w:rsidP="007470F6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DZP-271-58/25-54.AF</w:t>
      </w:r>
    </w:p>
    <w:p w14:paraId="5D1BFB89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58D8FF0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2D7A381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73EE8FBC" w14:textId="77777777" w:rsidTr="00FD4AEC">
        <w:tc>
          <w:tcPr>
            <w:tcW w:w="2269" w:type="dxa"/>
            <w:shd w:val="clear" w:color="auto" w:fill="auto"/>
          </w:tcPr>
          <w:p w14:paraId="55A88A57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DD01CD3" w14:textId="77777777" w:rsidR="004E4B64" w:rsidRPr="004E4B64" w:rsidRDefault="0010086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00867">
              <w:rPr>
                <w:rFonts w:ascii="Arial" w:hAnsi="Arial" w:cs="Arial"/>
                <w:bCs/>
                <w:sz w:val="24"/>
                <w:szCs w:val="24"/>
              </w:rPr>
              <w:t xml:space="preserve">Sukcesywny zakup i dostawa materiałów papierniczych, biurowych, kopert, papieru do drukarek i kserokopiarek, materiałów eksploatacyjnych do aparatu Epson PP-100 II oraz do aparatu </w:t>
            </w:r>
            <w:proofErr w:type="spellStart"/>
            <w:r w:rsidRPr="00100867">
              <w:rPr>
                <w:rFonts w:ascii="Arial" w:hAnsi="Arial" w:cs="Arial"/>
                <w:bCs/>
                <w:sz w:val="24"/>
                <w:szCs w:val="24"/>
              </w:rPr>
              <w:t>Rimage</w:t>
            </w:r>
            <w:proofErr w:type="spellEnd"/>
            <w:r w:rsidRPr="00100867">
              <w:rPr>
                <w:rFonts w:ascii="Arial" w:hAnsi="Arial" w:cs="Arial"/>
                <w:bCs/>
                <w:sz w:val="24"/>
                <w:szCs w:val="24"/>
              </w:rPr>
              <w:t xml:space="preserve"> model 2450, tuszów i tonerów do drukarek.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00867" w:rsidRPr="004E4B64" w14:paraId="74A2F9C3" w14:textId="77777777" w:rsidTr="00A050FB">
        <w:tc>
          <w:tcPr>
            <w:tcW w:w="2269" w:type="dxa"/>
            <w:shd w:val="clear" w:color="auto" w:fill="auto"/>
          </w:tcPr>
          <w:p w14:paraId="220D0B45" w14:textId="77777777" w:rsidR="00100867" w:rsidRPr="004E4B64" w:rsidRDefault="00100867" w:rsidP="00A050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76262A" w14:textId="77777777" w:rsidR="00100867" w:rsidRPr="004E4B64" w:rsidRDefault="00100867" w:rsidP="00A050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00867">
              <w:rPr>
                <w:rFonts w:ascii="Arial" w:hAnsi="Arial" w:cs="Arial"/>
                <w:bCs/>
                <w:sz w:val="24"/>
                <w:szCs w:val="24"/>
              </w:rPr>
              <w:t>SZP-271-58/25</w:t>
            </w:r>
          </w:p>
        </w:tc>
      </w:tr>
    </w:tbl>
    <w:p w14:paraId="2B54AC3F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1A6D4502" w14:textId="77777777" w:rsidTr="00C46732">
        <w:tc>
          <w:tcPr>
            <w:tcW w:w="9330" w:type="dxa"/>
            <w:shd w:val="clear" w:color="auto" w:fill="F2F2F2"/>
            <w:hideMark/>
          </w:tcPr>
          <w:p w14:paraId="6A60B0D8" w14:textId="601AFEFA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417EE7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3</w:t>
            </w:r>
          </w:p>
        </w:tc>
      </w:tr>
    </w:tbl>
    <w:p w14:paraId="6CFD1ED6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100867" w:rsidRPr="00100867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100867" w:rsidRPr="00100867">
        <w:rPr>
          <w:rFonts w:ascii="Arial" w:hAnsi="Arial" w:cs="Arial"/>
          <w:sz w:val="24"/>
          <w:szCs w:val="24"/>
        </w:rPr>
        <w:t>(</w:t>
      </w:r>
      <w:proofErr w:type="spellStart"/>
      <w:r w:rsidR="00100867" w:rsidRPr="00100867">
        <w:rPr>
          <w:rFonts w:ascii="Arial" w:hAnsi="Arial" w:cs="Arial"/>
          <w:sz w:val="24"/>
          <w:szCs w:val="24"/>
        </w:rPr>
        <w:t>t.j</w:t>
      </w:r>
      <w:proofErr w:type="spellEnd"/>
      <w:r w:rsidR="00100867" w:rsidRPr="00100867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100867" w:rsidRPr="00100867">
        <w:rPr>
          <w:rFonts w:ascii="Arial" w:hAnsi="Arial" w:cs="Arial"/>
          <w:sz w:val="24"/>
          <w:szCs w:val="24"/>
        </w:rPr>
        <w:t>późn</w:t>
      </w:r>
      <w:proofErr w:type="spellEnd"/>
      <w:r w:rsidR="00100867" w:rsidRPr="00100867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0867" w:rsidRPr="00E935D6" w14:paraId="7A5862DB" w14:textId="77777777" w:rsidTr="00A050FB">
        <w:tc>
          <w:tcPr>
            <w:tcW w:w="9356" w:type="dxa"/>
            <w:shd w:val="clear" w:color="auto" w:fill="auto"/>
          </w:tcPr>
          <w:p w14:paraId="4594F206" w14:textId="77777777" w:rsidR="00100867" w:rsidRPr="004E4B64" w:rsidRDefault="00100867" w:rsidP="00A050FB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100867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14:paraId="003264CE" w14:textId="77777777" w:rsidR="007470F6" w:rsidRPr="007470F6" w:rsidRDefault="007470F6" w:rsidP="007470F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0F6">
              <w:rPr>
                <w:rFonts w:ascii="Arial" w:hAnsi="Arial" w:cs="Arial"/>
                <w:sz w:val="24"/>
                <w:szCs w:val="24"/>
              </w:rPr>
              <w:t>Zwracam się z prośbą o udzielenie wyjaśnień w części numer 1 dotyczącej artykułów</w:t>
            </w:r>
          </w:p>
          <w:p w14:paraId="692F9FBD" w14:textId="0849E410" w:rsidR="007470F6" w:rsidRDefault="007470F6" w:rsidP="007470F6">
            <w:pPr>
              <w:spacing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7470F6">
              <w:rPr>
                <w:rFonts w:ascii="Arial" w:hAnsi="Arial" w:cs="Arial"/>
                <w:sz w:val="24"/>
                <w:szCs w:val="24"/>
              </w:rPr>
              <w:t>biurowych.</w:t>
            </w:r>
          </w:p>
          <w:p w14:paraId="15BEF994" w14:textId="38B58800" w:rsidR="007470F6" w:rsidRPr="007470F6" w:rsidRDefault="007470F6" w:rsidP="007470F6">
            <w:pPr>
              <w:pStyle w:val="Akapitzlist"/>
              <w:numPr>
                <w:ilvl w:val="0"/>
                <w:numId w:val="8"/>
              </w:numPr>
              <w:spacing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7470F6">
              <w:rPr>
                <w:rFonts w:ascii="Arial" w:hAnsi="Arial" w:cs="Arial"/>
                <w:sz w:val="24"/>
                <w:szCs w:val="24"/>
              </w:rPr>
              <w:t>Poz. 43-44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470F6">
              <w:rPr>
                <w:rFonts w:ascii="Arial" w:hAnsi="Arial" w:cs="Arial"/>
                <w:sz w:val="24"/>
                <w:szCs w:val="24"/>
              </w:rPr>
              <w:t xml:space="preserve">Czy Zamawiający </w:t>
            </w:r>
            <w:proofErr w:type="spellStart"/>
            <w:r w:rsidRPr="007470F6">
              <w:rPr>
                <w:rFonts w:ascii="Arial" w:hAnsi="Arial" w:cs="Arial"/>
                <w:sz w:val="24"/>
                <w:szCs w:val="24"/>
              </w:rPr>
              <w:t>pisząc:„grube</w:t>
            </w:r>
            <w:proofErr w:type="spellEnd"/>
            <w:r w:rsidRPr="007470F6">
              <w:rPr>
                <w:rFonts w:ascii="Arial" w:hAnsi="Arial" w:cs="Arial"/>
                <w:sz w:val="24"/>
                <w:szCs w:val="24"/>
              </w:rPr>
              <w:t xml:space="preserve"> 4-5 mm” ma na myśli grubość końcówki czy grubość linii pisania?</w:t>
            </w:r>
          </w:p>
          <w:p w14:paraId="22AC3685" w14:textId="3D98FA0E" w:rsidR="00100867" w:rsidRDefault="00100867" w:rsidP="007470F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0BDC6B9" w14:textId="62B7DA47" w:rsidR="00C5720A" w:rsidRPr="00C5720A" w:rsidRDefault="00C5720A" w:rsidP="00C5720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C5720A">
              <w:rPr>
                <w:rFonts w:ascii="Arial" w:hAnsi="Arial" w:cs="Arial"/>
                <w:sz w:val="24"/>
                <w:szCs w:val="24"/>
              </w:rPr>
              <w:t>Zamawiający w opisie zamówienia miał na myśli grubość linii pisania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3FF5350" w14:textId="77777777" w:rsidR="00100867" w:rsidRDefault="00100867" w:rsidP="00680E4F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14:paraId="673C4086" w14:textId="77777777" w:rsidR="00680E4F" w:rsidRDefault="00680E4F" w:rsidP="00680E4F">
            <w:pPr>
              <w:pStyle w:val="Akapitzlist"/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1CA4">
              <w:rPr>
                <w:rFonts w:ascii="Arial" w:hAnsi="Arial" w:cs="Arial"/>
                <w:sz w:val="24"/>
                <w:szCs w:val="24"/>
              </w:rPr>
              <w:lastRenderedPageBreak/>
              <w:t>Poz. 67</w:t>
            </w:r>
            <w:r w:rsidR="006D1C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1CA4">
              <w:rPr>
                <w:rFonts w:ascii="Arial" w:hAnsi="Arial" w:cs="Arial"/>
                <w:sz w:val="24"/>
                <w:szCs w:val="24"/>
              </w:rPr>
              <w:t>Na rynku nie występują teczki bezkwasowe o gramaturze 180. Proszę o zmianę opisu</w:t>
            </w:r>
            <w:r w:rsidR="006D1C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1CA4">
              <w:rPr>
                <w:rFonts w:ascii="Arial" w:hAnsi="Arial" w:cs="Arial"/>
                <w:sz w:val="24"/>
                <w:szCs w:val="24"/>
              </w:rPr>
              <w:t>przedmiotu zamówienia na ,,Teczki papierowe, białe, bezkwasowe gramatura 250 g”</w:t>
            </w:r>
          </w:p>
          <w:p w14:paraId="058E9DA6" w14:textId="7EAB4946" w:rsidR="006D1CA4" w:rsidRDefault="006D1CA4" w:rsidP="006D1CA4">
            <w:pPr>
              <w:pStyle w:val="Akapitzlist"/>
              <w:spacing w:after="60" w:line="360" w:lineRule="auto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1CA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C270568" w14:textId="04626C1E" w:rsidR="006D1CA4" w:rsidRPr="006D1CA4" w:rsidRDefault="006D1CA4" w:rsidP="006D1CA4">
            <w:pPr>
              <w:pStyle w:val="Akapitzlist"/>
              <w:spacing w:after="60" w:line="360" w:lineRule="auto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1CA4">
              <w:rPr>
                <w:rFonts w:ascii="Arial" w:hAnsi="Arial" w:cs="Arial"/>
                <w:sz w:val="24"/>
                <w:szCs w:val="24"/>
              </w:rPr>
              <w:t>Zamawiający dopuszcza "Teczki papierowe, białe, bezkwasowe o gramaturze 250</w:t>
            </w:r>
            <w:r w:rsidR="00762882">
              <w:rPr>
                <w:rFonts w:ascii="Arial" w:hAnsi="Arial" w:cs="Arial"/>
                <w:sz w:val="24"/>
                <w:szCs w:val="24"/>
              </w:rPr>
              <w:t>”</w:t>
            </w:r>
            <w:r w:rsidRPr="006D1CA4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3B46375" w14:textId="7D34A21D" w:rsidR="006D1CA4" w:rsidRPr="006D1CA4" w:rsidRDefault="006D1CA4" w:rsidP="006D1CA4">
            <w:pPr>
              <w:pStyle w:val="Akapitzlist"/>
              <w:spacing w:after="6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1CA4" w:rsidRPr="00E935D6" w14:paraId="614E011B" w14:textId="77777777" w:rsidTr="00762882">
        <w:trPr>
          <w:trHeight w:val="80"/>
        </w:trPr>
        <w:tc>
          <w:tcPr>
            <w:tcW w:w="9356" w:type="dxa"/>
            <w:shd w:val="clear" w:color="auto" w:fill="auto"/>
          </w:tcPr>
          <w:p w14:paraId="5E14DC23" w14:textId="77777777" w:rsidR="006D1CA4" w:rsidRPr="004E4B64" w:rsidRDefault="006D1CA4" w:rsidP="00762882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2BD56638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34BF3328" w14:textId="7AD1D6E9" w:rsidR="006D4AB3" w:rsidRDefault="006D4AB3" w:rsidP="003248BF">
      <w:pPr>
        <w:pStyle w:val="Tekstpodstawowy"/>
        <w:spacing w:before="12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5F2EAB2B" w14:textId="2113330E" w:rsidR="003248BF" w:rsidRPr="00E935D6" w:rsidRDefault="003248BF" w:rsidP="003248BF">
      <w:pPr>
        <w:pStyle w:val="Tekstpodstawowy"/>
        <w:spacing w:before="12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 n. o </w:t>
      </w:r>
      <w:proofErr w:type="spellStart"/>
      <w:r>
        <w:rPr>
          <w:rFonts w:ascii="Arial" w:hAnsi="Arial" w:cs="Arial"/>
          <w:sz w:val="24"/>
          <w:szCs w:val="24"/>
        </w:rPr>
        <w:t>zdr</w:t>
      </w:r>
      <w:proofErr w:type="spellEnd"/>
      <w:r>
        <w:rPr>
          <w:rFonts w:ascii="Arial" w:hAnsi="Arial" w:cs="Arial"/>
          <w:sz w:val="24"/>
          <w:szCs w:val="24"/>
        </w:rPr>
        <w:t>. Jacek Żak</w:t>
      </w:r>
    </w:p>
    <w:sectPr w:rsidR="003248BF" w:rsidRPr="00E935D6" w:rsidSect="00843A8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3F953" w14:textId="77777777" w:rsidR="007F574D" w:rsidRDefault="007F574D">
      <w:r>
        <w:separator/>
      </w:r>
    </w:p>
  </w:endnote>
  <w:endnote w:type="continuationSeparator" w:id="0">
    <w:p w14:paraId="37D82606" w14:textId="77777777" w:rsidR="007F574D" w:rsidRDefault="007F5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BFF3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9B331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22859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1B2A703" w14:textId="58176BDD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ProPublico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="001D0BD5"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5B71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7EEC2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36E12D" w14:textId="77777777" w:rsidR="006D4AB3" w:rsidRDefault="006D4AB3">
    <w:pPr>
      <w:pStyle w:val="Stopka"/>
      <w:tabs>
        <w:tab w:val="clear" w:pos="4536"/>
        <w:tab w:val="left" w:pos="6237"/>
      </w:tabs>
    </w:pPr>
  </w:p>
  <w:p w14:paraId="01692DA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85DA1" w14:textId="77777777" w:rsidR="007F574D" w:rsidRDefault="007F574D">
      <w:r>
        <w:separator/>
      </w:r>
    </w:p>
  </w:footnote>
  <w:footnote w:type="continuationSeparator" w:id="0">
    <w:p w14:paraId="4CF89453" w14:textId="77777777" w:rsidR="007F574D" w:rsidRDefault="007F5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2DD4391"/>
    <w:multiLevelType w:val="hybridMultilevel"/>
    <w:tmpl w:val="1D58FDE8"/>
    <w:lvl w:ilvl="0" w:tplc="B07E5AE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74D"/>
    <w:rsid w:val="00031374"/>
    <w:rsid w:val="000A1097"/>
    <w:rsid w:val="000E2A8F"/>
    <w:rsid w:val="00100867"/>
    <w:rsid w:val="0012774F"/>
    <w:rsid w:val="00144B7A"/>
    <w:rsid w:val="00180C6E"/>
    <w:rsid w:val="001D0BD5"/>
    <w:rsid w:val="001E7309"/>
    <w:rsid w:val="002006CF"/>
    <w:rsid w:val="0029606A"/>
    <w:rsid w:val="003248BF"/>
    <w:rsid w:val="004005A0"/>
    <w:rsid w:val="00417EE7"/>
    <w:rsid w:val="004848F3"/>
    <w:rsid w:val="004A75F2"/>
    <w:rsid w:val="004E4B64"/>
    <w:rsid w:val="005144A9"/>
    <w:rsid w:val="00520165"/>
    <w:rsid w:val="005B1B08"/>
    <w:rsid w:val="00632C3C"/>
    <w:rsid w:val="00662BDB"/>
    <w:rsid w:val="00680E4F"/>
    <w:rsid w:val="006A5DF1"/>
    <w:rsid w:val="006B7198"/>
    <w:rsid w:val="006D1CA4"/>
    <w:rsid w:val="006D4AB3"/>
    <w:rsid w:val="006F3B81"/>
    <w:rsid w:val="007470F6"/>
    <w:rsid w:val="00762882"/>
    <w:rsid w:val="007D7198"/>
    <w:rsid w:val="007F574D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5720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0BFC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94C445"/>
  <w15:chartTrackingRefBased/>
  <w15:docId w15:val="{FA516153-6BE1-403D-BF11-8021A37C4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470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35</TotalTime>
  <Pages>2</Pages>
  <Words>218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Fijak</dc:creator>
  <cp:keywords/>
  <cp:lastModifiedBy>Agata Fijak</cp:lastModifiedBy>
  <cp:revision>11</cp:revision>
  <cp:lastPrinted>2026-01-23T11:16:00Z</cp:lastPrinted>
  <dcterms:created xsi:type="dcterms:W3CDTF">2026-01-23T10:12:00Z</dcterms:created>
  <dcterms:modified xsi:type="dcterms:W3CDTF">2026-01-23T11:21:00Z</dcterms:modified>
</cp:coreProperties>
</file>