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AE793" w14:textId="77777777" w:rsidR="00D665F5" w:rsidRPr="00CF6D76" w:rsidRDefault="00DA350B" w:rsidP="00D665F5">
      <w:pPr>
        <w:spacing w:after="240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52197885"/>
      <w:r w:rsidRPr="00CF6D76">
        <w:rPr>
          <w:rFonts w:asciiTheme="minorHAnsi" w:hAnsiTheme="minorHAnsi" w:cstheme="minorHAnsi"/>
          <w:sz w:val="24"/>
          <w:szCs w:val="24"/>
        </w:rPr>
        <w:t>Kraków</w:t>
      </w:r>
      <w:r w:rsidR="00D665F5" w:rsidRPr="00CF6D76">
        <w:rPr>
          <w:rFonts w:asciiTheme="minorHAnsi" w:hAnsiTheme="minorHAnsi" w:cstheme="minorHAnsi"/>
          <w:sz w:val="24"/>
          <w:szCs w:val="24"/>
        </w:rPr>
        <w:t xml:space="preserve"> dnia: </w:t>
      </w:r>
      <w:r w:rsidRPr="00CF6D76">
        <w:rPr>
          <w:rFonts w:asciiTheme="minorHAnsi" w:hAnsiTheme="minorHAnsi" w:cstheme="minorHAnsi"/>
          <w:sz w:val="24"/>
          <w:szCs w:val="24"/>
        </w:rPr>
        <w:t>2026-01-23</w:t>
      </w:r>
    </w:p>
    <w:p w14:paraId="7B651E37" w14:textId="77777777" w:rsidR="00DA350B" w:rsidRPr="00CF6D76" w:rsidRDefault="00DA350B" w:rsidP="00577BC6">
      <w:pPr>
        <w:spacing w:after="40"/>
        <w:rPr>
          <w:rFonts w:asciiTheme="minorHAnsi" w:hAnsiTheme="minorHAnsi" w:cstheme="minorHAnsi"/>
          <w:b/>
          <w:bCs/>
          <w:sz w:val="24"/>
          <w:szCs w:val="24"/>
        </w:rPr>
      </w:pPr>
      <w:r w:rsidRPr="00CF6D76">
        <w:rPr>
          <w:rFonts w:asciiTheme="minorHAnsi" w:hAnsiTheme="minorHAnsi" w:cstheme="minorHAnsi"/>
          <w:b/>
          <w:bCs/>
          <w:sz w:val="24"/>
          <w:szCs w:val="24"/>
        </w:rPr>
        <w:t>Szpital Miejski Specjalistyczny</w:t>
      </w:r>
    </w:p>
    <w:p w14:paraId="71451F33" w14:textId="77777777" w:rsidR="00DA350B" w:rsidRPr="00CF6D76" w:rsidRDefault="00DA350B" w:rsidP="00577BC6">
      <w:pPr>
        <w:spacing w:after="40"/>
        <w:rPr>
          <w:rFonts w:asciiTheme="minorHAnsi" w:hAnsiTheme="minorHAnsi" w:cstheme="minorHAnsi"/>
          <w:b/>
          <w:bCs/>
          <w:sz w:val="24"/>
          <w:szCs w:val="24"/>
        </w:rPr>
      </w:pPr>
      <w:r w:rsidRPr="00CF6D76">
        <w:rPr>
          <w:rFonts w:asciiTheme="minorHAnsi" w:hAnsiTheme="minorHAnsi" w:cstheme="minorHAnsi"/>
          <w:b/>
          <w:bCs/>
          <w:sz w:val="24"/>
          <w:szCs w:val="24"/>
        </w:rPr>
        <w:t>im. Gabriela Narutowicza w Krakowie</w:t>
      </w:r>
    </w:p>
    <w:p w14:paraId="159F76EE" w14:textId="77777777" w:rsidR="00D665F5" w:rsidRPr="00CF6D76" w:rsidRDefault="00DA350B" w:rsidP="00D665F5">
      <w:pPr>
        <w:rPr>
          <w:rFonts w:asciiTheme="minorHAnsi" w:hAnsiTheme="minorHAnsi" w:cstheme="minorHAnsi"/>
          <w:sz w:val="24"/>
          <w:szCs w:val="24"/>
        </w:rPr>
      </w:pPr>
      <w:r w:rsidRPr="00CF6D76">
        <w:rPr>
          <w:rFonts w:asciiTheme="minorHAnsi" w:hAnsiTheme="minorHAnsi" w:cstheme="minorHAnsi"/>
          <w:sz w:val="24"/>
          <w:szCs w:val="24"/>
        </w:rPr>
        <w:t>ul. Prądnicka</w:t>
      </w:r>
      <w:r w:rsidR="00D665F5" w:rsidRPr="00CF6D76">
        <w:rPr>
          <w:rFonts w:asciiTheme="minorHAnsi" w:hAnsiTheme="minorHAnsi" w:cstheme="minorHAnsi"/>
          <w:sz w:val="24"/>
          <w:szCs w:val="24"/>
        </w:rPr>
        <w:t xml:space="preserve"> </w:t>
      </w:r>
      <w:r w:rsidRPr="00CF6D76">
        <w:rPr>
          <w:rFonts w:asciiTheme="minorHAnsi" w:hAnsiTheme="minorHAnsi" w:cstheme="minorHAnsi"/>
          <w:sz w:val="24"/>
          <w:szCs w:val="24"/>
        </w:rPr>
        <w:t>35-37</w:t>
      </w:r>
    </w:p>
    <w:p w14:paraId="21A251BE" w14:textId="77777777" w:rsidR="00D665F5" w:rsidRPr="00CF6D76" w:rsidRDefault="00DA350B" w:rsidP="00D665F5">
      <w:pPr>
        <w:rPr>
          <w:rFonts w:asciiTheme="minorHAnsi" w:hAnsiTheme="minorHAnsi" w:cstheme="minorHAnsi"/>
          <w:sz w:val="24"/>
          <w:szCs w:val="24"/>
        </w:rPr>
      </w:pPr>
      <w:r w:rsidRPr="00CF6D76">
        <w:rPr>
          <w:rFonts w:asciiTheme="minorHAnsi" w:hAnsiTheme="minorHAnsi" w:cstheme="minorHAnsi"/>
          <w:sz w:val="24"/>
          <w:szCs w:val="24"/>
        </w:rPr>
        <w:t>31-202</w:t>
      </w:r>
      <w:r w:rsidR="00D665F5" w:rsidRPr="00CF6D76">
        <w:rPr>
          <w:rFonts w:asciiTheme="minorHAnsi" w:hAnsiTheme="minorHAnsi" w:cstheme="minorHAnsi"/>
          <w:sz w:val="24"/>
          <w:szCs w:val="24"/>
        </w:rPr>
        <w:t xml:space="preserve"> </w:t>
      </w:r>
      <w:r w:rsidRPr="00CF6D76">
        <w:rPr>
          <w:rFonts w:asciiTheme="minorHAnsi" w:hAnsiTheme="minorHAnsi" w:cstheme="minorHAnsi"/>
          <w:sz w:val="24"/>
          <w:szCs w:val="24"/>
        </w:rPr>
        <w:t>Kraków</w:t>
      </w:r>
    </w:p>
    <w:p w14:paraId="23BB124B" w14:textId="77777777" w:rsidR="00D665F5" w:rsidRPr="00CF6D76" w:rsidRDefault="00D665F5" w:rsidP="00D665F5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5AB99E03" w14:textId="77777777" w:rsidR="00D665F5" w:rsidRPr="00CF6D7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4"/>
        </w:rPr>
      </w:pPr>
    </w:p>
    <w:p w14:paraId="1DEFBFF8" w14:textId="77777777" w:rsidR="00A80738" w:rsidRPr="00CF6D76" w:rsidRDefault="00D665F5" w:rsidP="00D665F5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CF6D76">
        <w:rPr>
          <w:rFonts w:asciiTheme="minorHAnsi" w:hAnsiTheme="minorHAnsi" w:cstheme="minorHAnsi"/>
          <w:sz w:val="24"/>
          <w:szCs w:val="24"/>
        </w:rPr>
        <w:t>Znak sprawy:</w:t>
      </w:r>
      <w:r w:rsidRPr="00CF6D7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A350B" w:rsidRPr="00CF6D76">
        <w:rPr>
          <w:rFonts w:asciiTheme="minorHAnsi" w:hAnsiTheme="minorHAnsi" w:cstheme="minorHAnsi"/>
          <w:b/>
          <w:sz w:val="24"/>
          <w:szCs w:val="24"/>
        </w:rPr>
        <w:t>ZP/69/2025</w:t>
      </w:r>
      <w:r w:rsidR="00A80738" w:rsidRPr="00CF6D76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11A44FA2" w14:textId="77777777" w:rsidR="00A80738" w:rsidRPr="00CF6D76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678FB8B7" w14:textId="77777777" w:rsidR="00A80738" w:rsidRPr="00CF6D76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0FAE2D89" w14:textId="77777777" w:rsidR="00A80738" w:rsidRPr="00CF6D76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28158736" w14:textId="77777777" w:rsidR="00A80738" w:rsidRPr="00CF6D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Theme="minorHAnsi" w:hAnsiTheme="minorHAnsi" w:cstheme="minorHAnsi"/>
          <w:b/>
          <w:spacing w:val="20"/>
          <w:sz w:val="28"/>
        </w:rPr>
      </w:pPr>
      <w:r w:rsidRPr="00CF6D76">
        <w:rPr>
          <w:rFonts w:asciiTheme="minorHAnsi" w:hAnsiTheme="minorHAnsi" w:cstheme="minorHAnsi"/>
          <w:b/>
          <w:spacing w:val="20"/>
          <w:sz w:val="28"/>
        </w:rPr>
        <w:t>INFORMACJA Z OTWARCIA OFERT</w:t>
      </w:r>
    </w:p>
    <w:p w14:paraId="5CF0DD0F" w14:textId="77777777" w:rsidR="00A80738" w:rsidRPr="00CF6D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Theme="minorHAnsi" w:hAnsiTheme="minorHAnsi" w:cstheme="minorHAnsi"/>
          <w:b/>
          <w:sz w:val="24"/>
        </w:rPr>
      </w:pPr>
    </w:p>
    <w:p w14:paraId="1F5D7C5E" w14:textId="46D758D2" w:rsidR="00C659E2" w:rsidRPr="00CF6D76" w:rsidRDefault="00C659E2" w:rsidP="00C659E2">
      <w:pPr>
        <w:spacing w:before="120" w:after="1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F6D76">
        <w:rPr>
          <w:rFonts w:asciiTheme="minorHAnsi" w:hAnsiTheme="minorHAnsi" w:cstheme="minorHAnsi"/>
          <w:bCs/>
          <w:sz w:val="24"/>
          <w:szCs w:val="24"/>
        </w:rPr>
        <w:t xml:space="preserve">Dotyczy </w:t>
      </w:r>
      <w:r w:rsidRPr="00CF6D76">
        <w:rPr>
          <w:rFonts w:asciiTheme="minorHAnsi" w:hAnsiTheme="minorHAnsi" w:cstheme="minorHAnsi"/>
          <w:sz w:val="24"/>
          <w:szCs w:val="24"/>
        </w:rPr>
        <w:t xml:space="preserve">postępowania o udzielenie zamówienia publicznego prowadzonego w trybie </w:t>
      </w:r>
      <w:r w:rsidR="00DA350B" w:rsidRPr="00CF6D76">
        <w:rPr>
          <w:rFonts w:asciiTheme="minorHAnsi" w:hAnsiTheme="minorHAnsi" w:cstheme="minorHAnsi"/>
          <w:sz w:val="24"/>
          <w:szCs w:val="24"/>
        </w:rPr>
        <w:t>przetarg</w:t>
      </w:r>
      <w:r w:rsidR="00CF6D76" w:rsidRPr="00CF6D76">
        <w:rPr>
          <w:rFonts w:asciiTheme="minorHAnsi" w:hAnsiTheme="minorHAnsi" w:cstheme="minorHAnsi"/>
          <w:sz w:val="24"/>
          <w:szCs w:val="24"/>
        </w:rPr>
        <w:t>u</w:t>
      </w:r>
      <w:r w:rsidR="00DA350B" w:rsidRPr="00CF6D76">
        <w:rPr>
          <w:rFonts w:asciiTheme="minorHAnsi" w:hAnsiTheme="minorHAnsi" w:cstheme="minorHAnsi"/>
          <w:sz w:val="24"/>
          <w:szCs w:val="24"/>
        </w:rPr>
        <w:t xml:space="preserve"> nieograniczon</w:t>
      </w:r>
      <w:r w:rsidR="00CF6D76" w:rsidRPr="00CF6D76">
        <w:rPr>
          <w:rFonts w:asciiTheme="minorHAnsi" w:hAnsiTheme="minorHAnsi" w:cstheme="minorHAnsi"/>
          <w:sz w:val="24"/>
          <w:szCs w:val="24"/>
        </w:rPr>
        <w:t>ego</w:t>
      </w:r>
      <w:r w:rsidRPr="00CF6D76">
        <w:rPr>
          <w:rFonts w:asciiTheme="minorHAnsi" w:hAnsiTheme="minorHAnsi" w:cstheme="minorHAnsi"/>
          <w:sz w:val="24"/>
          <w:szCs w:val="24"/>
        </w:rPr>
        <w:t xml:space="preserve"> na:</w:t>
      </w:r>
    </w:p>
    <w:p w14:paraId="6078D58C" w14:textId="67BDDEA3" w:rsidR="00A80738" w:rsidRPr="00CF6D76" w:rsidRDefault="00DA350B" w:rsidP="00577BC6">
      <w:pPr>
        <w:pStyle w:val="Tekstpodstawowywcity"/>
        <w:spacing w:before="120" w:after="480"/>
        <w:ind w:firstLine="0"/>
        <w:jc w:val="center"/>
        <w:rPr>
          <w:rFonts w:asciiTheme="minorHAnsi" w:hAnsiTheme="minorHAnsi" w:cstheme="minorHAnsi"/>
          <w:szCs w:val="24"/>
        </w:rPr>
      </w:pPr>
      <w:r w:rsidRPr="00CF6D76">
        <w:rPr>
          <w:rFonts w:asciiTheme="minorHAnsi" w:hAnsiTheme="minorHAnsi" w:cstheme="minorHAnsi"/>
          <w:b/>
          <w:szCs w:val="24"/>
        </w:rPr>
        <w:t>Przyspieszenie procesów transformacji cyfrowej ochrony zdrowia poprzez dalszy rozwój usług cyfrowych w Szpitalu Miejskim Specjalistycznym im. Gabriela Narutowicza w Krakowie</w:t>
      </w:r>
      <w:r w:rsidR="00CF6D76" w:rsidRPr="00CF6D76">
        <w:rPr>
          <w:rFonts w:asciiTheme="minorHAnsi" w:hAnsiTheme="minorHAnsi" w:cstheme="minorHAnsi"/>
          <w:b/>
          <w:szCs w:val="24"/>
        </w:rPr>
        <w:t xml:space="preserve"> </w:t>
      </w:r>
      <w:r w:rsidRPr="00CF6D76">
        <w:rPr>
          <w:rFonts w:asciiTheme="minorHAnsi" w:hAnsiTheme="minorHAnsi" w:cstheme="minorHAnsi"/>
          <w:b/>
          <w:szCs w:val="24"/>
        </w:rPr>
        <w:t>-</w:t>
      </w:r>
      <w:r w:rsidR="00CF6D76" w:rsidRPr="00CF6D76">
        <w:rPr>
          <w:rFonts w:asciiTheme="minorHAnsi" w:hAnsiTheme="minorHAnsi" w:cstheme="minorHAnsi"/>
          <w:b/>
          <w:szCs w:val="24"/>
        </w:rPr>
        <w:t xml:space="preserve"> </w:t>
      </w:r>
      <w:r w:rsidRPr="00CF6D76">
        <w:rPr>
          <w:rFonts w:asciiTheme="minorHAnsi" w:hAnsiTheme="minorHAnsi" w:cstheme="minorHAnsi"/>
          <w:b/>
          <w:szCs w:val="24"/>
        </w:rPr>
        <w:t>II</w:t>
      </w:r>
    </w:p>
    <w:p w14:paraId="16A54CEE" w14:textId="77777777" w:rsidR="00D665F5" w:rsidRPr="00CF6D76" w:rsidRDefault="00D665F5" w:rsidP="00577BC6">
      <w:p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F6D76">
        <w:rPr>
          <w:rFonts w:asciiTheme="minorHAnsi" w:hAnsiTheme="minorHAnsi" w:cstheme="minorHAnsi"/>
          <w:sz w:val="24"/>
          <w:szCs w:val="24"/>
        </w:rPr>
        <w:t>Zamawiający, działając na podstawie art. 22</w:t>
      </w:r>
      <w:r w:rsidR="00FC7F5E" w:rsidRPr="00CF6D76">
        <w:rPr>
          <w:rFonts w:asciiTheme="minorHAnsi" w:hAnsiTheme="minorHAnsi" w:cstheme="minorHAnsi"/>
          <w:sz w:val="24"/>
          <w:szCs w:val="24"/>
        </w:rPr>
        <w:t>2</w:t>
      </w:r>
      <w:r w:rsidRPr="00CF6D76">
        <w:rPr>
          <w:rFonts w:asciiTheme="minorHAnsi" w:hAnsiTheme="minorHAnsi" w:cstheme="minorHAnsi"/>
          <w:sz w:val="24"/>
          <w:szCs w:val="24"/>
        </w:rPr>
        <w:t xml:space="preserve"> ust. 5 </w:t>
      </w:r>
      <w:r w:rsidRPr="00CF6D76">
        <w:rPr>
          <w:rFonts w:asciiTheme="minorHAnsi" w:hAnsiTheme="minorHAnsi" w:cstheme="minorHAnsi"/>
          <w:bCs/>
          <w:sz w:val="24"/>
          <w:szCs w:val="24"/>
        </w:rPr>
        <w:t>ustawy z dnia 11 września 2019 r. Prawo zamówień publicznych</w:t>
      </w:r>
      <w:r w:rsidRPr="00CF6D76">
        <w:rPr>
          <w:rFonts w:asciiTheme="minorHAnsi" w:hAnsiTheme="minorHAnsi" w:cstheme="minorHAnsi"/>
          <w:sz w:val="24"/>
          <w:szCs w:val="24"/>
        </w:rPr>
        <w:t xml:space="preserve"> </w:t>
      </w:r>
      <w:r w:rsidR="00DA350B" w:rsidRPr="00CF6D76">
        <w:rPr>
          <w:rFonts w:asciiTheme="minorHAnsi" w:hAnsiTheme="minorHAnsi" w:cstheme="minorHAnsi"/>
          <w:sz w:val="24"/>
          <w:szCs w:val="24"/>
        </w:rPr>
        <w:t>(t.j. Dz. U. z 2024 r. poz. 1320 z późn. zm.)</w:t>
      </w:r>
      <w:r w:rsidR="00490DC0" w:rsidRPr="00CF6D76">
        <w:rPr>
          <w:rFonts w:asciiTheme="minorHAnsi" w:hAnsiTheme="minorHAnsi" w:cstheme="minorHAnsi"/>
          <w:sz w:val="24"/>
          <w:szCs w:val="24"/>
        </w:rPr>
        <w:t xml:space="preserve"> </w:t>
      </w:r>
      <w:r w:rsidRPr="00CF6D76">
        <w:rPr>
          <w:rFonts w:asciiTheme="minorHAnsi" w:hAnsiTheme="minorHAnsi" w:cstheme="minorHAnsi"/>
          <w:sz w:val="24"/>
          <w:szCs w:val="24"/>
        </w:rPr>
        <w:t>udostępnia</w:t>
      </w:r>
      <w:r w:rsidR="00F95C33" w:rsidRPr="00CF6D76">
        <w:rPr>
          <w:rFonts w:asciiTheme="minorHAnsi" w:hAnsiTheme="minorHAnsi" w:cstheme="minorHAnsi"/>
          <w:sz w:val="24"/>
          <w:szCs w:val="24"/>
        </w:rPr>
        <w:t xml:space="preserve"> </w:t>
      </w:r>
      <w:r w:rsidR="004C7E9B" w:rsidRPr="00CF6D76">
        <w:rPr>
          <w:rFonts w:asciiTheme="minorHAnsi" w:hAnsiTheme="minorHAnsi" w:cstheme="minorHAnsi"/>
          <w:sz w:val="24"/>
          <w:szCs w:val="24"/>
        </w:rPr>
        <w:t>informacj</w:t>
      </w:r>
      <w:r w:rsidR="00577BC6" w:rsidRPr="00CF6D76">
        <w:rPr>
          <w:rFonts w:asciiTheme="minorHAnsi" w:hAnsiTheme="minorHAnsi" w:cstheme="minorHAnsi"/>
          <w:sz w:val="24"/>
          <w:szCs w:val="24"/>
        </w:rPr>
        <w:t>ę</w:t>
      </w:r>
      <w:r w:rsidR="00035488" w:rsidRPr="00CF6D76">
        <w:rPr>
          <w:rFonts w:asciiTheme="minorHAnsi" w:hAnsiTheme="minorHAnsi" w:cstheme="minorHAnsi"/>
          <w:sz w:val="24"/>
          <w:szCs w:val="24"/>
        </w:rPr>
        <w:t xml:space="preserve"> z otwarcia ofert</w:t>
      </w:r>
      <w:r w:rsidR="00577BC6" w:rsidRPr="00CF6D76">
        <w:rPr>
          <w:rFonts w:asciiTheme="minorHAnsi" w:hAnsiTheme="minorHAnsi" w:cstheme="minorHAnsi"/>
          <w:sz w:val="24"/>
          <w:szCs w:val="24"/>
        </w:rPr>
        <w:t>.</w:t>
      </w:r>
    </w:p>
    <w:p w14:paraId="5E84FD9B" w14:textId="77777777" w:rsidR="00A80738" w:rsidRPr="00CF6D76" w:rsidRDefault="00D665F5" w:rsidP="00577BC6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F6D76">
        <w:rPr>
          <w:rFonts w:asciiTheme="minorHAnsi" w:hAnsiTheme="minorHAnsi" w:cstheme="minorHAnsi"/>
          <w:sz w:val="24"/>
          <w:szCs w:val="24"/>
        </w:rPr>
        <w:t>Podczas otwarcia ofert, mającego miejsce</w:t>
      </w:r>
      <w:r w:rsidR="00FF4AB1" w:rsidRPr="00CF6D76">
        <w:rPr>
          <w:rFonts w:asciiTheme="minorHAnsi" w:hAnsiTheme="minorHAnsi" w:cstheme="minorHAnsi"/>
          <w:sz w:val="24"/>
          <w:szCs w:val="24"/>
        </w:rPr>
        <w:t xml:space="preserve"> w dniu </w:t>
      </w:r>
      <w:r w:rsidR="00DA350B" w:rsidRPr="00CF6D76">
        <w:rPr>
          <w:rFonts w:asciiTheme="minorHAnsi" w:hAnsiTheme="minorHAnsi" w:cstheme="minorHAnsi"/>
          <w:sz w:val="24"/>
          <w:szCs w:val="24"/>
        </w:rPr>
        <w:t>23/01/2026</w:t>
      </w:r>
      <w:r w:rsidR="00FF4AB1" w:rsidRPr="00CF6D76">
        <w:rPr>
          <w:rFonts w:asciiTheme="minorHAnsi" w:hAnsiTheme="minorHAnsi" w:cstheme="minorHAnsi"/>
          <w:sz w:val="24"/>
          <w:szCs w:val="24"/>
        </w:rPr>
        <w:t xml:space="preserve"> o godz. </w:t>
      </w:r>
      <w:r w:rsidR="00DA350B" w:rsidRPr="00CF6D76">
        <w:rPr>
          <w:rFonts w:asciiTheme="minorHAnsi" w:hAnsiTheme="minorHAnsi" w:cstheme="minorHAnsi"/>
          <w:sz w:val="24"/>
          <w:szCs w:val="24"/>
        </w:rPr>
        <w:t>12:00</w:t>
      </w:r>
      <w:r w:rsidRPr="00CF6D76">
        <w:rPr>
          <w:rFonts w:asciiTheme="minorHAnsi" w:hAnsiTheme="minorHAnsi" w:cstheme="minorHAnsi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F6D76" w14:paraId="32B9468E" w14:textId="77777777" w:rsidTr="00C82837">
        <w:tc>
          <w:tcPr>
            <w:tcW w:w="993" w:type="dxa"/>
            <w:vAlign w:val="center"/>
          </w:tcPr>
          <w:p w14:paraId="2F021786" w14:textId="77777777" w:rsidR="006B27ED" w:rsidRPr="00CF6D76" w:rsidRDefault="006B27ED" w:rsidP="00C82837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E4D3EF3" w14:textId="77777777" w:rsidR="006B27ED" w:rsidRPr="00CF6D76" w:rsidRDefault="006B27ED" w:rsidP="00C82837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Nr</w:t>
            </w:r>
            <w:r w:rsidR="00C82837" w:rsidRPr="00CF6D76">
              <w:rPr>
                <w:rFonts w:asciiTheme="minorHAnsi" w:hAnsiTheme="minorHAnsi" w:cstheme="minorHAnsi"/>
              </w:rPr>
              <w:t xml:space="preserve"> </w:t>
            </w:r>
            <w:r w:rsidRPr="00CF6D76">
              <w:rPr>
                <w:rFonts w:asciiTheme="minorHAnsi" w:hAnsiTheme="minorHAnsi" w:cstheme="minorHAnsi"/>
              </w:rPr>
              <w:t>zadania</w:t>
            </w:r>
          </w:p>
        </w:tc>
        <w:tc>
          <w:tcPr>
            <w:tcW w:w="4110" w:type="dxa"/>
            <w:vAlign w:val="center"/>
          </w:tcPr>
          <w:p w14:paraId="7474F738" w14:textId="77777777" w:rsidR="006B27ED" w:rsidRPr="00CF6D76" w:rsidRDefault="006B27ED" w:rsidP="00BB547B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463D24CA" w14:textId="77777777" w:rsidR="006B27ED" w:rsidRPr="00CF6D76" w:rsidRDefault="006B27ED" w:rsidP="00C82837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Cena oferty</w:t>
            </w:r>
          </w:p>
        </w:tc>
      </w:tr>
      <w:tr w:rsidR="00DA350B" w:rsidRPr="00CF6D76" w14:paraId="0D3C3E3F" w14:textId="77777777" w:rsidTr="0092218B">
        <w:tc>
          <w:tcPr>
            <w:tcW w:w="993" w:type="dxa"/>
            <w:vAlign w:val="center"/>
          </w:tcPr>
          <w:p w14:paraId="08D48204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34" w:type="dxa"/>
            <w:vAlign w:val="center"/>
          </w:tcPr>
          <w:p w14:paraId="5B8C916B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0" w:type="dxa"/>
          </w:tcPr>
          <w:p w14:paraId="3AB39807" w14:textId="77777777" w:rsidR="00DA350B" w:rsidRPr="00CF6D76" w:rsidRDefault="00DA350B" w:rsidP="0092218B">
            <w:pPr>
              <w:spacing w:before="80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CloudiMed Sp. z o.o.</w:t>
            </w:r>
          </w:p>
          <w:p w14:paraId="16DC1C70" w14:textId="77777777" w:rsidR="00DA350B" w:rsidRPr="00CF6D76" w:rsidRDefault="00DA350B" w:rsidP="0092218B">
            <w:pPr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Al. Wilanowska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  <w:r w:rsidRPr="00CF6D76">
              <w:rPr>
                <w:rFonts w:asciiTheme="minorHAnsi" w:hAnsiTheme="minorHAnsi" w:cstheme="minorHAnsi"/>
              </w:rPr>
              <w:t>313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</w:p>
          <w:p w14:paraId="153BAAA4" w14:textId="77777777" w:rsidR="00DA350B" w:rsidRPr="00CF6D76" w:rsidRDefault="00DA350B" w:rsidP="0092218B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02-665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  <w:r w:rsidRPr="00CF6D76">
              <w:rPr>
                <w:rFonts w:asciiTheme="minorHAnsi" w:hAnsiTheme="minorHAnsi" w:cstheme="minorHAnsi"/>
              </w:rPr>
              <w:t>Warszawa</w:t>
            </w:r>
          </w:p>
        </w:tc>
        <w:tc>
          <w:tcPr>
            <w:tcW w:w="2835" w:type="dxa"/>
            <w:vAlign w:val="center"/>
          </w:tcPr>
          <w:p w14:paraId="2D0E00AA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1 107 000.00 zł</w:t>
            </w:r>
          </w:p>
        </w:tc>
      </w:tr>
      <w:tr w:rsidR="00DA350B" w:rsidRPr="00CF6D76" w14:paraId="4ABE9CD1" w14:textId="77777777" w:rsidTr="0092218B">
        <w:tc>
          <w:tcPr>
            <w:tcW w:w="993" w:type="dxa"/>
            <w:vAlign w:val="center"/>
          </w:tcPr>
          <w:p w14:paraId="5B2CAB1C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34" w:type="dxa"/>
            <w:vAlign w:val="center"/>
          </w:tcPr>
          <w:p w14:paraId="5BAD422A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0" w:type="dxa"/>
          </w:tcPr>
          <w:p w14:paraId="20D01BCD" w14:textId="77777777" w:rsidR="00DA350B" w:rsidRPr="00CF6D76" w:rsidRDefault="00DA350B" w:rsidP="0092218B">
            <w:pPr>
              <w:spacing w:before="80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CloudiMed Sp. z o.o.</w:t>
            </w:r>
          </w:p>
          <w:p w14:paraId="6AC75971" w14:textId="77777777" w:rsidR="00DA350B" w:rsidRPr="00CF6D76" w:rsidRDefault="00DA350B" w:rsidP="0092218B">
            <w:pPr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Al. Wilanowska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  <w:r w:rsidRPr="00CF6D76">
              <w:rPr>
                <w:rFonts w:asciiTheme="minorHAnsi" w:hAnsiTheme="minorHAnsi" w:cstheme="minorHAnsi"/>
              </w:rPr>
              <w:t>313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</w:p>
          <w:p w14:paraId="7CBF394F" w14:textId="77777777" w:rsidR="00DA350B" w:rsidRPr="00CF6D76" w:rsidRDefault="00DA350B" w:rsidP="0092218B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02-665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  <w:r w:rsidRPr="00CF6D76">
              <w:rPr>
                <w:rFonts w:asciiTheme="minorHAnsi" w:hAnsiTheme="minorHAnsi" w:cstheme="minorHAnsi"/>
              </w:rPr>
              <w:t>Warszawa</w:t>
            </w:r>
          </w:p>
        </w:tc>
        <w:tc>
          <w:tcPr>
            <w:tcW w:w="2835" w:type="dxa"/>
            <w:vAlign w:val="center"/>
          </w:tcPr>
          <w:p w14:paraId="4F06963E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209 100.00 zł</w:t>
            </w:r>
          </w:p>
        </w:tc>
      </w:tr>
      <w:tr w:rsidR="00DA350B" w:rsidRPr="00CF6D76" w14:paraId="1EEC9F9E" w14:textId="77777777" w:rsidTr="0092218B">
        <w:tc>
          <w:tcPr>
            <w:tcW w:w="993" w:type="dxa"/>
            <w:vAlign w:val="center"/>
          </w:tcPr>
          <w:p w14:paraId="0D92E508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34" w:type="dxa"/>
            <w:vAlign w:val="center"/>
          </w:tcPr>
          <w:p w14:paraId="576914FC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110" w:type="dxa"/>
          </w:tcPr>
          <w:p w14:paraId="7556E069" w14:textId="77777777" w:rsidR="00DA350B" w:rsidRPr="00CF6D76" w:rsidRDefault="00DA350B" w:rsidP="0092218B">
            <w:pPr>
              <w:spacing w:before="80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CloudiMed Sp. z o.o.</w:t>
            </w:r>
          </w:p>
          <w:p w14:paraId="20EC0652" w14:textId="77777777" w:rsidR="00DA350B" w:rsidRPr="00CF6D76" w:rsidRDefault="00DA350B" w:rsidP="0092218B">
            <w:pPr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Al. Wilanowska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  <w:r w:rsidRPr="00CF6D76">
              <w:rPr>
                <w:rFonts w:asciiTheme="minorHAnsi" w:hAnsiTheme="minorHAnsi" w:cstheme="minorHAnsi"/>
              </w:rPr>
              <w:t>313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</w:p>
          <w:p w14:paraId="19BB3A1A" w14:textId="77777777" w:rsidR="00DA350B" w:rsidRPr="00CF6D76" w:rsidRDefault="00DA350B" w:rsidP="0092218B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02-665</w:t>
            </w:r>
            <w:r w:rsidRPr="00CF6D76">
              <w:rPr>
                <w:rFonts w:asciiTheme="minorHAnsi" w:hAnsiTheme="minorHAnsi" w:cstheme="minorHAnsi"/>
              </w:rPr>
              <w:t xml:space="preserve"> </w:t>
            </w:r>
            <w:r w:rsidRPr="00CF6D76">
              <w:rPr>
                <w:rFonts w:asciiTheme="minorHAnsi" w:hAnsiTheme="minorHAnsi" w:cstheme="minorHAnsi"/>
              </w:rPr>
              <w:t>Warszawa</w:t>
            </w:r>
          </w:p>
        </w:tc>
        <w:tc>
          <w:tcPr>
            <w:tcW w:w="2835" w:type="dxa"/>
            <w:vAlign w:val="center"/>
          </w:tcPr>
          <w:p w14:paraId="3EB0C7C5" w14:textId="77777777" w:rsidR="00DA350B" w:rsidRPr="00CF6D76" w:rsidRDefault="00DA350B" w:rsidP="0092218B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CF6D76">
              <w:rPr>
                <w:rFonts w:asciiTheme="minorHAnsi" w:hAnsiTheme="minorHAnsi" w:cstheme="minorHAnsi"/>
              </w:rPr>
              <w:t>307 500.00 zł</w:t>
            </w:r>
          </w:p>
        </w:tc>
      </w:tr>
      <w:bookmarkEnd w:id="0"/>
    </w:tbl>
    <w:p w14:paraId="7B719045" w14:textId="65466624" w:rsidR="00C236D3" w:rsidRPr="00CF6D76" w:rsidRDefault="00C236D3" w:rsidP="00173B20">
      <w:pPr>
        <w:jc w:val="right"/>
        <w:rPr>
          <w:rFonts w:asciiTheme="minorHAnsi" w:hAnsiTheme="minorHAnsi" w:cstheme="minorHAnsi"/>
          <w:sz w:val="22"/>
          <w:szCs w:val="22"/>
        </w:rPr>
      </w:pPr>
    </w:p>
    <w:sectPr w:rsidR="00C236D3" w:rsidRPr="00CF6D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88B5A" w14:textId="77777777" w:rsidR="003C5AAB" w:rsidRDefault="003C5AAB">
      <w:r>
        <w:separator/>
      </w:r>
    </w:p>
  </w:endnote>
  <w:endnote w:type="continuationSeparator" w:id="0">
    <w:p w14:paraId="3DF4A595" w14:textId="77777777" w:rsidR="003C5AAB" w:rsidRDefault="003C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C7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A2DF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4A4B" w14:textId="55E4E689" w:rsidR="009F189D" w:rsidRPr="00CF6D76" w:rsidRDefault="009F189D" w:rsidP="00CF6D76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662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F032E4" w14:textId="77777777" w:rsidR="009F189D" w:rsidRDefault="009F189D">
    <w:pPr>
      <w:pStyle w:val="Stopka"/>
      <w:tabs>
        <w:tab w:val="clear" w:pos="4536"/>
      </w:tabs>
      <w:jc w:val="center"/>
    </w:pPr>
  </w:p>
  <w:p w14:paraId="71DD2A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EC149" w14:textId="77777777" w:rsidR="003C5AAB" w:rsidRDefault="003C5AAB">
      <w:r>
        <w:separator/>
      </w:r>
    </w:p>
  </w:footnote>
  <w:footnote w:type="continuationSeparator" w:id="0">
    <w:p w14:paraId="756C67F9" w14:textId="77777777" w:rsidR="003C5AAB" w:rsidRDefault="003C5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E4958" w14:textId="77777777" w:rsidR="00DA350B" w:rsidRDefault="00DA35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4B867" w14:textId="6951CA17" w:rsidR="00DA350B" w:rsidRDefault="00CF6D76">
    <w:pPr>
      <w:pStyle w:val="Nagwek"/>
    </w:pPr>
    <w:bookmarkStart w:id="1" w:name="_Hlk220048819"/>
    <w:r>
      <w:rPr>
        <w:noProof/>
      </w:rPr>
      <w:pict w14:anchorId="7627A0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9821D" w14:textId="77777777" w:rsidR="00DA350B" w:rsidRDefault="00DA35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AAB"/>
    <w:rsid w:val="00007727"/>
    <w:rsid w:val="00017720"/>
    <w:rsid w:val="00035488"/>
    <w:rsid w:val="000D7F25"/>
    <w:rsid w:val="000E00E5"/>
    <w:rsid w:val="00173B20"/>
    <w:rsid w:val="001C69FF"/>
    <w:rsid w:val="0023318D"/>
    <w:rsid w:val="003C5AAB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6D76"/>
    <w:rsid w:val="00D665F5"/>
    <w:rsid w:val="00D7128F"/>
    <w:rsid w:val="00DA350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5A788D"/>
  <w15:chartTrackingRefBased/>
  <w15:docId w15:val="{45023F3A-0BBD-4F88-9274-9E7288AF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2026-01-23T11:12:00Z</dcterms:created>
  <dcterms:modified xsi:type="dcterms:W3CDTF">2026-01-23T11:14:00Z</dcterms:modified>
</cp:coreProperties>
</file>