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31C45" w:rsidP="00890B92">
      <w:pPr>
        <w:spacing w:after="240"/>
        <w:jc w:val="right"/>
        <w:rPr>
          <w:sz w:val="22"/>
          <w:szCs w:val="22"/>
        </w:rPr>
      </w:pPr>
      <w:r w:rsidRPr="00331C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1C45">
        <w:rPr>
          <w:sz w:val="22"/>
          <w:szCs w:val="22"/>
        </w:rPr>
        <w:t>2026-01-21</w:t>
      </w:r>
    </w:p>
    <w:p w:rsidR="00331C45" w:rsidRPr="00331C45" w:rsidRDefault="00331C45" w:rsidP="00890B92">
      <w:pPr>
        <w:rPr>
          <w:b/>
          <w:bCs/>
          <w:sz w:val="22"/>
          <w:szCs w:val="22"/>
        </w:rPr>
      </w:pPr>
      <w:r w:rsidRPr="00331C45">
        <w:rPr>
          <w:b/>
          <w:bCs/>
          <w:sz w:val="22"/>
          <w:szCs w:val="22"/>
        </w:rPr>
        <w:t>Akademia Górniczo - Hutnicza</w:t>
      </w:r>
    </w:p>
    <w:p w:rsidR="00331C45" w:rsidRPr="00331C45" w:rsidRDefault="00331C45" w:rsidP="00890B92">
      <w:pPr>
        <w:rPr>
          <w:b/>
          <w:bCs/>
          <w:sz w:val="22"/>
          <w:szCs w:val="22"/>
        </w:rPr>
      </w:pPr>
      <w:r w:rsidRPr="00331C4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1C45" w:rsidP="00890B92">
      <w:pPr>
        <w:rPr>
          <w:b/>
          <w:bCs/>
          <w:sz w:val="22"/>
          <w:szCs w:val="22"/>
        </w:rPr>
      </w:pPr>
      <w:r w:rsidRPr="00331C45">
        <w:rPr>
          <w:b/>
          <w:bCs/>
          <w:sz w:val="22"/>
          <w:szCs w:val="22"/>
        </w:rPr>
        <w:t>Dział Zamówień Publicznych</w:t>
      </w:r>
    </w:p>
    <w:p w:rsidR="00890B92" w:rsidRPr="00BD5546" w:rsidRDefault="00331C45" w:rsidP="00890B92">
      <w:pPr>
        <w:rPr>
          <w:sz w:val="22"/>
          <w:szCs w:val="22"/>
        </w:rPr>
      </w:pPr>
      <w:r w:rsidRPr="00331C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1C45">
        <w:rPr>
          <w:sz w:val="22"/>
          <w:szCs w:val="22"/>
        </w:rPr>
        <w:t>30</w:t>
      </w:r>
    </w:p>
    <w:p w:rsidR="00890B92" w:rsidRPr="00BD5546" w:rsidRDefault="00331C45" w:rsidP="00890B92">
      <w:pPr>
        <w:rPr>
          <w:sz w:val="22"/>
          <w:szCs w:val="22"/>
        </w:rPr>
      </w:pPr>
      <w:r w:rsidRPr="00331C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1C4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1C45" w:rsidRPr="00331C45">
        <w:rPr>
          <w:b/>
          <w:sz w:val="22"/>
          <w:szCs w:val="22"/>
        </w:rPr>
        <w:t>KC-DE-ZP.272-738/25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1C45" w:rsidRPr="00331C4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1C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1C45">
        <w:rPr>
          <w:b/>
          <w:sz w:val="22"/>
          <w:szCs w:val="22"/>
        </w:rPr>
        <w:t>Wykonywanie konserwacji i napraw instalacji i urządzeń wentylacji mechanicznej oraz klimatyzacji w budynkach AGH w Krakowie - KC-DE-ZP.272-738/25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1C45" w:rsidP="00A80738">
      <w:pPr>
        <w:spacing w:before="120" w:after="120"/>
        <w:jc w:val="both"/>
        <w:rPr>
          <w:sz w:val="22"/>
          <w:szCs w:val="22"/>
        </w:rPr>
      </w:pPr>
      <w:r w:rsidRPr="00331C45">
        <w:rPr>
          <w:b/>
          <w:sz w:val="22"/>
          <w:szCs w:val="22"/>
        </w:rPr>
        <w:t>1 148 000.00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4C90" w:rsidRDefault="00EC4C90">
      <w:r>
        <w:separator/>
      </w:r>
    </w:p>
  </w:endnote>
  <w:endnote w:type="continuationSeparator" w:id="0">
    <w:p w:rsidR="00EC4C90" w:rsidRDefault="00EC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4C90" w:rsidRDefault="00EC4C90">
      <w:r>
        <w:separator/>
      </w:r>
    </w:p>
  </w:footnote>
  <w:footnote w:type="continuationSeparator" w:id="0">
    <w:p w:rsidR="00EC4C90" w:rsidRDefault="00EC4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C45" w:rsidRDefault="00331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C45" w:rsidRDefault="00331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1C45" w:rsidRDefault="00331C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C9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1C4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4C90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DC7DD9-EDCD-4F04-9CDC-F4BDECE1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2026-01-21T05:34:00Z</dcterms:created>
  <dcterms:modified xsi:type="dcterms:W3CDTF">2026-01-21T05:34:00Z</dcterms:modified>
</cp:coreProperties>
</file>