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F49F" w14:textId="2467B20B" w:rsidR="00930A96" w:rsidRPr="00AD45A9" w:rsidRDefault="00FD2C22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FD2C22">
        <w:rPr>
          <w:rFonts w:ascii="Arial" w:hAnsi="Arial" w:cs="Arial"/>
          <w:sz w:val="24"/>
          <w:szCs w:val="24"/>
        </w:rPr>
        <w:t>2025-</w:t>
      </w:r>
      <w:r w:rsidR="00FC641C">
        <w:rPr>
          <w:rFonts w:ascii="Arial" w:hAnsi="Arial" w:cs="Arial"/>
          <w:sz w:val="24"/>
          <w:szCs w:val="24"/>
        </w:rPr>
        <w:t>01-08</w:t>
      </w:r>
    </w:p>
    <w:p w14:paraId="0ABC4AF0" w14:textId="77777777" w:rsidR="00930A96" w:rsidRPr="00AD45A9" w:rsidRDefault="00FD2C2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2C2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937E20" w14:textId="77777777" w:rsidR="00930A96" w:rsidRPr="00AD45A9" w:rsidRDefault="00FD2C2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66</w:t>
      </w:r>
    </w:p>
    <w:p w14:paraId="595A8085" w14:textId="77777777" w:rsidR="00930A96" w:rsidRPr="00AD45A9" w:rsidRDefault="00FD2C22" w:rsidP="00930A96">
      <w:pPr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Kraków</w:t>
      </w:r>
    </w:p>
    <w:p w14:paraId="0001419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D0395" w14:textId="6AA7F64B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8A07DDA" w14:textId="0A4C86A5" w:rsidR="00C27825" w:rsidRPr="00AD45A9" w:rsidRDefault="00C27825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DZP-271-65/25 – </w:t>
      </w:r>
      <w:r w:rsidR="00FC641C">
        <w:rPr>
          <w:rFonts w:ascii="Arial" w:hAnsi="Arial" w:cs="Arial"/>
          <w:bCs/>
          <w:sz w:val="18"/>
          <w:szCs w:val="18"/>
        </w:rPr>
        <w:t>16</w:t>
      </w:r>
      <w:r>
        <w:rPr>
          <w:rFonts w:ascii="Arial" w:hAnsi="Arial" w:cs="Arial"/>
          <w:bCs/>
          <w:sz w:val="18"/>
          <w:szCs w:val="18"/>
        </w:rPr>
        <w:t>.MM</w:t>
      </w:r>
    </w:p>
    <w:p w14:paraId="7EBF55E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4F606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14A5E5F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320F08" w14:textId="1C5EC385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4874E1">
              <w:rPr>
                <w:rFonts w:cs="Arial"/>
                <w:spacing w:val="60"/>
                <w:sz w:val="32"/>
                <w:szCs w:val="32"/>
              </w:rPr>
              <w:t xml:space="preserve"> </w:t>
            </w:r>
            <w:r w:rsidR="004874E1" w:rsidRPr="004874E1">
              <w:rPr>
                <w:rFonts w:cs="Arial"/>
                <w:b w:val="0"/>
                <w:bCs/>
                <w:spacing w:val="60"/>
                <w:sz w:val="32"/>
                <w:szCs w:val="32"/>
              </w:rPr>
              <w:t>nr 2</w:t>
            </w:r>
          </w:p>
          <w:p w14:paraId="507787E9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B73F2EC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A3B186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7777777" w:rsidR="00930A96" w:rsidRPr="004E4B64" w:rsidRDefault="00FD2C2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2C22">
              <w:rPr>
                <w:rFonts w:ascii="Arial" w:hAnsi="Arial" w:cs="Arial"/>
                <w:bCs/>
                <w:sz w:val="24"/>
                <w:szCs w:val="24"/>
              </w:rPr>
              <w:t>DZP-271-65/25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cyberbezpieczeństwa w Szpitalu</w:t>
      </w:r>
    </w:p>
    <w:p w14:paraId="65CEBA36" w14:textId="4391F69B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FD2C22" w:rsidRPr="00FD2C2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</w:t>
      </w:r>
      <w:r w:rsidRPr="0022485D">
        <w:rPr>
          <w:rFonts w:ascii="Arial" w:hAnsi="Arial" w:cs="Arial"/>
          <w:sz w:val="24"/>
          <w:szCs w:val="24"/>
        </w:rPr>
        <w:lastRenderedPageBreak/>
        <w:t xml:space="preserve">Prawo zamówień publicznych </w:t>
      </w:r>
      <w:r w:rsidR="00FD2C22" w:rsidRPr="00FD2C22">
        <w:rPr>
          <w:rFonts w:ascii="Arial" w:hAnsi="Arial" w:cs="Arial"/>
          <w:sz w:val="24"/>
          <w:szCs w:val="24"/>
        </w:rPr>
        <w:t>(t.j. Dz. U. z 2024 r. poz. 1320 z późn.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46CAA972" w14:textId="15E39E2A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>1) W punkcie 15.2</w:t>
      </w:r>
      <w:r w:rsidRPr="00FD2C22">
        <w:rPr>
          <w:rFonts w:ascii="Arial" w:hAnsi="Arial" w:cs="Arial"/>
          <w:bCs/>
          <w:sz w:val="24"/>
          <w:szCs w:val="24"/>
        </w:rPr>
        <w:tab/>
        <w:t xml:space="preserve">SWZ zmianie ulega termin wniesienia wadium. Wadium musi zostać wniesione przed upływem terminu składania ofert, tj. do dnia </w:t>
      </w:r>
      <w:r w:rsidRPr="00C27825">
        <w:rPr>
          <w:rFonts w:ascii="Arial" w:hAnsi="Arial" w:cs="Arial"/>
          <w:b/>
          <w:sz w:val="24"/>
          <w:szCs w:val="24"/>
        </w:rPr>
        <w:t>1</w:t>
      </w:r>
      <w:r w:rsidR="00FC641C">
        <w:rPr>
          <w:rFonts w:ascii="Arial" w:hAnsi="Arial" w:cs="Arial"/>
          <w:b/>
          <w:sz w:val="24"/>
          <w:szCs w:val="24"/>
        </w:rPr>
        <w:t>5</w:t>
      </w:r>
      <w:r w:rsidRPr="00C27825">
        <w:rPr>
          <w:rFonts w:ascii="Arial" w:hAnsi="Arial" w:cs="Arial"/>
          <w:b/>
          <w:sz w:val="24"/>
          <w:szCs w:val="24"/>
        </w:rPr>
        <w:t>.01.2026</w:t>
      </w:r>
      <w:r w:rsidRPr="00FD2C22">
        <w:rPr>
          <w:rFonts w:ascii="Arial" w:hAnsi="Arial" w:cs="Arial"/>
          <w:bCs/>
          <w:sz w:val="24"/>
          <w:szCs w:val="24"/>
        </w:rPr>
        <w:t xml:space="preserve"> r. do godz. </w:t>
      </w:r>
      <w:r w:rsidRPr="00C27825">
        <w:rPr>
          <w:rFonts w:ascii="Arial" w:hAnsi="Arial" w:cs="Arial"/>
          <w:b/>
          <w:sz w:val="24"/>
          <w:szCs w:val="24"/>
        </w:rPr>
        <w:t>09:00</w:t>
      </w:r>
      <w:r w:rsidRPr="00FD2C22">
        <w:rPr>
          <w:rFonts w:ascii="Arial" w:hAnsi="Arial" w:cs="Arial"/>
          <w:bCs/>
          <w:sz w:val="24"/>
          <w:szCs w:val="24"/>
        </w:rPr>
        <w:t xml:space="preserve">, </w:t>
      </w:r>
    </w:p>
    <w:p w14:paraId="67D34F9B" w14:textId="77777777" w:rsidR="00FD2C22" w:rsidRPr="00FD2C22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2) Punkt 15.3 SWZ otrzymuje brzmienie: </w:t>
      </w:r>
    </w:p>
    <w:p w14:paraId="30A1DB4E" w14:textId="6333EE88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"Wadium musi obejmować pełen okres związania ofertą tj. do dnia </w:t>
      </w:r>
      <w:r w:rsidRPr="00C27825">
        <w:rPr>
          <w:rFonts w:ascii="Arial" w:hAnsi="Arial" w:cs="Arial"/>
          <w:b/>
          <w:sz w:val="24"/>
          <w:szCs w:val="24"/>
        </w:rPr>
        <w:t>1</w:t>
      </w:r>
      <w:r w:rsidR="00FC641C">
        <w:rPr>
          <w:rFonts w:ascii="Arial" w:hAnsi="Arial" w:cs="Arial"/>
          <w:b/>
          <w:sz w:val="24"/>
          <w:szCs w:val="24"/>
        </w:rPr>
        <w:t>4</w:t>
      </w:r>
      <w:r w:rsidRPr="00C27825">
        <w:rPr>
          <w:rFonts w:ascii="Arial" w:hAnsi="Arial" w:cs="Arial"/>
          <w:b/>
          <w:sz w:val="24"/>
          <w:szCs w:val="24"/>
        </w:rPr>
        <w:t>.04.2026</w:t>
      </w:r>
      <w:r w:rsidRPr="00FD2C22">
        <w:rPr>
          <w:rFonts w:ascii="Arial" w:hAnsi="Arial" w:cs="Arial"/>
          <w:bCs/>
          <w:sz w:val="24"/>
          <w:szCs w:val="24"/>
        </w:rPr>
        <w:t xml:space="preserve"> r."</w:t>
      </w:r>
    </w:p>
    <w:p w14:paraId="4C670BB0" w14:textId="77777777" w:rsidR="00FD2C22" w:rsidRPr="00FD2C22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3)  Punkt 16.1 SWZ otrzymuje brzmienie: </w:t>
      </w:r>
    </w:p>
    <w:p w14:paraId="28383C4D" w14:textId="3496EAD5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"Wykonawca pozostaje związany ofertą do dnia </w:t>
      </w:r>
      <w:r w:rsidRPr="00C27825">
        <w:rPr>
          <w:rFonts w:ascii="Arial" w:hAnsi="Arial" w:cs="Arial"/>
          <w:b/>
          <w:sz w:val="24"/>
          <w:szCs w:val="24"/>
        </w:rPr>
        <w:t>1</w:t>
      </w:r>
      <w:r w:rsidR="00FC641C">
        <w:rPr>
          <w:rFonts w:ascii="Arial" w:hAnsi="Arial" w:cs="Arial"/>
          <w:b/>
          <w:sz w:val="24"/>
          <w:szCs w:val="24"/>
        </w:rPr>
        <w:t>4</w:t>
      </w:r>
      <w:r w:rsidRPr="00C27825">
        <w:rPr>
          <w:rFonts w:ascii="Arial" w:hAnsi="Arial" w:cs="Arial"/>
          <w:b/>
          <w:sz w:val="24"/>
          <w:szCs w:val="24"/>
        </w:rPr>
        <w:t>.04.2026</w:t>
      </w:r>
      <w:r w:rsidRPr="00FD2C22">
        <w:rPr>
          <w:rFonts w:ascii="Arial" w:hAnsi="Arial" w:cs="Arial"/>
          <w:bCs/>
          <w:sz w:val="24"/>
          <w:szCs w:val="24"/>
        </w:rPr>
        <w:t xml:space="preserve"> r."</w:t>
      </w:r>
    </w:p>
    <w:p w14:paraId="106E15E4" w14:textId="67D9E36A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4) W punkcie 18 SWZ zmianie ulega termin składania ofert, na dzień </w:t>
      </w:r>
      <w:r w:rsidRPr="00C27825">
        <w:rPr>
          <w:rFonts w:ascii="Arial" w:hAnsi="Arial" w:cs="Arial"/>
          <w:b/>
          <w:sz w:val="24"/>
          <w:szCs w:val="24"/>
        </w:rPr>
        <w:t>1</w:t>
      </w:r>
      <w:r w:rsidR="00FC641C">
        <w:rPr>
          <w:rFonts w:ascii="Arial" w:hAnsi="Arial" w:cs="Arial"/>
          <w:b/>
          <w:sz w:val="24"/>
          <w:szCs w:val="24"/>
        </w:rPr>
        <w:t>5</w:t>
      </w:r>
      <w:r w:rsidRPr="00C27825">
        <w:rPr>
          <w:rFonts w:ascii="Arial" w:hAnsi="Arial" w:cs="Arial"/>
          <w:b/>
          <w:sz w:val="24"/>
          <w:szCs w:val="24"/>
        </w:rPr>
        <w:t>.01.2026</w:t>
      </w:r>
      <w:r w:rsidRPr="00FD2C22">
        <w:rPr>
          <w:rFonts w:ascii="Arial" w:hAnsi="Arial" w:cs="Arial"/>
          <w:bCs/>
          <w:sz w:val="24"/>
          <w:szCs w:val="24"/>
        </w:rPr>
        <w:t xml:space="preserve"> r. do godz. 09:00.</w:t>
      </w:r>
    </w:p>
    <w:p w14:paraId="6A4A7CFB" w14:textId="49EEE258" w:rsidR="00EF1037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5) W punkcie 19.1 SWZ zmianie ulega termin otwarcia ofert, na dzień </w:t>
      </w:r>
      <w:r w:rsidRPr="00C27825">
        <w:rPr>
          <w:rFonts w:ascii="Arial" w:hAnsi="Arial" w:cs="Arial"/>
          <w:b/>
          <w:sz w:val="24"/>
          <w:szCs w:val="24"/>
        </w:rPr>
        <w:t>1</w:t>
      </w:r>
      <w:r w:rsidR="00FC641C">
        <w:rPr>
          <w:rFonts w:ascii="Arial" w:hAnsi="Arial" w:cs="Arial"/>
          <w:b/>
          <w:sz w:val="24"/>
          <w:szCs w:val="24"/>
        </w:rPr>
        <w:t>5</w:t>
      </w:r>
      <w:r w:rsidRPr="00C27825">
        <w:rPr>
          <w:rFonts w:ascii="Arial" w:hAnsi="Arial" w:cs="Arial"/>
          <w:b/>
          <w:sz w:val="24"/>
          <w:szCs w:val="24"/>
        </w:rPr>
        <w:t>.01.2026</w:t>
      </w:r>
      <w:r w:rsidRPr="00FD2C22">
        <w:rPr>
          <w:rFonts w:ascii="Arial" w:hAnsi="Arial" w:cs="Arial"/>
          <w:bCs/>
          <w:sz w:val="24"/>
          <w:szCs w:val="24"/>
        </w:rPr>
        <w:t xml:space="preserve"> r. o godz. </w:t>
      </w:r>
      <w:r w:rsidRPr="00C27825">
        <w:rPr>
          <w:rFonts w:ascii="Arial" w:hAnsi="Arial" w:cs="Arial"/>
          <w:b/>
          <w:sz w:val="24"/>
          <w:szCs w:val="24"/>
        </w:rPr>
        <w:t>09:30</w:t>
      </w:r>
      <w:r w:rsidRPr="00FD2C22">
        <w:rPr>
          <w:rFonts w:ascii="Arial" w:hAnsi="Arial" w:cs="Arial"/>
          <w:bCs/>
          <w:sz w:val="24"/>
          <w:szCs w:val="24"/>
        </w:rPr>
        <w:t>.</w:t>
      </w:r>
    </w:p>
    <w:p w14:paraId="6C6E241B" w14:textId="377C92E7" w:rsidR="00FC641C" w:rsidRPr="00FC641C" w:rsidRDefault="00FC641C" w:rsidP="00120745">
      <w:pPr>
        <w:spacing w:before="24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FC641C">
        <w:rPr>
          <w:rFonts w:ascii="Arial" w:hAnsi="Arial" w:cs="Arial"/>
          <w:bCs/>
          <w:sz w:val="24"/>
          <w:szCs w:val="24"/>
          <w:u w:val="single"/>
        </w:rPr>
        <w:t xml:space="preserve">Ponadto </w:t>
      </w:r>
      <w:r w:rsidR="00120745">
        <w:rPr>
          <w:rFonts w:ascii="Arial" w:hAnsi="Arial" w:cs="Arial"/>
          <w:bCs/>
          <w:sz w:val="24"/>
          <w:szCs w:val="24"/>
          <w:u w:val="single"/>
        </w:rPr>
        <w:t xml:space="preserve">Zamawiający koryguje </w:t>
      </w:r>
      <w:r w:rsidRPr="00FC641C">
        <w:rPr>
          <w:rFonts w:ascii="Arial" w:hAnsi="Arial" w:cs="Arial"/>
          <w:bCs/>
          <w:sz w:val="24"/>
          <w:szCs w:val="24"/>
          <w:u w:val="single"/>
        </w:rPr>
        <w:t>nw. załączniki do SWZ:</w:t>
      </w:r>
    </w:p>
    <w:p w14:paraId="426A01C4" w14:textId="751C126E" w:rsidR="00FC641C" w:rsidRDefault="00FC641C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Pr="00FC641C">
        <w:rPr>
          <w:rFonts w:ascii="Arial" w:hAnsi="Arial" w:cs="Arial"/>
          <w:bCs/>
          <w:sz w:val="24"/>
          <w:szCs w:val="24"/>
        </w:rPr>
        <w:t>Zał. nr 4.1 - projekt umowy (część 1)</w:t>
      </w:r>
      <w:r w:rsidR="00120745">
        <w:rPr>
          <w:rFonts w:ascii="Arial" w:hAnsi="Arial" w:cs="Arial"/>
          <w:bCs/>
          <w:sz w:val="24"/>
          <w:szCs w:val="24"/>
        </w:rPr>
        <w:t xml:space="preserve"> – aktualny w załączeniu.</w:t>
      </w:r>
    </w:p>
    <w:p w14:paraId="583421A2" w14:textId="4EB79D58" w:rsidR="00FC641C" w:rsidRPr="006736C6" w:rsidRDefault="00FC641C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</w:t>
      </w:r>
      <w:r w:rsidRPr="00FC641C">
        <w:rPr>
          <w:rFonts w:ascii="Arial" w:hAnsi="Arial" w:cs="Arial"/>
          <w:bCs/>
          <w:sz w:val="24"/>
          <w:szCs w:val="24"/>
        </w:rPr>
        <w:t>Zał. nr 4.</w:t>
      </w:r>
      <w:r>
        <w:rPr>
          <w:rFonts w:ascii="Arial" w:hAnsi="Arial" w:cs="Arial"/>
          <w:bCs/>
          <w:sz w:val="24"/>
          <w:szCs w:val="24"/>
        </w:rPr>
        <w:t>2</w:t>
      </w:r>
      <w:r w:rsidRPr="00FC641C">
        <w:rPr>
          <w:rFonts w:ascii="Arial" w:hAnsi="Arial" w:cs="Arial"/>
          <w:bCs/>
          <w:sz w:val="24"/>
          <w:szCs w:val="24"/>
        </w:rPr>
        <w:t xml:space="preserve"> - projekt umowy (część </w:t>
      </w:r>
      <w:r>
        <w:rPr>
          <w:rFonts w:ascii="Arial" w:hAnsi="Arial" w:cs="Arial"/>
          <w:bCs/>
          <w:sz w:val="24"/>
          <w:szCs w:val="24"/>
        </w:rPr>
        <w:t>2</w:t>
      </w:r>
      <w:r w:rsidRPr="00FC641C">
        <w:rPr>
          <w:rFonts w:ascii="Arial" w:hAnsi="Arial" w:cs="Arial"/>
          <w:bCs/>
          <w:sz w:val="24"/>
          <w:szCs w:val="24"/>
        </w:rPr>
        <w:t>)</w:t>
      </w:r>
      <w:r w:rsidR="00120745">
        <w:rPr>
          <w:rFonts w:ascii="Arial" w:hAnsi="Arial" w:cs="Arial"/>
          <w:bCs/>
          <w:sz w:val="24"/>
          <w:szCs w:val="24"/>
        </w:rPr>
        <w:t xml:space="preserve"> – aktualny w załączeniu.</w:t>
      </w:r>
    </w:p>
    <w:p w14:paraId="2050029F" w14:textId="77777777" w:rsidR="00C27825" w:rsidRDefault="00C2782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6A98904" w14:textId="3972240A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341E227" w14:textId="77777777" w:rsidR="00FC641C" w:rsidRPr="00FC641C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576018E" w14:textId="518DD9F1" w:rsidR="002B4099" w:rsidRPr="0022485D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zdr. Jacek Żak</w:t>
      </w:r>
    </w:p>
    <w:sectPr w:rsidR="002B4099" w:rsidRPr="0022485D" w:rsidSect="00930A9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0262D" w14:textId="77777777" w:rsidR="00170508" w:rsidRDefault="00170508">
      <w:r>
        <w:separator/>
      </w:r>
    </w:p>
  </w:endnote>
  <w:endnote w:type="continuationSeparator" w:id="0">
    <w:p w14:paraId="323C61CF" w14:textId="77777777" w:rsidR="00170508" w:rsidRDefault="00170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1803C" w14:textId="77777777" w:rsidR="00170508" w:rsidRDefault="00170508">
      <w:r>
        <w:separator/>
      </w:r>
    </w:p>
  </w:footnote>
  <w:footnote w:type="continuationSeparator" w:id="0">
    <w:p w14:paraId="56AE47C8" w14:textId="77777777" w:rsidR="00170508" w:rsidRDefault="00170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B7D3EEC" w:rsidR="00FD2C22" w:rsidRDefault="004874E1">
    <w:pPr>
      <w:pStyle w:val="Nagwek"/>
    </w:pPr>
    <w:r>
      <w:rPr>
        <w:noProof/>
      </w:rPr>
      <w:drawing>
        <wp:inline distT="0" distB="0" distL="0" distR="0" wp14:anchorId="5DF17218" wp14:editId="17EDDE7E">
          <wp:extent cx="5759450" cy="584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8F"/>
    <w:rsid w:val="00057D02"/>
    <w:rsid w:val="000613E0"/>
    <w:rsid w:val="00120745"/>
    <w:rsid w:val="00170508"/>
    <w:rsid w:val="001A571A"/>
    <w:rsid w:val="0022485D"/>
    <w:rsid w:val="002B1C74"/>
    <w:rsid w:val="002B4099"/>
    <w:rsid w:val="00384EFD"/>
    <w:rsid w:val="004222DA"/>
    <w:rsid w:val="00453E59"/>
    <w:rsid w:val="00460DC4"/>
    <w:rsid w:val="004874E1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769CA"/>
    <w:rsid w:val="009D169F"/>
    <w:rsid w:val="00A4668B"/>
    <w:rsid w:val="00B001CB"/>
    <w:rsid w:val="00B26D41"/>
    <w:rsid w:val="00B361A9"/>
    <w:rsid w:val="00BF138F"/>
    <w:rsid w:val="00C152AE"/>
    <w:rsid w:val="00C27825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C641C"/>
    <w:rsid w:val="00F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3</cp:revision>
  <cp:lastPrinted>2025-12-30T09:12:00Z</cp:lastPrinted>
  <dcterms:created xsi:type="dcterms:W3CDTF">2026-01-08T12:48:00Z</dcterms:created>
  <dcterms:modified xsi:type="dcterms:W3CDTF">2026-01-08T13:02:00Z</dcterms:modified>
</cp:coreProperties>
</file>