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F1035" w14:textId="1CD952E1" w:rsidR="00035DEC" w:rsidRPr="003E243B" w:rsidRDefault="00EC7E98" w:rsidP="003E243B">
      <w:pPr>
        <w:spacing w:after="480" w:line="360" w:lineRule="auto"/>
        <w:jc w:val="right"/>
        <w:rPr>
          <w:rFonts w:ascii="Arial" w:hAnsi="Arial" w:cs="Arial"/>
          <w:sz w:val="24"/>
          <w:szCs w:val="24"/>
        </w:rPr>
      </w:pPr>
      <w:r w:rsidRPr="003E243B">
        <w:rPr>
          <w:rFonts w:ascii="Arial" w:hAnsi="Arial" w:cs="Arial"/>
          <w:sz w:val="24"/>
          <w:szCs w:val="24"/>
        </w:rPr>
        <w:t>Kraków</w:t>
      </w:r>
      <w:r w:rsidR="00035DEC" w:rsidRPr="003E243B">
        <w:rPr>
          <w:rFonts w:ascii="Arial" w:hAnsi="Arial" w:cs="Arial"/>
          <w:sz w:val="24"/>
          <w:szCs w:val="24"/>
        </w:rPr>
        <w:t xml:space="preserve"> dnia: </w:t>
      </w:r>
      <w:r w:rsidRPr="003E243B">
        <w:rPr>
          <w:rFonts w:ascii="Arial" w:hAnsi="Arial" w:cs="Arial"/>
          <w:sz w:val="24"/>
          <w:szCs w:val="24"/>
        </w:rPr>
        <w:t>202</w:t>
      </w:r>
      <w:r w:rsidR="00005081" w:rsidRPr="003E243B">
        <w:rPr>
          <w:rFonts w:ascii="Arial" w:hAnsi="Arial" w:cs="Arial"/>
          <w:sz w:val="24"/>
          <w:szCs w:val="24"/>
        </w:rPr>
        <w:t>6</w:t>
      </w:r>
      <w:r w:rsidRPr="003E243B">
        <w:rPr>
          <w:rFonts w:ascii="Arial" w:hAnsi="Arial" w:cs="Arial"/>
          <w:sz w:val="24"/>
          <w:szCs w:val="24"/>
        </w:rPr>
        <w:t>-</w:t>
      </w:r>
      <w:r w:rsidR="00005081" w:rsidRPr="003E243B">
        <w:rPr>
          <w:rFonts w:ascii="Arial" w:hAnsi="Arial" w:cs="Arial"/>
          <w:sz w:val="24"/>
          <w:szCs w:val="24"/>
        </w:rPr>
        <w:t>01</w:t>
      </w:r>
      <w:r w:rsidRPr="003E243B">
        <w:rPr>
          <w:rFonts w:ascii="Arial" w:hAnsi="Arial" w:cs="Arial"/>
          <w:sz w:val="24"/>
          <w:szCs w:val="24"/>
        </w:rPr>
        <w:t>-</w:t>
      </w:r>
      <w:r w:rsidR="00005081" w:rsidRPr="003E243B">
        <w:rPr>
          <w:rFonts w:ascii="Arial" w:hAnsi="Arial" w:cs="Arial"/>
          <w:sz w:val="24"/>
          <w:szCs w:val="24"/>
        </w:rPr>
        <w:t>0</w:t>
      </w:r>
      <w:r w:rsidR="002E31BC" w:rsidRPr="003E243B">
        <w:rPr>
          <w:rFonts w:ascii="Arial" w:hAnsi="Arial" w:cs="Arial"/>
          <w:sz w:val="24"/>
          <w:szCs w:val="24"/>
        </w:rPr>
        <w:t>8</w:t>
      </w:r>
    </w:p>
    <w:p w14:paraId="59FD751A" w14:textId="77777777" w:rsidR="00035DEC" w:rsidRPr="003E243B" w:rsidRDefault="00EC7E98" w:rsidP="003E243B">
      <w:pPr>
        <w:spacing w:line="360" w:lineRule="auto"/>
        <w:rPr>
          <w:rFonts w:ascii="Arial" w:hAnsi="Arial" w:cs="Arial"/>
          <w:b/>
          <w:bCs/>
          <w:sz w:val="24"/>
          <w:szCs w:val="24"/>
        </w:rPr>
      </w:pPr>
      <w:r w:rsidRPr="003E243B">
        <w:rPr>
          <w:rFonts w:ascii="Arial" w:hAnsi="Arial" w:cs="Arial"/>
          <w:b/>
          <w:bCs/>
          <w:sz w:val="24"/>
          <w:szCs w:val="24"/>
        </w:rPr>
        <w:t>Szpital Specjalistyczny im. Stefana Żeromskiego SP ZOZ w Krakowie</w:t>
      </w:r>
    </w:p>
    <w:p w14:paraId="6B825AF5" w14:textId="77777777" w:rsidR="00035DEC" w:rsidRPr="003E243B" w:rsidRDefault="00EC7E98" w:rsidP="003E243B">
      <w:pPr>
        <w:spacing w:line="360" w:lineRule="auto"/>
        <w:rPr>
          <w:rFonts w:ascii="Arial" w:hAnsi="Arial" w:cs="Arial"/>
          <w:sz w:val="24"/>
          <w:szCs w:val="24"/>
        </w:rPr>
      </w:pPr>
      <w:r w:rsidRPr="003E243B">
        <w:rPr>
          <w:rFonts w:ascii="Arial" w:hAnsi="Arial" w:cs="Arial"/>
          <w:sz w:val="24"/>
          <w:szCs w:val="24"/>
        </w:rPr>
        <w:t>os. Na Skarpie</w:t>
      </w:r>
      <w:r w:rsidR="00035DEC" w:rsidRPr="003E243B">
        <w:rPr>
          <w:rFonts w:ascii="Arial" w:hAnsi="Arial" w:cs="Arial"/>
          <w:sz w:val="24"/>
          <w:szCs w:val="24"/>
        </w:rPr>
        <w:t xml:space="preserve"> </w:t>
      </w:r>
      <w:r w:rsidRPr="003E243B">
        <w:rPr>
          <w:rFonts w:ascii="Arial" w:hAnsi="Arial" w:cs="Arial"/>
          <w:sz w:val="24"/>
          <w:szCs w:val="24"/>
        </w:rPr>
        <w:t>66</w:t>
      </w:r>
    </w:p>
    <w:p w14:paraId="02E8628B" w14:textId="77777777" w:rsidR="00035DEC" w:rsidRPr="003E243B" w:rsidRDefault="00EC7E98" w:rsidP="003E243B">
      <w:pPr>
        <w:spacing w:line="360" w:lineRule="auto"/>
        <w:rPr>
          <w:rFonts w:ascii="Arial" w:hAnsi="Arial" w:cs="Arial"/>
          <w:sz w:val="24"/>
          <w:szCs w:val="24"/>
        </w:rPr>
      </w:pPr>
      <w:r w:rsidRPr="003E243B">
        <w:rPr>
          <w:rFonts w:ascii="Arial" w:hAnsi="Arial" w:cs="Arial"/>
          <w:sz w:val="24"/>
          <w:szCs w:val="24"/>
        </w:rPr>
        <w:t>31-913</w:t>
      </w:r>
      <w:r w:rsidR="00035DEC" w:rsidRPr="003E243B">
        <w:rPr>
          <w:rFonts w:ascii="Arial" w:hAnsi="Arial" w:cs="Arial"/>
          <w:sz w:val="24"/>
          <w:szCs w:val="24"/>
        </w:rPr>
        <w:t xml:space="preserve"> </w:t>
      </w:r>
      <w:r w:rsidRPr="003E243B">
        <w:rPr>
          <w:rFonts w:ascii="Arial" w:hAnsi="Arial" w:cs="Arial"/>
          <w:sz w:val="24"/>
          <w:szCs w:val="24"/>
        </w:rPr>
        <w:t>Kraków</w:t>
      </w:r>
    </w:p>
    <w:p w14:paraId="28191396" w14:textId="77777777" w:rsidR="00035DEC" w:rsidRPr="003E243B" w:rsidRDefault="00035DEC" w:rsidP="003E243B">
      <w:pPr>
        <w:spacing w:line="360" w:lineRule="auto"/>
        <w:jc w:val="both"/>
        <w:rPr>
          <w:rFonts w:ascii="Arial" w:hAnsi="Arial" w:cs="Arial"/>
          <w:bCs/>
          <w:sz w:val="24"/>
          <w:szCs w:val="24"/>
        </w:rPr>
      </w:pPr>
      <w:r w:rsidRPr="003E243B">
        <w:rPr>
          <w:rFonts w:ascii="Arial" w:hAnsi="Arial" w:cs="Arial"/>
          <w:bCs/>
          <w:sz w:val="24"/>
          <w:szCs w:val="24"/>
        </w:rPr>
        <w:t>……………………………………</w:t>
      </w:r>
    </w:p>
    <w:p w14:paraId="651137F6" w14:textId="5B10B166" w:rsidR="00035DEC" w:rsidRPr="003E243B" w:rsidRDefault="00035DEC" w:rsidP="003E243B">
      <w:pPr>
        <w:spacing w:after="480" w:line="360" w:lineRule="auto"/>
        <w:jc w:val="both"/>
        <w:rPr>
          <w:rFonts w:ascii="Arial" w:hAnsi="Arial" w:cs="Arial"/>
          <w:bCs/>
          <w:sz w:val="24"/>
          <w:szCs w:val="24"/>
        </w:rPr>
      </w:pPr>
      <w:r w:rsidRPr="003E243B">
        <w:rPr>
          <w:rFonts w:ascii="Arial" w:hAnsi="Arial" w:cs="Arial"/>
          <w:bCs/>
          <w:sz w:val="24"/>
          <w:szCs w:val="24"/>
        </w:rPr>
        <w:t>[nazwa zamawiającego, adres</w:t>
      </w:r>
    </w:p>
    <w:p w14:paraId="2872BD60" w14:textId="003E71C4" w:rsidR="00EE6EF5" w:rsidRPr="003E243B" w:rsidRDefault="00EE6EF5" w:rsidP="003E243B">
      <w:pPr>
        <w:spacing w:after="480" w:line="360" w:lineRule="auto"/>
        <w:jc w:val="both"/>
        <w:rPr>
          <w:rFonts w:ascii="Arial" w:hAnsi="Arial" w:cs="Arial"/>
          <w:bCs/>
          <w:sz w:val="24"/>
          <w:szCs w:val="24"/>
        </w:rPr>
      </w:pPr>
      <w:r w:rsidRPr="003E243B">
        <w:rPr>
          <w:rFonts w:ascii="Arial" w:hAnsi="Arial" w:cs="Arial"/>
          <w:bCs/>
          <w:sz w:val="24"/>
          <w:szCs w:val="24"/>
        </w:rPr>
        <w:t>Znak: DZP – 271-67/25.</w:t>
      </w:r>
      <w:r w:rsidR="00265821">
        <w:rPr>
          <w:rFonts w:ascii="Arial" w:hAnsi="Arial" w:cs="Arial"/>
          <w:bCs/>
          <w:sz w:val="24"/>
          <w:szCs w:val="24"/>
        </w:rPr>
        <w:t>15</w:t>
      </w:r>
      <w:r w:rsidRPr="003E243B">
        <w:rPr>
          <w:rFonts w:ascii="Arial" w:hAnsi="Arial" w:cs="Arial"/>
          <w:bCs/>
          <w:sz w:val="24"/>
          <w:szCs w:val="24"/>
        </w:rPr>
        <w:t>.EJK</w:t>
      </w:r>
    </w:p>
    <w:p w14:paraId="609CBA5F" w14:textId="77777777" w:rsidR="00035DEC" w:rsidRPr="003E243B" w:rsidRDefault="00035DEC" w:rsidP="003E243B">
      <w:pPr>
        <w:tabs>
          <w:tab w:val="left" w:pos="708"/>
          <w:tab w:val="center" w:pos="4536"/>
          <w:tab w:val="right" w:pos="9072"/>
        </w:tabs>
        <w:spacing w:after="20" w:line="360" w:lineRule="auto"/>
        <w:ind w:left="5103"/>
        <w:rPr>
          <w:rFonts w:ascii="Arial" w:hAnsi="Arial" w:cs="Arial"/>
          <w:b/>
          <w:sz w:val="24"/>
          <w:szCs w:val="24"/>
        </w:rPr>
      </w:pPr>
      <w:r w:rsidRPr="003E243B">
        <w:rPr>
          <w:rFonts w:ascii="Arial" w:hAnsi="Arial" w:cs="Arial"/>
          <w:b/>
          <w:sz w:val="24"/>
          <w:szCs w:val="24"/>
        </w:rPr>
        <w:t>WYKONAWCY</w:t>
      </w:r>
    </w:p>
    <w:p w14:paraId="77A6BED3" w14:textId="77777777" w:rsidR="00035DEC" w:rsidRPr="003E243B" w:rsidRDefault="00035DEC" w:rsidP="003E243B">
      <w:pPr>
        <w:tabs>
          <w:tab w:val="left" w:pos="708"/>
          <w:tab w:val="center" w:pos="4536"/>
          <w:tab w:val="right" w:pos="9072"/>
        </w:tabs>
        <w:spacing w:after="480" w:line="360" w:lineRule="auto"/>
        <w:ind w:left="5103"/>
        <w:rPr>
          <w:rFonts w:ascii="Arial" w:hAnsi="Arial" w:cs="Arial"/>
          <w:sz w:val="24"/>
          <w:szCs w:val="24"/>
        </w:rPr>
      </w:pPr>
      <w:r w:rsidRPr="003E243B">
        <w:rPr>
          <w:rFonts w:ascii="Arial" w:hAnsi="Arial" w:cs="Arial"/>
          <w:sz w:val="24"/>
          <w:szCs w:val="24"/>
        </w:rPr>
        <w:t>ubiegający się o zamówienie</w:t>
      </w:r>
    </w:p>
    <w:p w14:paraId="52F3AF92" w14:textId="77777777" w:rsidR="00035DEC" w:rsidRPr="003E243B" w:rsidRDefault="00035DEC" w:rsidP="003E243B">
      <w:pPr>
        <w:spacing w:after="120" w:line="360" w:lineRule="auto"/>
        <w:jc w:val="both"/>
        <w:rPr>
          <w:rFonts w:ascii="Arial" w:eastAsia="Calibri" w:hAnsi="Arial" w:cs="Arial"/>
          <w:sz w:val="24"/>
          <w:szCs w:val="24"/>
          <w:lang w:eastAsia="en-US"/>
        </w:rPr>
      </w:pPr>
      <w:r w:rsidRPr="003E243B">
        <w:rPr>
          <w:rFonts w:ascii="Arial" w:eastAsia="Calibri" w:hAnsi="Arial" w:cs="Arial"/>
          <w:sz w:val="24"/>
          <w:szCs w:val="24"/>
          <w:lang w:eastAsia="en-US"/>
        </w:rPr>
        <w:t xml:space="preserve">Dotyczy: </w:t>
      </w:r>
      <w:r w:rsidRPr="003E243B">
        <w:rPr>
          <w:rFonts w:ascii="Arial" w:hAnsi="Arial" w:cs="Arial"/>
          <w:sz w:val="24"/>
          <w:szCs w:val="24"/>
        </w:rPr>
        <w:t>postępowania o udzielenie zamówienia publicznego</w:t>
      </w:r>
      <w:r w:rsidRPr="003E243B">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3E243B" w14:paraId="2BE2F0AA" w14:textId="77777777" w:rsidTr="00B32FF9">
        <w:tc>
          <w:tcPr>
            <w:tcW w:w="2269" w:type="dxa"/>
            <w:shd w:val="clear" w:color="auto" w:fill="auto"/>
          </w:tcPr>
          <w:p w14:paraId="69A344E2" w14:textId="77777777" w:rsidR="00035DEC" w:rsidRPr="003E243B" w:rsidRDefault="00035DEC" w:rsidP="003E243B">
            <w:pPr>
              <w:tabs>
                <w:tab w:val="center" w:pos="4536"/>
                <w:tab w:val="right" w:pos="9072"/>
              </w:tabs>
              <w:spacing w:line="360" w:lineRule="auto"/>
              <w:ind w:left="-105"/>
              <w:jc w:val="both"/>
              <w:rPr>
                <w:rFonts w:ascii="Arial" w:hAnsi="Arial" w:cs="Arial"/>
                <w:sz w:val="24"/>
                <w:szCs w:val="24"/>
              </w:rPr>
            </w:pPr>
            <w:r w:rsidRPr="003E243B">
              <w:rPr>
                <w:rFonts w:ascii="Arial" w:hAnsi="Arial" w:cs="Arial"/>
                <w:sz w:val="24"/>
                <w:szCs w:val="24"/>
              </w:rPr>
              <w:t>Nazwa zamówienia:</w:t>
            </w:r>
          </w:p>
        </w:tc>
        <w:tc>
          <w:tcPr>
            <w:tcW w:w="6803" w:type="dxa"/>
            <w:shd w:val="clear" w:color="auto" w:fill="auto"/>
          </w:tcPr>
          <w:p w14:paraId="379691EE" w14:textId="77777777" w:rsidR="00EC7E98" w:rsidRPr="003E243B" w:rsidRDefault="00EC7E98" w:rsidP="003E243B">
            <w:pPr>
              <w:tabs>
                <w:tab w:val="center" w:pos="4536"/>
                <w:tab w:val="right" w:pos="9072"/>
              </w:tabs>
              <w:spacing w:line="360" w:lineRule="auto"/>
              <w:jc w:val="both"/>
              <w:rPr>
                <w:rFonts w:ascii="Arial" w:hAnsi="Arial" w:cs="Arial"/>
                <w:bCs/>
                <w:sz w:val="24"/>
                <w:szCs w:val="24"/>
              </w:rPr>
            </w:pPr>
            <w:r w:rsidRPr="003E243B">
              <w:rPr>
                <w:rFonts w:ascii="Arial" w:hAnsi="Arial" w:cs="Arial"/>
                <w:bCs/>
                <w:sz w:val="24"/>
                <w:szCs w:val="24"/>
              </w:rPr>
              <w:t xml:space="preserve">Dokumenty w standardzie PIK HL7 Centrum e-Zdrowie (9 dokumentów) - 1 kpl. </w:t>
            </w:r>
          </w:p>
          <w:p w14:paraId="26692CA8" w14:textId="5A6EB5C0" w:rsidR="00035DEC" w:rsidRPr="003E243B" w:rsidRDefault="00EC7E98" w:rsidP="003E243B">
            <w:pPr>
              <w:tabs>
                <w:tab w:val="center" w:pos="4536"/>
                <w:tab w:val="right" w:pos="9072"/>
              </w:tabs>
              <w:spacing w:line="360" w:lineRule="auto"/>
              <w:jc w:val="both"/>
              <w:rPr>
                <w:rFonts w:ascii="Arial" w:hAnsi="Arial" w:cs="Arial"/>
                <w:bCs/>
                <w:sz w:val="24"/>
                <w:szCs w:val="24"/>
              </w:rPr>
            </w:pPr>
            <w:r w:rsidRPr="003E243B">
              <w:rPr>
                <w:rFonts w:ascii="Arial" w:hAnsi="Arial" w:cs="Arial"/>
                <w:bCs/>
                <w:sz w:val="24"/>
                <w:szCs w:val="24"/>
              </w:rPr>
              <w:t>Integracja z CeZ w zakresie digitalizacji karty leczenia - Ucyfrowienie + indeksacja - 1 kpl.</w:t>
            </w:r>
          </w:p>
        </w:tc>
      </w:tr>
      <w:tr w:rsidR="00EC7E98" w:rsidRPr="003E243B" w14:paraId="3C3760AF" w14:textId="77777777" w:rsidTr="007132FE">
        <w:tc>
          <w:tcPr>
            <w:tcW w:w="2269" w:type="dxa"/>
            <w:shd w:val="clear" w:color="auto" w:fill="auto"/>
          </w:tcPr>
          <w:p w14:paraId="3C37761C" w14:textId="77777777" w:rsidR="00EC7E98" w:rsidRPr="003E243B" w:rsidRDefault="00EC7E98" w:rsidP="003E243B">
            <w:pPr>
              <w:tabs>
                <w:tab w:val="center" w:pos="4536"/>
                <w:tab w:val="right" w:pos="9072"/>
              </w:tabs>
              <w:spacing w:line="360" w:lineRule="auto"/>
              <w:ind w:left="-105" w:right="-115"/>
              <w:jc w:val="both"/>
              <w:rPr>
                <w:rFonts w:ascii="Arial" w:hAnsi="Arial" w:cs="Arial"/>
                <w:sz w:val="24"/>
                <w:szCs w:val="24"/>
              </w:rPr>
            </w:pPr>
            <w:r w:rsidRPr="003E243B">
              <w:rPr>
                <w:rFonts w:ascii="Arial" w:hAnsi="Arial" w:cs="Arial"/>
                <w:sz w:val="24"/>
                <w:szCs w:val="24"/>
              </w:rPr>
              <w:t>Numer referencyjny:</w:t>
            </w:r>
          </w:p>
        </w:tc>
        <w:tc>
          <w:tcPr>
            <w:tcW w:w="6803" w:type="dxa"/>
            <w:shd w:val="clear" w:color="auto" w:fill="auto"/>
          </w:tcPr>
          <w:p w14:paraId="36BAED89" w14:textId="77777777" w:rsidR="00EC7E98" w:rsidRPr="003E243B" w:rsidRDefault="00EC7E98" w:rsidP="003E243B">
            <w:pPr>
              <w:tabs>
                <w:tab w:val="center" w:pos="4536"/>
                <w:tab w:val="right" w:pos="9072"/>
              </w:tabs>
              <w:spacing w:line="360" w:lineRule="auto"/>
              <w:jc w:val="both"/>
              <w:rPr>
                <w:rFonts w:ascii="Arial" w:hAnsi="Arial" w:cs="Arial"/>
                <w:bCs/>
                <w:sz w:val="24"/>
                <w:szCs w:val="24"/>
              </w:rPr>
            </w:pPr>
            <w:r w:rsidRPr="003E243B">
              <w:rPr>
                <w:rFonts w:ascii="Arial" w:hAnsi="Arial" w:cs="Arial"/>
                <w:bCs/>
                <w:sz w:val="24"/>
                <w:szCs w:val="24"/>
              </w:rPr>
              <w:t>DZP-271-67/25</w:t>
            </w:r>
          </w:p>
        </w:tc>
      </w:tr>
    </w:tbl>
    <w:p w14:paraId="3384F117" w14:textId="3B291DD1" w:rsidR="00035DEC" w:rsidRDefault="00035DEC" w:rsidP="003E243B">
      <w:pPr>
        <w:tabs>
          <w:tab w:val="left" w:pos="708"/>
          <w:tab w:val="center" w:pos="4536"/>
          <w:tab w:val="right" w:pos="9072"/>
        </w:tabs>
        <w:spacing w:after="120" w:line="360" w:lineRule="auto"/>
        <w:rPr>
          <w:rFonts w:ascii="Arial" w:hAnsi="Arial" w:cs="Arial"/>
          <w:sz w:val="24"/>
          <w:szCs w:val="24"/>
        </w:rPr>
      </w:pPr>
    </w:p>
    <w:p w14:paraId="79C14F71" w14:textId="77777777" w:rsidR="00265821" w:rsidRPr="000D09A8" w:rsidRDefault="00265821" w:rsidP="00265821">
      <w:pPr>
        <w:pStyle w:val="Tytu"/>
        <w:spacing w:line="360" w:lineRule="auto"/>
        <w:rPr>
          <w:rFonts w:ascii="Arial" w:hAnsi="Arial" w:cs="Arial"/>
          <w:szCs w:val="24"/>
        </w:rPr>
      </w:pPr>
      <w:r w:rsidRPr="000D09A8">
        <w:rPr>
          <w:rFonts w:ascii="Arial" w:hAnsi="Arial" w:cs="Arial"/>
          <w:szCs w:val="24"/>
        </w:rPr>
        <w:t>Inwestycja: </w:t>
      </w:r>
      <w:r w:rsidRPr="000D09A8">
        <w:rPr>
          <w:rFonts w:ascii="Arial" w:hAnsi="Arial" w:cs="Arial"/>
          <w:szCs w:val="24"/>
        </w:rPr>
        <w:tab/>
      </w:r>
      <w:r w:rsidRPr="000D09A8">
        <w:rPr>
          <w:rFonts w:ascii="Arial" w:hAnsi="Arial" w:cs="Arial"/>
          <w:bCs/>
          <w:szCs w:val="24"/>
        </w:rPr>
        <w:t>D1.1.2 Przyspieszenie procesów transformacji cyfrowej ochrony zdrowia poprzez dalszy rozwój usług cyfrowych w ochronie zdrowi</w:t>
      </w:r>
      <w:bookmarkStart w:id="0" w:name="OLE_LINK18"/>
      <w:r w:rsidRPr="000D09A8">
        <w:rPr>
          <w:rFonts w:ascii="Arial" w:hAnsi="Arial" w:cs="Arial"/>
          <w:bCs/>
          <w:szCs w:val="24"/>
        </w:rPr>
        <w:t>a</w:t>
      </w:r>
    </w:p>
    <w:p w14:paraId="08118E2D" w14:textId="77777777" w:rsidR="00265821" w:rsidRPr="000D09A8" w:rsidRDefault="00265821" w:rsidP="00265821">
      <w:pPr>
        <w:pStyle w:val="Tytu"/>
        <w:spacing w:line="360" w:lineRule="auto"/>
        <w:rPr>
          <w:rFonts w:ascii="Arial" w:hAnsi="Arial" w:cs="Arial"/>
          <w:bCs/>
          <w:szCs w:val="24"/>
        </w:rPr>
      </w:pPr>
      <w:r w:rsidRPr="000D09A8">
        <w:rPr>
          <w:rFonts w:ascii="Arial" w:hAnsi="Arial" w:cs="Arial"/>
          <w:szCs w:val="24"/>
        </w:rPr>
        <w:t xml:space="preserve">Projekt: </w:t>
      </w:r>
      <w:r w:rsidRPr="000D09A8">
        <w:rPr>
          <w:rFonts w:ascii="Arial" w:hAnsi="Arial" w:cs="Arial"/>
          <w:szCs w:val="24"/>
        </w:rPr>
        <w:tab/>
      </w:r>
      <w:r w:rsidRPr="000D09A8">
        <w:rPr>
          <w:rFonts w:ascii="Arial" w:hAnsi="Arial" w:cs="Arial"/>
          <w:bCs/>
          <w:szCs w:val="24"/>
        </w:rPr>
        <w:t>Przyspieszenie procesów transformacji cyfrowej ochrony zdrowia w Szpitalu Specjalistycznym im. Stefana Żeromskiego SPZOZ w Krakowie</w:t>
      </w:r>
      <w:bookmarkEnd w:id="0"/>
    </w:p>
    <w:p w14:paraId="24880C05" w14:textId="77777777" w:rsidR="00265821" w:rsidRPr="000D09A8" w:rsidRDefault="00265821" w:rsidP="00265821">
      <w:pPr>
        <w:pStyle w:val="Tytu"/>
        <w:spacing w:before="100" w:after="100" w:line="360" w:lineRule="auto"/>
        <w:rPr>
          <w:rFonts w:ascii="Arial" w:hAnsi="Arial" w:cs="Arial"/>
          <w:b w:val="0"/>
          <w:bCs/>
          <w:szCs w:val="24"/>
        </w:rPr>
      </w:pPr>
      <w:r w:rsidRPr="000D09A8">
        <w:rPr>
          <w:rFonts w:ascii="Arial" w:hAnsi="Arial" w:cs="Arial"/>
          <w:szCs w:val="24"/>
        </w:rPr>
        <w:t>Zadanie:</w:t>
      </w:r>
      <w:r w:rsidRPr="000D09A8">
        <w:rPr>
          <w:rFonts w:ascii="Arial" w:hAnsi="Arial" w:cs="Arial"/>
          <w:bCs/>
          <w:szCs w:val="24"/>
        </w:rPr>
        <w:t xml:space="preserve"> </w:t>
      </w:r>
      <w:r w:rsidRPr="000D09A8">
        <w:rPr>
          <w:rFonts w:ascii="Arial" w:hAnsi="Arial" w:cs="Arial"/>
          <w:bCs/>
          <w:szCs w:val="24"/>
        </w:rPr>
        <w:tab/>
        <w:t>Rozbudowa systemów szpitalnych, Ucyfrowienie dokumentacji medycznej</w:t>
      </w:r>
    </w:p>
    <w:p w14:paraId="3369B7EA" w14:textId="77777777" w:rsidR="00265821" w:rsidRDefault="00265821" w:rsidP="003E243B">
      <w:pPr>
        <w:tabs>
          <w:tab w:val="left" w:pos="708"/>
          <w:tab w:val="center" w:pos="4536"/>
          <w:tab w:val="right" w:pos="9072"/>
        </w:tabs>
        <w:spacing w:after="120" w:line="360" w:lineRule="auto"/>
        <w:rPr>
          <w:rFonts w:ascii="Arial" w:hAnsi="Arial" w:cs="Arial"/>
          <w:sz w:val="24"/>
          <w:szCs w:val="24"/>
        </w:rPr>
      </w:pPr>
    </w:p>
    <w:p w14:paraId="6D77DD63" w14:textId="2A751F9E" w:rsidR="00265821" w:rsidRDefault="00265821" w:rsidP="003E243B">
      <w:pPr>
        <w:tabs>
          <w:tab w:val="left" w:pos="708"/>
          <w:tab w:val="center" w:pos="4536"/>
          <w:tab w:val="right" w:pos="9072"/>
        </w:tabs>
        <w:spacing w:after="120" w:line="360" w:lineRule="auto"/>
        <w:rPr>
          <w:rFonts w:ascii="Arial" w:hAnsi="Arial" w:cs="Arial"/>
          <w:sz w:val="24"/>
          <w:szCs w:val="24"/>
        </w:rPr>
      </w:pPr>
    </w:p>
    <w:p w14:paraId="6A4AC597" w14:textId="518B1FD9" w:rsidR="00265821" w:rsidRDefault="00265821" w:rsidP="003E243B">
      <w:pPr>
        <w:tabs>
          <w:tab w:val="left" w:pos="708"/>
          <w:tab w:val="center" w:pos="4536"/>
          <w:tab w:val="right" w:pos="9072"/>
        </w:tabs>
        <w:spacing w:after="120" w:line="360" w:lineRule="auto"/>
        <w:rPr>
          <w:rFonts w:ascii="Arial" w:hAnsi="Arial" w:cs="Arial"/>
          <w:sz w:val="24"/>
          <w:szCs w:val="24"/>
        </w:rPr>
      </w:pPr>
    </w:p>
    <w:p w14:paraId="6151BA8C" w14:textId="176E6A39" w:rsidR="00265821" w:rsidRDefault="00265821" w:rsidP="003E243B">
      <w:pPr>
        <w:tabs>
          <w:tab w:val="left" w:pos="708"/>
          <w:tab w:val="center" w:pos="4536"/>
          <w:tab w:val="right" w:pos="9072"/>
        </w:tabs>
        <w:spacing w:after="120" w:line="360" w:lineRule="auto"/>
        <w:rPr>
          <w:rFonts w:ascii="Arial" w:hAnsi="Arial" w:cs="Arial"/>
          <w:sz w:val="24"/>
          <w:szCs w:val="24"/>
        </w:rPr>
      </w:pPr>
    </w:p>
    <w:p w14:paraId="1894C4BA" w14:textId="77777777" w:rsidR="00265821" w:rsidRPr="003E243B" w:rsidRDefault="00265821" w:rsidP="003E243B">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3E243B" w14:paraId="447C1A7D" w14:textId="77777777" w:rsidTr="00B32FF9">
        <w:tc>
          <w:tcPr>
            <w:tcW w:w="9330" w:type="dxa"/>
            <w:shd w:val="clear" w:color="auto" w:fill="F2F2F2"/>
            <w:hideMark/>
          </w:tcPr>
          <w:p w14:paraId="0E21DF31" w14:textId="77777777" w:rsidR="00035DEC" w:rsidRPr="003E243B" w:rsidRDefault="00035DEC" w:rsidP="003E243B">
            <w:pPr>
              <w:keepNext/>
              <w:spacing w:before="240" w:after="240" w:line="360" w:lineRule="auto"/>
              <w:jc w:val="center"/>
              <w:outlineLvl w:val="0"/>
              <w:rPr>
                <w:rFonts w:ascii="Arial" w:hAnsi="Arial" w:cs="Arial"/>
                <w:b/>
                <w:spacing w:val="50"/>
                <w:kern w:val="28"/>
                <w:sz w:val="24"/>
                <w:szCs w:val="24"/>
              </w:rPr>
            </w:pPr>
            <w:r w:rsidRPr="003E243B">
              <w:rPr>
                <w:rFonts w:ascii="Arial" w:hAnsi="Arial" w:cs="Arial"/>
                <w:b/>
                <w:spacing w:val="50"/>
                <w:kern w:val="28"/>
                <w:sz w:val="24"/>
                <w:szCs w:val="24"/>
              </w:rPr>
              <w:t>WYJAŚNIENIA TREŚCI SWZ</w:t>
            </w:r>
          </w:p>
        </w:tc>
      </w:tr>
    </w:tbl>
    <w:p w14:paraId="29C47340" w14:textId="77777777" w:rsidR="00265821" w:rsidRDefault="00520165" w:rsidP="003E243B">
      <w:pPr>
        <w:spacing w:before="600" w:after="240" w:line="360" w:lineRule="auto"/>
        <w:jc w:val="both"/>
        <w:rPr>
          <w:rFonts w:ascii="Arial" w:hAnsi="Arial" w:cs="Arial"/>
          <w:bCs/>
          <w:sz w:val="24"/>
          <w:szCs w:val="24"/>
          <w:lang w:eastAsia="ar-SA"/>
        </w:rPr>
      </w:pPr>
      <w:r w:rsidRPr="003E243B">
        <w:rPr>
          <w:rFonts w:ascii="Arial" w:hAnsi="Arial" w:cs="Arial"/>
          <w:sz w:val="24"/>
          <w:szCs w:val="24"/>
        </w:rPr>
        <w:t xml:space="preserve">Zamawiający, </w:t>
      </w:r>
      <w:r w:rsidR="00EC7E98" w:rsidRPr="003E243B">
        <w:rPr>
          <w:rFonts w:ascii="Arial" w:hAnsi="Arial" w:cs="Arial"/>
          <w:b/>
          <w:sz w:val="24"/>
          <w:szCs w:val="24"/>
        </w:rPr>
        <w:t>Szpital Specjalistyczny im. Stefana Żeromskiego SP ZOZ w Krakowie</w:t>
      </w:r>
      <w:r w:rsidRPr="003E243B">
        <w:rPr>
          <w:rFonts w:ascii="Arial" w:hAnsi="Arial" w:cs="Arial"/>
          <w:sz w:val="24"/>
          <w:szCs w:val="24"/>
        </w:rPr>
        <w:t xml:space="preserve">, działając na podstawie art. </w:t>
      </w:r>
      <w:r w:rsidR="0029606A" w:rsidRPr="003E243B">
        <w:rPr>
          <w:rFonts w:ascii="Arial" w:hAnsi="Arial" w:cs="Arial"/>
          <w:sz w:val="24"/>
          <w:szCs w:val="24"/>
        </w:rPr>
        <w:t>1</w:t>
      </w:r>
      <w:r w:rsidRPr="003E243B">
        <w:rPr>
          <w:rFonts w:ascii="Arial" w:hAnsi="Arial" w:cs="Arial"/>
          <w:sz w:val="24"/>
          <w:szCs w:val="24"/>
        </w:rPr>
        <w:t>3</w:t>
      </w:r>
      <w:r w:rsidR="0029606A" w:rsidRPr="003E243B">
        <w:rPr>
          <w:rFonts w:ascii="Arial" w:hAnsi="Arial" w:cs="Arial"/>
          <w:sz w:val="24"/>
          <w:szCs w:val="24"/>
        </w:rPr>
        <w:t>5</w:t>
      </w:r>
      <w:r w:rsidRPr="003E243B">
        <w:rPr>
          <w:rFonts w:ascii="Arial" w:hAnsi="Arial" w:cs="Arial"/>
          <w:sz w:val="24"/>
          <w:szCs w:val="24"/>
        </w:rPr>
        <w:t xml:space="preserve"> ust</w:t>
      </w:r>
      <w:r w:rsidR="00D9049C" w:rsidRPr="003E243B">
        <w:rPr>
          <w:rFonts w:ascii="Arial" w:hAnsi="Arial" w:cs="Arial"/>
          <w:sz w:val="24"/>
          <w:szCs w:val="24"/>
        </w:rPr>
        <w:t xml:space="preserve">. </w:t>
      </w:r>
      <w:r w:rsidR="0029606A" w:rsidRPr="003E243B">
        <w:rPr>
          <w:rFonts w:ascii="Arial" w:hAnsi="Arial" w:cs="Arial"/>
          <w:sz w:val="24"/>
          <w:szCs w:val="24"/>
        </w:rPr>
        <w:t>6</w:t>
      </w:r>
      <w:r w:rsidRPr="003E243B">
        <w:rPr>
          <w:rFonts w:ascii="Arial" w:hAnsi="Arial" w:cs="Arial"/>
          <w:sz w:val="24"/>
          <w:szCs w:val="24"/>
        </w:rPr>
        <w:t xml:space="preserve"> ustawy z dnia </w:t>
      </w:r>
      <w:r w:rsidR="0029606A" w:rsidRPr="003E243B">
        <w:rPr>
          <w:rFonts w:ascii="Arial" w:hAnsi="Arial" w:cs="Arial"/>
          <w:sz w:val="24"/>
          <w:szCs w:val="24"/>
        </w:rPr>
        <w:t>11</w:t>
      </w:r>
      <w:r w:rsidRPr="003E243B">
        <w:rPr>
          <w:rFonts w:ascii="Arial" w:hAnsi="Arial" w:cs="Arial"/>
          <w:sz w:val="24"/>
          <w:szCs w:val="24"/>
        </w:rPr>
        <w:t xml:space="preserve"> </w:t>
      </w:r>
      <w:r w:rsidR="0029606A" w:rsidRPr="003E243B">
        <w:rPr>
          <w:rFonts w:ascii="Arial" w:hAnsi="Arial" w:cs="Arial"/>
          <w:sz w:val="24"/>
          <w:szCs w:val="24"/>
        </w:rPr>
        <w:t xml:space="preserve">września </w:t>
      </w:r>
      <w:r w:rsidRPr="003E243B">
        <w:rPr>
          <w:rFonts w:ascii="Arial" w:hAnsi="Arial" w:cs="Arial"/>
          <w:sz w:val="24"/>
          <w:szCs w:val="24"/>
        </w:rPr>
        <w:t>20</w:t>
      </w:r>
      <w:r w:rsidR="0029606A" w:rsidRPr="003E243B">
        <w:rPr>
          <w:rFonts w:ascii="Arial" w:hAnsi="Arial" w:cs="Arial"/>
          <w:sz w:val="24"/>
          <w:szCs w:val="24"/>
        </w:rPr>
        <w:t>19</w:t>
      </w:r>
      <w:r w:rsidRPr="003E243B">
        <w:rPr>
          <w:rFonts w:ascii="Arial" w:hAnsi="Arial" w:cs="Arial"/>
          <w:sz w:val="24"/>
          <w:szCs w:val="24"/>
        </w:rPr>
        <w:t xml:space="preserve"> r</w:t>
      </w:r>
      <w:r w:rsidR="0029606A" w:rsidRPr="003E243B">
        <w:rPr>
          <w:rFonts w:ascii="Arial" w:hAnsi="Arial" w:cs="Arial"/>
          <w:sz w:val="24"/>
          <w:szCs w:val="24"/>
        </w:rPr>
        <w:t>.</w:t>
      </w:r>
      <w:r w:rsidRPr="003E243B">
        <w:rPr>
          <w:rFonts w:ascii="Arial" w:hAnsi="Arial" w:cs="Arial"/>
          <w:sz w:val="24"/>
          <w:szCs w:val="24"/>
        </w:rPr>
        <w:t xml:space="preserve"> Prawo </w:t>
      </w:r>
      <w:r w:rsidR="0029606A" w:rsidRPr="003E243B">
        <w:rPr>
          <w:rFonts w:ascii="Arial" w:hAnsi="Arial" w:cs="Arial"/>
          <w:sz w:val="24"/>
          <w:szCs w:val="24"/>
        </w:rPr>
        <w:t>z</w:t>
      </w:r>
      <w:r w:rsidRPr="003E243B">
        <w:rPr>
          <w:rFonts w:ascii="Arial" w:hAnsi="Arial" w:cs="Arial"/>
          <w:sz w:val="24"/>
          <w:szCs w:val="24"/>
        </w:rPr>
        <w:t xml:space="preserve">amówień </w:t>
      </w:r>
      <w:r w:rsidR="0029606A" w:rsidRPr="003E243B">
        <w:rPr>
          <w:rFonts w:ascii="Arial" w:hAnsi="Arial" w:cs="Arial"/>
          <w:sz w:val="24"/>
          <w:szCs w:val="24"/>
        </w:rPr>
        <w:t>p</w:t>
      </w:r>
      <w:r w:rsidRPr="003E243B">
        <w:rPr>
          <w:rFonts w:ascii="Arial" w:hAnsi="Arial" w:cs="Arial"/>
          <w:sz w:val="24"/>
          <w:szCs w:val="24"/>
        </w:rPr>
        <w:t xml:space="preserve">ublicznych </w:t>
      </w:r>
      <w:r w:rsidR="00EC7E98" w:rsidRPr="003E243B">
        <w:rPr>
          <w:rFonts w:ascii="Arial" w:hAnsi="Arial" w:cs="Arial"/>
          <w:sz w:val="24"/>
          <w:szCs w:val="24"/>
        </w:rPr>
        <w:t>(t.j. Dz. U. z 2024 r. poz. 1320 z późn. zm.)</w:t>
      </w:r>
      <w:r w:rsidR="00BE7BFD" w:rsidRPr="003E243B">
        <w:rPr>
          <w:rFonts w:ascii="Arial" w:hAnsi="Arial" w:cs="Arial"/>
          <w:sz w:val="24"/>
          <w:szCs w:val="24"/>
        </w:rPr>
        <w:t xml:space="preserve">, </w:t>
      </w:r>
      <w:r w:rsidR="00D9049C" w:rsidRPr="003E243B">
        <w:rPr>
          <w:rFonts w:ascii="Arial" w:hAnsi="Arial" w:cs="Arial"/>
          <w:sz w:val="24"/>
          <w:szCs w:val="24"/>
        </w:rPr>
        <w:t>udostępnia</w:t>
      </w:r>
      <w:r w:rsidR="00BE7BFD" w:rsidRPr="003E243B">
        <w:rPr>
          <w:rFonts w:ascii="Arial" w:hAnsi="Arial" w:cs="Arial"/>
          <w:sz w:val="24"/>
          <w:szCs w:val="24"/>
        </w:rPr>
        <w:t xml:space="preserve"> poniżej treść zapytań do S</w:t>
      </w:r>
      <w:r w:rsidR="0012774F" w:rsidRPr="003E243B">
        <w:rPr>
          <w:rFonts w:ascii="Arial" w:hAnsi="Arial" w:cs="Arial"/>
          <w:sz w:val="24"/>
          <w:szCs w:val="24"/>
        </w:rPr>
        <w:t>pecyfikacji Warunków Zamówienia (</w:t>
      </w:r>
      <w:r w:rsidR="0012774F" w:rsidRPr="003E243B">
        <w:rPr>
          <w:rFonts w:ascii="Arial" w:hAnsi="Arial" w:cs="Arial"/>
          <w:sz w:val="24"/>
          <w:szCs w:val="24"/>
          <w:lang w:eastAsia="ar-SA"/>
        </w:rPr>
        <w:t>zwanej dalej</w:t>
      </w:r>
      <w:r w:rsidR="0012774F" w:rsidRPr="003E243B">
        <w:rPr>
          <w:rFonts w:ascii="Arial" w:hAnsi="Arial" w:cs="Arial"/>
          <w:b/>
          <w:sz w:val="24"/>
          <w:szCs w:val="24"/>
          <w:lang w:eastAsia="ar-SA"/>
        </w:rPr>
        <w:t xml:space="preserve"> </w:t>
      </w:r>
      <w:r w:rsidR="0012774F" w:rsidRPr="003E243B">
        <w:rPr>
          <w:rFonts w:ascii="Arial" w:hAnsi="Arial" w:cs="Arial"/>
          <w:bCs/>
          <w:sz w:val="24"/>
          <w:szCs w:val="24"/>
          <w:lang w:eastAsia="ar-SA"/>
        </w:rPr>
        <w:t>”SWZ”)</w:t>
      </w:r>
      <w:r w:rsidR="00D9049C" w:rsidRPr="003E243B">
        <w:rPr>
          <w:rFonts w:ascii="Arial" w:hAnsi="Arial" w:cs="Arial"/>
          <w:bCs/>
          <w:sz w:val="24"/>
          <w:szCs w:val="24"/>
          <w:lang w:eastAsia="ar-SA"/>
        </w:rPr>
        <w:t xml:space="preserve"> </w:t>
      </w:r>
      <w:r w:rsidR="00D9049C" w:rsidRPr="003E243B">
        <w:rPr>
          <w:rFonts w:ascii="Arial" w:hAnsi="Arial" w:cs="Arial"/>
          <w:sz w:val="24"/>
          <w:szCs w:val="24"/>
        </w:rPr>
        <w:t>wraz z wyjaśnieniami</w:t>
      </w:r>
      <w:r w:rsidR="0012774F" w:rsidRPr="003E243B">
        <w:rPr>
          <w:rFonts w:ascii="Arial" w:hAnsi="Arial" w:cs="Arial"/>
          <w:bCs/>
          <w:sz w:val="24"/>
          <w:szCs w:val="24"/>
          <w:lang w:eastAsia="ar-SA"/>
        </w:rPr>
        <w:t>:</w:t>
      </w:r>
    </w:p>
    <w:p w14:paraId="51C283CA" w14:textId="3A960ED9" w:rsidR="004670D9" w:rsidRPr="003E243B" w:rsidRDefault="004670D9" w:rsidP="003E243B">
      <w:pPr>
        <w:spacing w:before="600" w:after="240" w:line="360" w:lineRule="auto"/>
        <w:jc w:val="both"/>
        <w:rPr>
          <w:rFonts w:ascii="Arial" w:hAnsi="Arial" w:cs="Arial"/>
          <w:bCs/>
          <w:sz w:val="24"/>
          <w:szCs w:val="24"/>
          <w:lang w:eastAsia="ar-SA"/>
        </w:rPr>
      </w:pPr>
      <w:r w:rsidRPr="003E243B">
        <w:rPr>
          <w:rFonts w:ascii="Arial" w:hAnsi="Arial" w:cs="Arial"/>
          <w:bCs/>
          <w:sz w:val="24"/>
          <w:szCs w:val="24"/>
          <w:lang w:eastAsia="ar-SA"/>
        </w:rPr>
        <w:t xml:space="preserve">Pytanie nr 1 </w:t>
      </w:r>
    </w:p>
    <w:p w14:paraId="4B287586" w14:textId="77777777" w:rsidR="004670D9" w:rsidRPr="003E243B" w:rsidRDefault="004670D9" w:rsidP="003E243B">
      <w:pPr>
        <w:pStyle w:val="Akapitzlist"/>
        <w:numPr>
          <w:ilvl w:val="0"/>
          <w:numId w:val="25"/>
        </w:numPr>
        <w:spacing w:after="0" w:line="360" w:lineRule="auto"/>
        <w:ind w:left="360"/>
        <w:jc w:val="both"/>
        <w:rPr>
          <w:rFonts w:ascii="Arial" w:hAnsi="Arial" w:cs="Arial"/>
          <w:sz w:val="24"/>
          <w:szCs w:val="24"/>
        </w:rPr>
      </w:pPr>
      <w:r w:rsidRPr="003E243B">
        <w:rPr>
          <w:rFonts w:ascii="Arial" w:hAnsi="Arial" w:cs="Arial"/>
          <w:sz w:val="24"/>
          <w:szCs w:val="24"/>
        </w:rPr>
        <w:t xml:space="preserve">W pkt 6 SWZ „Termin wykonania zamówienia” Zamawiający ustalił, że zamówienie musi zostać zrealizowane w terminie </w:t>
      </w:r>
      <w:r w:rsidRPr="003E243B">
        <w:rPr>
          <w:rFonts w:ascii="Arial" w:hAnsi="Arial" w:cs="Arial"/>
          <w:sz w:val="24"/>
          <w:szCs w:val="24"/>
          <w:u w:val="single"/>
        </w:rPr>
        <w:t>90 dni od daty zawarcia umowy</w:t>
      </w:r>
      <w:r w:rsidRPr="003E243B">
        <w:rPr>
          <w:rFonts w:ascii="Arial" w:hAnsi="Arial" w:cs="Arial"/>
          <w:sz w:val="24"/>
          <w:szCs w:val="24"/>
        </w:rPr>
        <w:t xml:space="preserve">. Tymczasem w pkt 21 SWZ „Opis kryteriów oceny ofert, wraz z podaniem wad tych kryteriów i sposobu oceny ofert” Zamawiający w kryterium wskazał „Termin wdrożenia”, który może wynosić 45 dni lub 60 dni, a jeżeli wykonawca poda termin dłuższy niż 60 dni, oferta zostanie odrzucona. </w:t>
      </w:r>
    </w:p>
    <w:p w14:paraId="6A317297" w14:textId="39C32AF0" w:rsidR="004670D9" w:rsidRPr="003E243B" w:rsidRDefault="004670D9" w:rsidP="003E243B">
      <w:pPr>
        <w:pStyle w:val="Akapitzlist"/>
        <w:spacing w:after="0" w:line="360" w:lineRule="auto"/>
        <w:ind w:left="360"/>
        <w:jc w:val="both"/>
        <w:rPr>
          <w:rFonts w:ascii="Arial" w:hAnsi="Arial" w:cs="Arial"/>
          <w:sz w:val="24"/>
          <w:szCs w:val="24"/>
        </w:rPr>
      </w:pPr>
      <w:r w:rsidRPr="003E243B">
        <w:rPr>
          <w:rFonts w:ascii="Arial" w:hAnsi="Arial" w:cs="Arial"/>
          <w:sz w:val="24"/>
          <w:szCs w:val="24"/>
        </w:rPr>
        <w:t>Prosimy o skorygowanie kryterium „Termin wdrożenia” na „Termin realizacji przedmiotu umowy” oraz ustalenie maksymalnego terminu zgodnie z pkt 6 SWZ, tj. na 90 dni od daty zawarcia umowy.</w:t>
      </w:r>
    </w:p>
    <w:p w14:paraId="58A0D3DD" w14:textId="527A2A61" w:rsidR="003E243B" w:rsidRPr="003E243B" w:rsidRDefault="004670D9" w:rsidP="003E243B">
      <w:pPr>
        <w:pStyle w:val="Akapitzlist"/>
        <w:spacing w:after="0" w:line="360" w:lineRule="auto"/>
        <w:ind w:left="0"/>
        <w:jc w:val="both"/>
        <w:rPr>
          <w:rFonts w:ascii="Arial" w:hAnsi="Arial" w:cs="Arial"/>
          <w:b/>
          <w:bCs/>
          <w:sz w:val="24"/>
          <w:szCs w:val="24"/>
        </w:rPr>
      </w:pPr>
      <w:r w:rsidRPr="003E243B">
        <w:rPr>
          <w:rFonts w:ascii="Arial" w:hAnsi="Arial" w:cs="Arial"/>
          <w:b/>
          <w:bCs/>
          <w:sz w:val="24"/>
          <w:szCs w:val="24"/>
        </w:rPr>
        <w:t>Stanowisko (wyjaśnienie) Zamawiającego:</w:t>
      </w:r>
      <w:r w:rsidR="00A14978" w:rsidRPr="003E243B">
        <w:rPr>
          <w:rFonts w:ascii="Arial" w:hAnsi="Arial" w:cs="Arial"/>
          <w:b/>
          <w:bCs/>
          <w:sz w:val="24"/>
          <w:szCs w:val="24"/>
        </w:rPr>
        <w:t xml:space="preserve"> </w:t>
      </w:r>
      <w:r w:rsidR="00943147" w:rsidRPr="003E243B">
        <w:rPr>
          <w:rFonts w:ascii="Arial" w:hAnsi="Arial" w:cs="Arial"/>
          <w:b/>
          <w:bCs/>
          <w:sz w:val="24"/>
          <w:szCs w:val="24"/>
        </w:rPr>
        <w:t xml:space="preserve">Zamawiający </w:t>
      </w:r>
      <w:r w:rsidR="003E243B" w:rsidRPr="003E243B">
        <w:rPr>
          <w:rFonts w:ascii="Arial" w:hAnsi="Arial" w:cs="Arial"/>
          <w:b/>
          <w:bCs/>
          <w:sz w:val="24"/>
          <w:szCs w:val="24"/>
        </w:rPr>
        <w:t xml:space="preserve">zmienia treść pkt 6 SWZ, który otrzymuje brzmienie: „Zamówienie musi zostać zrealizowane w terminie: 60 dni od daty zawarcia umowy”. </w:t>
      </w:r>
    </w:p>
    <w:p w14:paraId="0605EDB1" w14:textId="77777777" w:rsidR="004670D9" w:rsidRPr="003E243B" w:rsidRDefault="004670D9" w:rsidP="003E243B">
      <w:pPr>
        <w:spacing w:line="360" w:lineRule="auto"/>
        <w:jc w:val="both"/>
        <w:rPr>
          <w:rFonts w:ascii="Arial" w:hAnsi="Arial" w:cs="Arial"/>
          <w:sz w:val="24"/>
          <w:szCs w:val="24"/>
        </w:rPr>
      </w:pPr>
    </w:p>
    <w:p w14:paraId="2C7C42D1" w14:textId="767AF527" w:rsidR="004670D9" w:rsidRPr="003E243B" w:rsidRDefault="004670D9" w:rsidP="003E243B">
      <w:pPr>
        <w:pStyle w:val="Akapitzlist"/>
        <w:numPr>
          <w:ilvl w:val="0"/>
          <w:numId w:val="25"/>
        </w:numPr>
        <w:spacing w:after="0" w:line="360" w:lineRule="auto"/>
        <w:ind w:left="360"/>
        <w:jc w:val="both"/>
        <w:rPr>
          <w:rFonts w:ascii="Arial" w:hAnsi="Arial" w:cs="Arial"/>
          <w:sz w:val="24"/>
          <w:szCs w:val="24"/>
        </w:rPr>
      </w:pPr>
      <w:r w:rsidRPr="003E243B">
        <w:rPr>
          <w:rFonts w:ascii="Arial" w:hAnsi="Arial" w:cs="Arial"/>
          <w:sz w:val="24"/>
          <w:szCs w:val="24"/>
        </w:rPr>
        <w:t xml:space="preserve">W Załączniku nr 1 do SWZ „Opis przedmiotu zamówienia” Zamawiający opisał zakres nadzoru autorskiego dostarczonego oprogramowania wskazując, że w przypadku błędu krytycznego czas reakcji Wykonawcy na zgłoszenie Zamawiającego i czas dokonania i udostepnienia odpowiednich korekt Oprogramowania Aplikacyjnego zostanie ustalony zgodnie z zaoferowaną wartością w formularzu ofertowym. Czas reakcji i czas udostępnienia korekt nie </w:t>
      </w:r>
      <w:r w:rsidRPr="003E243B">
        <w:rPr>
          <w:rFonts w:ascii="Arial" w:hAnsi="Arial" w:cs="Arial"/>
          <w:sz w:val="24"/>
          <w:szCs w:val="24"/>
        </w:rPr>
        <w:lastRenderedPageBreak/>
        <w:t xml:space="preserve">stanowi kryterium oceny ofert, prosimy więc o skorygowanie treści OPZ poprzez ustalenie zakresu nadzoru autorskiego jak w </w:t>
      </w:r>
      <w:r w:rsidRPr="003E243B">
        <w:rPr>
          <w:rFonts w:ascii="Arial" w:hAnsi="Arial" w:cs="Arial"/>
          <w:b/>
          <w:bCs/>
          <w:sz w:val="24"/>
          <w:szCs w:val="24"/>
        </w:rPr>
        <w:t>Załączniku nr 1 do niniejszego wniosku</w:t>
      </w:r>
      <w:r w:rsidRPr="003E243B">
        <w:rPr>
          <w:rFonts w:ascii="Arial" w:hAnsi="Arial" w:cs="Arial"/>
          <w:sz w:val="24"/>
          <w:szCs w:val="24"/>
        </w:rPr>
        <w:t>. Tym samy wnosimy o zmianę definicji błędów na te podane w załączniku nr 1 do niniejszego wniosku.</w:t>
      </w:r>
    </w:p>
    <w:p w14:paraId="51A645D8" w14:textId="24D51A76" w:rsidR="004670D9" w:rsidRPr="003E243B" w:rsidRDefault="004670D9" w:rsidP="003E243B">
      <w:pPr>
        <w:spacing w:after="120" w:line="360" w:lineRule="auto"/>
        <w:ind w:right="-72"/>
        <w:jc w:val="both"/>
        <w:rPr>
          <w:rFonts w:ascii="Arial" w:hAnsi="Arial" w:cs="Arial"/>
          <w:b/>
          <w:bCs/>
          <w:sz w:val="24"/>
          <w:szCs w:val="24"/>
        </w:rPr>
      </w:pPr>
      <w:r w:rsidRPr="003E243B">
        <w:rPr>
          <w:rFonts w:ascii="Arial" w:hAnsi="Arial" w:cs="Arial"/>
          <w:b/>
          <w:bCs/>
          <w:sz w:val="24"/>
          <w:szCs w:val="24"/>
        </w:rPr>
        <w:t>Stanowisko (wyjaśnienie) Zamawiającego:</w:t>
      </w:r>
      <w:r w:rsidR="008D7092" w:rsidRPr="003E243B">
        <w:rPr>
          <w:rFonts w:ascii="Arial" w:hAnsi="Arial" w:cs="Arial"/>
          <w:b/>
          <w:bCs/>
          <w:sz w:val="24"/>
          <w:szCs w:val="24"/>
        </w:rPr>
        <w:t xml:space="preserve"> Zamawiający zmienia zapisy OPZ jw. w zakresie nadzoru autorskiego. </w:t>
      </w:r>
    </w:p>
    <w:p w14:paraId="71715B68" w14:textId="77777777" w:rsidR="004670D9" w:rsidRPr="003E243B" w:rsidRDefault="004670D9" w:rsidP="003E243B">
      <w:pPr>
        <w:pStyle w:val="Akapitzlist"/>
        <w:spacing w:after="0" w:line="360" w:lineRule="auto"/>
        <w:ind w:left="0"/>
        <w:rPr>
          <w:rFonts w:ascii="Arial" w:hAnsi="Arial" w:cs="Arial"/>
          <w:sz w:val="24"/>
          <w:szCs w:val="24"/>
        </w:rPr>
      </w:pPr>
    </w:p>
    <w:p w14:paraId="24CC964D" w14:textId="77777777" w:rsidR="004670D9" w:rsidRPr="003E243B" w:rsidRDefault="004670D9" w:rsidP="003E243B">
      <w:pPr>
        <w:pStyle w:val="Akapitzlist"/>
        <w:numPr>
          <w:ilvl w:val="0"/>
          <w:numId w:val="25"/>
        </w:numPr>
        <w:spacing w:after="0" w:line="360" w:lineRule="auto"/>
        <w:ind w:left="360"/>
        <w:jc w:val="both"/>
        <w:rPr>
          <w:rFonts w:ascii="Arial" w:hAnsi="Arial" w:cs="Arial"/>
          <w:sz w:val="24"/>
          <w:szCs w:val="24"/>
        </w:rPr>
      </w:pPr>
      <w:r w:rsidRPr="003E243B">
        <w:rPr>
          <w:rFonts w:ascii="Arial" w:hAnsi="Arial" w:cs="Arial"/>
          <w:sz w:val="24"/>
          <w:szCs w:val="24"/>
        </w:rPr>
        <w:t xml:space="preserve">Zgodnie z §3 ust. 2 umowy Wykonawca </w:t>
      </w:r>
      <w:r w:rsidRPr="003E243B">
        <w:rPr>
          <w:rFonts w:ascii="Arial" w:hAnsi="Arial" w:cs="Arial"/>
          <w:i/>
          <w:iCs/>
          <w:sz w:val="24"/>
          <w:szCs w:val="24"/>
        </w:rPr>
        <w:t>„</w:t>
      </w:r>
      <w:r w:rsidRPr="003E243B">
        <w:rPr>
          <w:rFonts w:ascii="Arial" w:eastAsia="Lucida Sans Unicode" w:hAnsi="Arial" w:cs="Arial"/>
          <w:i/>
          <w:iCs/>
          <w:color w:val="000000"/>
          <w:sz w:val="24"/>
          <w:szCs w:val="24"/>
        </w:rPr>
        <w:t>w zakresie w jakim jest to niezbędne do prawidłowego korzystania z Przedmiotu Umowy, udziela Zamawiającemu stosownych licencji, na czas oznaczony lub nieoznaczony, na zasadach oraz w zakresie wskazanym w OPZ”</w:t>
      </w:r>
      <w:r w:rsidRPr="003E243B">
        <w:rPr>
          <w:rFonts w:ascii="Arial" w:eastAsia="Lucida Sans Unicode" w:hAnsi="Arial" w:cs="Arial"/>
          <w:color w:val="000000"/>
          <w:sz w:val="24"/>
          <w:szCs w:val="24"/>
        </w:rPr>
        <w:t xml:space="preserve">. W treści OPZ Zamawiający nie określił zasad i zakresu licencji, prosimy więc o ich określenie poprzez dodanie do umowy Załącznika nr 6 o treści jak w </w:t>
      </w:r>
      <w:r w:rsidRPr="003E243B">
        <w:rPr>
          <w:rFonts w:ascii="Arial" w:eastAsia="Lucida Sans Unicode" w:hAnsi="Arial" w:cs="Arial"/>
          <w:b/>
          <w:bCs/>
          <w:color w:val="000000"/>
          <w:sz w:val="24"/>
          <w:szCs w:val="24"/>
        </w:rPr>
        <w:t>Załączniku nr 2 do niniejszego wniosku</w:t>
      </w:r>
      <w:r w:rsidRPr="003E243B">
        <w:rPr>
          <w:rFonts w:ascii="Arial" w:eastAsia="Lucida Sans Unicode" w:hAnsi="Arial" w:cs="Arial"/>
          <w:color w:val="000000"/>
          <w:sz w:val="24"/>
          <w:szCs w:val="24"/>
        </w:rPr>
        <w:t xml:space="preserve"> oraz skorygowanie brzmienia </w:t>
      </w:r>
      <w:r w:rsidRPr="003E243B">
        <w:rPr>
          <w:rFonts w:ascii="Arial" w:hAnsi="Arial" w:cs="Arial"/>
          <w:sz w:val="24"/>
          <w:szCs w:val="24"/>
        </w:rPr>
        <w:t xml:space="preserve">§3 ust. 2 umowy w następujący sposób: </w:t>
      </w:r>
      <w:r w:rsidRPr="003E243B">
        <w:rPr>
          <w:rFonts w:ascii="Arial" w:hAnsi="Arial" w:cs="Arial"/>
          <w:i/>
          <w:iCs/>
          <w:sz w:val="24"/>
          <w:szCs w:val="24"/>
        </w:rPr>
        <w:t xml:space="preserve">„Wykonawca </w:t>
      </w:r>
      <w:r w:rsidRPr="003E243B">
        <w:rPr>
          <w:rFonts w:ascii="Arial" w:eastAsia="Lucida Sans Unicode" w:hAnsi="Arial" w:cs="Arial"/>
          <w:i/>
          <w:iCs/>
          <w:color w:val="000000"/>
          <w:sz w:val="24"/>
          <w:szCs w:val="24"/>
        </w:rPr>
        <w:t>w zakresie w jakim jest to niezbędne do prawidłowego korzystania z Przedmiotu Umowy, udziela Zamawiającemu licencji na zasadach oraz w zakresie opisanym w Załączniku nr 6 do umowy.”.</w:t>
      </w:r>
      <w:r w:rsidRPr="003E243B">
        <w:rPr>
          <w:rFonts w:ascii="Arial" w:eastAsia="Lucida Sans Unicode" w:hAnsi="Arial" w:cs="Arial"/>
          <w:color w:val="000000"/>
          <w:sz w:val="24"/>
          <w:szCs w:val="24"/>
        </w:rPr>
        <w:t xml:space="preserve"> </w:t>
      </w:r>
    </w:p>
    <w:p w14:paraId="57AEC2A4" w14:textId="72D24E7A" w:rsidR="004670D9" w:rsidRPr="003E243B" w:rsidRDefault="004670D9" w:rsidP="003E243B">
      <w:pPr>
        <w:pStyle w:val="Akapitzlist"/>
        <w:spacing w:after="0" w:line="360" w:lineRule="auto"/>
        <w:ind w:left="360"/>
        <w:jc w:val="both"/>
        <w:rPr>
          <w:rFonts w:ascii="Arial" w:eastAsia="Lucida Sans Unicode" w:hAnsi="Arial" w:cs="Arial"/>
          <w:color w:val="000000"/>
          <w:sz w:val="24"/>
          <w:szCs w:val="24"/>
        </w:rPr>
      </w:pPr>
      <w:r w:rsidRPr="003E243B">
        <w:rPr>
          <w:rFonts w:ascii="Arial" w:eastAsia="Lucida Sans Unicode" w:hAnsi="Arial" w:cs="Arial"/>
          <w:color w:val="000000"/>
          <w:sz w:val="24"/>
          <w:szCs w:val="24"/>
        </w:rPr>
        <w:t>Wobec kompleksowego uregulowania zakresu licencji w Załączniku nr 6, prosimy o usunięcie z §4 postanowień ust. 3 i 4.</w:t>
      </w:r>
    </w:p>
    <w:p w14:paraId="016E2FE5" w14:textId="33B8B32A" w:rsidR="004670D9" w:rsidRPr="003E243B" w:rsidRDefault="004670D9" w:rsidP="003E243B">
      <w:pPr>
        <w:spacing w:after="120" w:line="360" w:lineRule="auto"/>
        <w:ind w:left="30" w:right="-72"/>
        <w:jc w:val="both"/>
        <w:rPr>
          <w:rFonts w:ascii="Arial" w:hAnsi="Arial" w:cs="Arial"/>
          <w:b/>
          <w:bCs/>
          <w:sz w:val="24"/>
          <w:szCs w:val="24"/>
        </w:rPr>
      </w:pPr>
      <w:r w:rsidRPr="003E243B">
        <w:rPr>
          <w:rFonts w:ascii="Arial" w:hAnsi="Arial" w:cs="Arial"/>
          <w:b/>
          <w:bCs/>
          <w:sz w:val="24"/>
          <w:szCs w:val="24"/>
        </w:rPr>
        <w:t>Stanowisko (wyjaśnienie) Zamawiającego:</w:t>
      </w:r>
      <w:r w:rsidR="008D7092" w:rsidRPr="003E243B">
        <w:rPr>
          <w:rFonts w:ascii="Arial" w:hAnsi="Arial" w:cs="Arial"/>
          <w:b/>
          <w:bCs/>
          <w:sz w:val="24"/>
          <w:szCs w:val="24"/>
        </w:rPr>
        <w:t xml:space="preserve"> Tak,  Zamawiający modyfikuje zapisy projektu umowy stanowiącego załącznik nr 12 do SWZ w powyższym zakresie. </w:t>
      </w:r>
    </w:p>
    <w:p w14:paraId="666DF008" w14:textId="77777777" w:rsidR="004670D9" w:rsidRPr="003E243B" w:rsidRDefault="004670D9" w:rsidP="003E243B">
      <w:pPr>
        <w:spacing w:line="360" w:lineRule="auto"/>
        <w:rPr>
          <w:rFonts w:ascii="Arial" w:hAnsi="Arial" w:cs="Arial"/>
          <w:sz w:val="24"/>
          <w:szCs w:val="24"/>
        </w:rPr>
      </w:pPr>
    </w:p>
    <w:p w14:paraId="229E56AC" w14:textId="77777777" w:rsidR="004670D9" w:rsidRPr="003E243B" w:rsidRDefault="004670D9" w:rsidP="003E243B">
      <w:pPr>
        <w:pStyle w:val="Akapitzlist"/>
        <w:numPr>
          <w:ilvl w:val="0"/>
          <w:numId w:val="25"/>
        </w:numPr>
        <w:spacing w:after="0" w:line="360" w:lineRule="auto"/>
        <w:ind w:left="360"/>
        <w:rPr>
          <w:rFonts w:ascii="Arial" w:hAnsi="Arial" w:cs="Arial"/>
          <w:sz w:val="24"/>
          <w:szCs w:val="24"/>
        </w:rPr>
      </w:pPr>
      <w:r w:rsidRPr="003E243B">
        <w:rPr>
          <w:rFonts w:ascii="Arial" w:hAnsi="Arial" w:cs="Arial"/>
          <w:sz w:val="24"/>
          <w:szCs w:val="24"/>
        </w:rPr>
        <w:t xml:space="preserve">Mając na uwadze powyższe pytania oraz zakres zamówienia określony w OPZ prosimy o skorygowanie zakresu przedmiotu umowy poprzez ustalenie następującego brzmienia §2 ust. 1 umowy: </w:t>
      </w:r>
    </w:p>
    <w:p w14:paraId="2F6FD050" w14:textId="77777777" w:rsidR="004670D9" w:rsidRPr="003E243B" w:rsidRDefault="004670D9" w:rsidP="003E243B">
      <w:pPr>
        <w:pStyle w:val="Akapitzlist"/>
        <w:spacing w:after="0" w:line="360" w:lineRule="auto"/>
        <w:ind w:left="360"/>
        <w:rPr>
          <w:rFonts w:ascii="Arial" w:hAnsi="Arial" w:cs="Arial"/>
          <w:i/>
          <w:iCs/>
          <w:sz w:val="24"/>
          <w:szCs w:val="24"/>
        </w:rPr>
      </w:pPr>
      <w:r w:rsidRPr="003E243B">
        <w:rPr>
          <w:rFonts w:ascii="Arial" w:hAnsi="Arial" w:cs="Arial"/>
          <w:i/>
          <w:iCs/>
          <w:sz w:val="24"/>
          <w:szCs w:val="24"/>
        </w:rPr>
        <w:t>„1. Przedmiotem Umowy jest:</w:t>
      </w:r>
    </w:p>
    <w:p w14:paraId="6F976001" w14:textId="77777777" w:rsidR="004670D9" w:rsidRPr="003E243B" w:rsidRDefault="004670D9" w:rsidP="003E243B">
      <w:pPr>
        <w:pStyle w:val="BodyText21"/>
        <w:numPr>
          <w:ilvl w:val="1"/>
          <w:numId w:val="25"/>
        </w:numPr>
        <w:spacing w:line="360" w:lineRule="auto"/>
        <w:ind w:left="1080"/>
        <w:jc w:val="both"/>
        <w:rPr>
          <w:rFonts w:ascii="Arial" w:eastAsia="Calibri" w:hAnsi="Arial" w:cs="Arial"/>
          <w:b w:val="0"/>
          <w:i/>
          <w:iCs/>
          <w:color w:val="000000"/>
          <w:szCs w:val="24"/>
        </w:rPr>
      </w:pPr>
      <w:r w:rsidRPr="003E243B">
        <w:rPr>
          <w:rFonts w:ascii="Arial" w:eastAsia="Calibri" w:hAnsi="Arial" w:cs="Arial"/>
          <w:b w:val="0"/>
          <w:i/>
          <w:iCs/>
          <w:color w:val="000000"/>
          <w:szCs w:val="24"/>
        </w:rPr>
        <w:t xml:space="preserve">wdrożenie dokumentu w standardzie PIK HL7 Centrum e-Zdrowie (9 dokumentów); </w:t>
      </w:r>
    </w:p>
    <w:p w14:paraId="1D4B097E" w14:textId="77777777" w:rsidR="004670D9" w:rsidRPr="003E243B" w:rsidRDefault="004670D9" w:rsidP="003E243B">
      <w:pPr>
        <w:pStyle w:val="BodyText21"/>
        <w:numPr>
          <w:ilvl w:val="1"/>
          <w:numId w:val="25"/>
        </w:numPr>
        <w:spacing w:line="360" w:lineRule="auto"/>
        <w:ind w:left="1080"/>
        <w:jc w:val="both"/>
        <w:rPr>
          <w:rFonts w:ascii="Arial" w:eastAsia="Calibri" w:hAnsi="Arial" w:cs="Arial"/>
          <w:b w:val="0"/>
          <w:i/>
          <w:iCs/>
          <w:color w:val="000000"/>
          <w:szCs w:val="24"/>
        </w:rPr>
      </w:pPr>
      <w:r w:rsidRPr="003E243B">
        <w:rPr>
          <w:rFonts w:ascii="Arial" w:eastAsia="Calibri" w:hAnsi="Arial" w:cs="Arial"/>
          <w:b w:val="0"/>
          <w:i/>
          <w:iCs/>
          <w:color w:val="000000"/>
          <w:szCs w:val="24"/>
        </w:rPr>
        <w:t>integracja z CeZ w zakresie digitalizacji  karty leczenia  (ucyfrowienie wraz z indeksacją);</w:t>
      </w:r>
    </w:p>
    <w:p w14:paraId="62B7D574" w14:textId="77777777" w:rsidR="004670D9" w:rsidRPr="003E243B" w:rsidRDefault="004670D9" w:rsidP="003E243B">
      <w:pPr>
        <w:pStyle w:val="BodyText21"/>
        <w:numPr>
          <w:ilvl w:val="1"/>
          <w:numId w:val="25"/>
        </w:numPr>
        <w:spacing w:line="360" w:lineRule="auto"/>
        <w:ind w:left="1080"/>
        <w:jc w:val="both"/>
        <w:rPr>
          <w:rFonts w:ascii="Arial" w:eastAsia="Calibri" w:hAnsi="Arial" w:cs="Arial"/>
          <w:b w:val="0"/>
          <w:i/>
          <w:iCs/>
          <w:color w:val="000000"/>
          <w:szCs w:val="24"/>
        </w:rPr>
      </w:pPr>
      <w:r w:rsidRPr="003E243B">
        <w:rPr>
          <w:rFonts w:ascii="Arial" w:hAnsi="Arial" w:cs="Arial"/>
          <w:b w:val="0"/>
          <w:i/>
          <w:iCs/>
          <w:szCs w:val="24"/>
        </w:rPr>
        <w:t>udzielenie licencji na dostarczone oprogramowanie;</w:t>
      </w:r>
    </w:p>
    <w:p w14:paraId="4184A333" w14:textId="77777777" w:rsidR="004670D9" w:rsidRPr="003E243B" w:rsidRDefault="004670D9" w:rsidP="003E243B">
      <w:pPr>
        <w:pStyle w:val="BodyText21"/>
        <w:numPr>
          <w:ilvl w:val="1"/>
          <w:numId w:val="25"/>
        </w:numPr>
        <w:spacing w:line="360" w:lineRule="auto"/>
        <w:ind w:left="1080"/>
        <w:jc w:val="both"/>
        <w:rPr>
          <w:rFonts w:ascii="Arial" w:eastAsia="Calibri" w:hAnsi="Arial" w:cs="Arial"/>
          <w:b w:val="0"/>
          <w:i/>
          <w:iCs/>
          <w:color w:val="000000"/>
          <w:szCs w:val="24"/>
        </w:rPr>
      </w:pPr>
      <w:r w:rsidRPr="003E243B">
        <w:rPr>
          <w:rFonts w:ascii="Arial" w:hAnsi="Arial" w:cs="Arial"/>
          <w:b w:val="0"/>
          <w:i/>
          <w:iCs/>
          <w:szCs w:val="24"/>
        </w:rPr>
        <w:lastRenderedPageBreak/>
        <w:t>świadczenie usług gwarancyjnych, tj. nadzoru autorskiego i serwisu przez okres 36 miesięcy od dnia zawarcia umowy;</w:t>
      </w:r>
    </w:p>
    <w:p w14:paraId="1875B020" w14:textId="77777777" w:rsidR="004670D9" w:rsidRPr="003E243B" w:rsidRDefault="004670D9" w:rsidP="003E243B">
      <w:pPr>
        <w:pStyle w:val="BodyText21"/>
        <w:spacing w:line="360" w:lineRule="auto"/>
        <w:ind w:left="360"/>
        <w:jc w:val="both"/>
        <w:rPr>
          <w:rFonts w:ascii="Arial" w:eastAsia="Calibri" w:hAnsi="Arial" w:cs="Arial"/>
          <w:b w:val="0"/>
          <w:i/>
          <w:iCs/>
          <w:color w:val="000000"/>
          <w:szCs w:val="24"/>
        </w:rPr>
      </w:pPr>
      <w:r w:rsidRPr="003E243B">
        <w:rPr>
          <w:rFonts w:ascii="Arial" w:eastAsia="Calibri" w:hAnsi="Arial" w:cs="Arial"/>
          <w:b w:val="0"/>
          <w:i/>
          <w:iCs/>
          <w:color w:val="000000"/>
          <w:szCs w:val="24"/>
        </w:rPr>
        <w:t>- dalej  jako „Przedmiot Umowy”.</w:t>
      </w:r>
    </w:p>
    <w:p w14:paraId="71AD1D8A" w14:textId="4FBE29A0" w:rsidR="008D7092" w:rsidRPr="003E243B" w:rsidRDefault="008D7092" w:rsidP="003E243B">
      <w:pPr>
        <w:spacing w:after="120" w:line="360" w:lineRule="auto"/>
        <w:ind w:left="30" w:right="-72"/>
        <w:jc w:val="both"/>
        <w:rPr>
          <w:rFonts w:ascii="Arial" w:hAnsi="Arial" w:cs="Arial"/>
          <w:b/>
          <w:bCs/>
          <w:sz w:val="24"/>
          <w:szCs w:val="24"/>
        </w:rPr>
      </w:pPr>
      <w:r w:rsidRPr="003E243B">
        <w:rPr>
          <w:rFonts w:ascii="Arial" w:hAnsi="Arial" w:cs="Arial"/>
          <w:b/>
          <w:bCs/>
          <w:sz w:val="24"/>
          <w:szCs w:val="24"/>
        </w:rPr>
        <w:t xml:space="preserve">Stanowisko (wyjaśnienie) Zamawiającego: Tak, Zamawiający modyfikuje zapisy projektu umowy stanowiącego załącznik nr 12 do SWZ w powyższym zakresie. </w:t>
      </w:r>
    </w:p>
    <w:p w14:paraId="75F271DF" w14:textId="77777777" w:rsidR="004670D9" w:rsidRPr="003E243B" w:rsidRDefault="004670D9" w:rsidP="003E243B">
      <w:pPr>
        <w:pStyle w:val="BodyText21"/>
        <w:spacing w:line="360" w:lineRule="auto"/>
        <w:jc w:val="both"/>
        <w:rPr>
          <w:rFonts w:ascii="Arial" w:eastAsia="Calibri" w:hAnsi="Arial" w:cs="Arial"/>
          <w:b w:val="0"/>
          <w:color w:val="000000"/>
          <w:szCs w:val="24"/>
        </w:rPr>
      </w:pPr>
    </w:p>
    <w:p w14:paraId="71076554" w14:textId="77777777" w:rsidR="004670D9" w:rsidRPr="00265821" w:rsidRDefault="004670D9" w:rsidP="003E243B">
      <w:pPr>
        <w:pStyle w:val="BodyText21"/>
        <w:numPr>
          <w:ilvl w:val="0"/>
          <w:numId w:val="25"/>
        </w:numPr>
        <w:spacing w:line="360" w:lineRule="auto"/>
        <w:ind w:left="360"/>
        <w:jc w:val="both"/>
        <w:rPr>
          <w:rFonts w:ascii="Arial" w:eastAsia="Calibri" w:hAnsi="Arial" w:cs="Arial"/>
          <w:b w:val="0"/>
          <w:szCs w:val="24"/>
        </w:rPr>
      </w:pPr>
      <w:r w:rsidRPr="003E243B">
        <w:rPr>
          <w:rFonts w:ascii="Arial" w:eastAsia="Calibri" w:hAnsi="Arial" w:cs="Arial"/>
          <w:b w:val="0"/>
          <w:color w:val="000000"/>
          <w:szCs w:val="24"/>
        </w:rPr>
        <w:t xml:space="preserve">W związku z tym, że do należytego wykonania zamówienia konieczne jest współdziałanie Zamawiającego wnosimy o dodanie w §3 kolejnych postanowień o treści: </w:t>
      </w:r>
    </w:p>
    <w:p w14:paraId="43C74851" w14:textId="77777777" w:rsidR="004670D9" w:rsidRPr="00265821" w:rsidRDefault="004670D9" w:rsidP="003E243B">
      <w:pPr>
        <w:pStyle w:val="NormalnyWeb"/>
        <w:shd w:val="clear" w:color="auto" w:fill="FFFFFF"/>
        <w:spacing w:beforeAutospacing="0" w:after="0" w:afterAutospacing="0" w:line="360" w:lineRule="auto"/>
        <w:ind w:left="360"/>
        <w:jc w:val="both"/>
        <w:rPr>
          <w:rFonts w:ascii="Arial" w:hAnsi="Arial" w:cs="Arial"/>
          <w:bCs/>
          <w:i/>
          <w:iCs/>
          <w:color w:val="auto"/>
        </w:rPr>
      </w:pPr>
      <w:r w:rsidRPr="00265821">
        <w:rPr>
          <w:rFonts w:ascii="Arial" w:eastAsia="Calibri" w:hAnsi="Arial" w:cs="Arial"/>
          <w:bCs/>
          <w:i/>
          <w:iCs/>
          <w:color w:val="auto"/>
        </w:rPr>
        <w:t xml:space="preserve">„3. </w:t>
      </w:r>
      <w:r w:rsidRPr="00265821">
        <w:rPr>
          <w:rFonts w:ascii="Arial" w:hAnsi="Arial" w:cs="Arial"/>
          <w:bCs/>
          <w:i/>
          <w:iCs/>
          <w:color w:val="auto"/>
        </w:rPr>
        <w:t xml:space="preserve">Zamawiający zobowiązany jest, w terminie 10 Dni roboczych od otrzymania w formie pisemnej lub dokumentowej (w tym mailowej) wezwania Wykonawcy: </w:t>
      </w:r>
    </w:p>
    <w:p w14:paraId="4F2E2E8E" w14:textId="77777777" w:rsidR="004670D9" w:rsidRPr="00265821" w:rsidRDefault="004670D9" w:rsidP="003E243B">
      <w:pPr>
        <w:pStyle w:val="NormalnyWeb"/>
        <w:numPr>
          <w:ilvl w:val="0"/>
          <w:numId w:val="26"/>
        </w:numPr>
        <w:shd w:val="clear" w:color="auto" w:fill="FFFFFF"/>
        <w:spacing w:beforeAutospacing="0" w:after="0" w:afterAutospacing="0" w:line="360" w:lineRule="auto"/>
        <w:jc w:val="both"/>
        <w:rPr>
          <w:rFonts w:ascii="Arial" w:hAnsi="Arial" w:cs="Arial"/>
          <w:bCs/>
          <w:i/>
          <w:iCs/>
          <w:color w:val="auto"/>
        </w:rPr>
      </w:pPr>
      <w:r w:rsidRPr="00265821">
        <w:rPr>
          <w:rFonts w:ascii="Arial" w:hAnsi="Arial" w:cs="Arial"/>
          <w:bCs/>
          <w:i/>
          <w:iCs/>
          <w:color w:val="auto"/>
        </w:rPr>
        <w:t>przekazać Wykonawcy na piśmie wszelkie informacje i dane dotyczące posiadanej Infrastruktury Zamawiającego i systemu informatycznego działającego u Zamawiającego oraz Oprogramowania Systemowego, konieczne dla prawidłowego zrealizowania Umowy;</w:t>
      </w:r>
    </w:p>
    <w:p w14:paraId="39BCE357" w14:textId="77777777" w:rsidR="004670D9" w:rsidRPr="00265821" w:rsidRDefault="004670D9" w:rsidP="003E243B">
      <w:pPr>
        <w:pStyle w:val="NormalnyWeb"/>
        <w:numPr>
          <w:ilvl w:val="0"/>
          <w:numId w:val="26"/>
        </w:numPr>
        <w:shd w:val="clear" w:color="auto" w:fill="FFFFFF"/>
        <w:spacing w:beforeAutospacing="0" w:after="0" w:afterAutospacing="0" w:line="360" w:lineRule="auto"/>
        <w:jc w:val="both"/>
        <w:rPr>
          <w:rFonts w:ascii="Arial" w:hAnsi="Arial" w:cs="Arial"/>
          <w:bCs/>
          <w:i/>
          <w:iCs/>
          <w:color w:val="auto"/>
        </w:rPr>
      </w:pPr>
      <w:r w:rsidRPr="00265821">
        <w:rPr>
          <w:rFonts w:ascii="Arial" w:hAnsi="Arial" w:cs="Arial"/>
          <w:bCs/>
          <w:i/>
          <w:iCs/>
          <w:color w:val="auto"/>
        </w:rPr>
        <w:t>udostępnić Wykonawcy na czas realizacji Wdrożenia serwer (-y) i Infrastrukturę, na której ma zostać zainstalowane Oprogramowanie Aplikacyjne;</w:t>
      </w:r>
    </w:p>
    <w:p w14:paraId="1E6A4DB6" w14:textId="77777777" w:rsidR="004670D9" w:rsidRPr="00265821" w:rsidRDefault="004670D9" w:rsidP="003E243B">
      <w:pPr>
        <w:pStyle w:val="NormalnyWeb"/>
        <w:numPr>
          <w:ilvl w:val="0"/>
          <w:numId w:val="26"/>
        </w:numPr>
        <w:shd w:val="clear" w:color="auto" w:fill="FFFFFF"/>
        <w:spacing w:beforeAutospacing="0" w:after="0" w:afterAutospacing="0" w:line="360" w:lineRule="auto"/>
        <w:jc w:val="both"/>
        <w:rPr>
          <w:rFonts w:ascii="Arial" w:hAnsi="Arial" w:cs="Arial"/>
          <w:bCs/>
          <w:i/>
          <w:iCs/>
          <w:color w:val="auto"/>
        </w:rPr>
      </w:pPr>
      <w:r w:rsidRPr="00265821">
        <w:rPr>
          <w:rFonts w:ascii="Arial" w:hAnsi="Arial" w:cs="Arial"/>
          <w:bCs/>
          <w:i/>
          <w:iCs/>
          <w:color w:val="auto"/>
        </w:rPr>
        <w:t>przekazać inne niż wskazane w pkt 1 i 2 informacje i dane, konieczne dla prawidłowego zrealizowania Umowy.</w:t>
      </w:r>
    </w:p>
    <w:p w14:paraId="6F33EF12"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bCs/>
          <w:i/>
          <w:iCs/>
          <w:color w:val="auto"/>
        </w:rPr>
      </w:pPr>
      <w:r w:rsidRPr="00265821">
        <w:rPr>
          <w:rFonts w:ascii="Arial" w:hAnsi="Arial" w:cs="Arial"/>
          <w:bCs/>
          <w:i/>
          <w:iCs/>
          <w:color w:val="auto"/>
        </w:rPr>
        <w:t>4. W terminie 14 dni od daty spełnienia</w:t>
      </w:r>
      <w:r w:rsidRPr="003E243B">
        <w:rPr>
          <w:rFonts w:ascii="Arial" w:hAnsi="Arial" w:cs="Arial"/>
          <w:bCs/>
          <w:i/>
          <w:iCs/>
          <w:color w:val="auto"/>
        </w:rPr>
        <w:t xml:space="preserve"> przez Zamawiającego wszystkich wymagań określonych w ust. 3, Wykonawca przystąpi do realizacji Przedmiotu Umowy. W przypadku, gdy Zamawiający nie wywiąże się ze zobowiązań określonych w ust. 3, terminy realizacji Umowy ulegną odpowiedniemu przesunięciu o liczbę dni pomiędzy wymaganym terminem wykonania przez Zamawiającego zobowiązań określonych w ust. 3, a rzeczywistym terminem ich wykonania. </w:t>
      </w:r>
    </w:p>
    <w:p w14:paraId="366768F8" w14:textId="77777777" w:rsidR="004670D9" w:rsidRPr="003E243B" w:rsidRDefault="004670D9" w:rsidP="003E243B">
      <w:pPr>
        <w:pStyle w:val="BodyText21"/>
        <w:spacing w:line="360" w:lineRule="auto"/>
        <w:ind w:left="360"/>
        <w:jc w:val="both"/>
        <w:rPr>
          <w:rFonts w:ascii="Arial" w:hAnsi="Arial" w:cs="Arial"/>
          <w:b w:val="0"/>
          <w:bCs/>
          <w:i/>
          <w:iCs/>
          <w:szCs w:val="24"/>
        </w:rPr>
      </w:pPr>
      <w:r w:rsidRPr="003E243B">
        <w:rPr>
          <w:rFonts w:ascii="Arial" w:hAnsi="Arial" w:cs="Arial"/>
          <w:b w:val="0"/>
          <w:bCs/>
          <w:i/>
          <w:iCs/>
          <w:szCs w:val="24"/>
        </w:rPr>
        <w:t>5. Termin wykonania Przedmiotu Umowy zostanie dotrzymany pod warunkiem realizacji przez Zamawiającego w wymaganych terminach wszystkich zobowiązań określonych niniejszą Umową. Jeżeli Zamawiający nie będzie wykonywać terminowo zobowiązań, termin realizacji Przedmiotu Umowy może ulec wydłużeniu, jednakże nie więcej niż o okres opóźnienia w realizacji przez Zamawiającego zobowiązań określonych niniejszą Umową.”</w:t>
      </w:r>
    </w:p>
    <w:p w14:paraId="19532235" w14:textId="65D2BD39" w:rsidR="008D7092" w:rsidRPr="003E243B" w:rsidRDefault="008D7092" w:rsidP="003E243B">
      <w:pPr>
        <w:spacing w:after="120" w:line="360" w:lineRule="auto"/>
        <w:ind w:left="30" w:right="-72"/>
        <w:jc w:val="both"/>
        <w:rPr>
          <w:rFonts w:ascii="Arial" w:hAnsi="Arial" w:cs="Arial"/>
          <w:b/>
          <w:bCs/>
          <w:sz w:val="24"/>
          <w:szCs w:val="24"/>
        </w:rPr>
      </w:pPr>
      <w:r w:rsidRPr="003E243B">
        <w:rPr>
          <w:rFonts w:ascii="Arial" w:hAnsi="Arial" w:cs="Arial"/>
          <w:b/>
          <w:bCs/>
          <w:sz w:val="24"/>
          <w:szCs w:val="24"/>
        </w:rPr>
        <w:lastRenderedPageBreak/>
        <w:t xml:space="preserve">Stanowisko (wyjaśnienie) Zamawiającego: Tak, Zamawiający modyfikuje zapisy projektu umowy stanowiącego załącznik nr 12 do SWZ w powyższym zakresie. </w:t>
      </w:r>
    </w:p>
    <w:p w14:paraId="3832CD6F" w14:textId="77777777" w:rsidR="004670D9" w:rsidRPr="003E243B" w:rsidRDefault="004670D9" w:rsidP="003E243B">
      <w:pPr>
        <w:pStyle w:val="BodyText21"/>
        <w:spacing w:line="360" w:lineRule="auto"/>
        <w:jc w:val="both"/>
        <w:rPr>
          <w:rFonts w:ascii="Arial" w:hAnsi="Arial" w:cs="Arial"/>
          <w:b w:val="0"/>
          <w:bCs/>
          <w:i/>
          <w:iCs/>
          <w:szCs w:val="24"/>
        </w:rPr>
      </w:pPr>
    </w:p>
    <w:p w14:paraId="0FFFDEEA" w14:textId="77777777" w:rsidR="004670D9" w:rsidRPr="003E243B" w:rsidRDefault="004670D9" w:rsidP="003E243B">
      <w:pPr>
        <w:pStyle w:val="BodyText21"/>
        <w:numPr>
          <w:ilvl w:val="0"/>
          <w:numId w:val="25"/>
        </w:numPr>
        <w:spacing w:line="360" w:lineRule="auto"/>
        <w:ind w:left="360"/>
        <w:jc w:val="both"/>
        <w:rPr>
          <w:rFonts w:ascii="Arial" w:hAnsi="Arial" w:cs="Arial"/>
          <w:b w:val="0"/>
          <w:bCs/>
          <w:szCs w:val="24"/>
        </w:rPr>
      </w:pPr>
      <w:r w:rsidRPr="003E243B">
        <w:rPr>
          <w:rFonts w:ascii="Arial" w:hAnsi="Arial" w:cs="Arial"/>
          <w:b w:val="0"/>
          <w:bCs/>
          <w:szCs w:val="24"/>
        </w:rPr>
        <w:t xml:space="preserve">Wnosimy o dodanie po §4 kolejnej jednostki redakcyjnej regulującej wykonanie i odbiór wdrożenia, w następującym brzmieniu: </w:t>
      </w:r>
    </w:p>
    <w:p w14:paraId="66176456" w14:textId="77777777" w:rsidR="004670D9" w:rsidRPr="003E243B" w:rsidRDefault="004670D9" w:rsidP="003E243B">
      <w:pPr>
        <w:pStyle w:val="BodyText21"/>
        <w:spacing w:line="360" w:lineRule="auto"/>
        <w:ind w:left="360"/>
        <w:rPr>
          <w:rFonts w:ascii="Arial" w:hAnsi="Arial" w:cs="Arial"/>
          <w:i/>
          <w:iCs/>
          <w:szCs w:val="24"/>
        </w:rPr>
      </w:pPr>
      <w:r w:rsidRPr="003E243B">
        <w:rPr>
          <w:rFonts w:ascii="Arial" w:hAnsi="Arial" w:cs="Arial"/>
          <w:b w:val="0"/>
          <w:bCs/>
          <w:i/>
          <w:iCs/>
          <w:szCs w:val="24"/>
        </w:rPr>
        <w:t>„</w:t>
      </w:r>
      <w:r w:rsidRPr="003E243B">
        <w:rPr>
          <w:rFonts w:ascii="Arial" w:hAnsi="Arial" w:cs="Arial"/>
          <w:i/>
          <w:iCs/>
          <w:szCs w:val="24"/>
        </w:rPr>
        <w:t xml:space="preserve">§4a </w:t>
      </w:r>
    </w:p>
    <w:p w14:paraId="2A713353" w14:textId="77777777" w:rsidR="004670D9" w:rsidRPr="003E243B" w:rsidRDefault="004670D9" w:rsidP="003E243B">
      <w:pPr>
        <w:pStyle w:val="BodyText21"/>
        <w:spacing w:line="360" w:lineRule="auto"/>
        <w:ind w:left="360"/>
        <w:rPr>
          <w:rFonts w:ascii="Arial" w:hAnsi="Arial" w:cs="Arial"/>
          <w:i/>
          <w:iCs/>
          <w:szCs w:val="24"/>
        </w:rPr>
      </w:pPr>
      <w:r w:rsidRPr="003E243B">
        <w:rPr>
          <w:rFonts w:ascii="Arial" w:hAnsi="Arial" w:cs="Arial"/>
          <w:i/>
          <w:iCs/>
          <w:szCs w:val="24"/>
        </w:rPr>
        <w:t>REALIZACJA I ODBIÓR WDROŻENIA</w:t>
      </w:r>
    </w:p>
    <w:p w14:paraId="53CAC933" w14:textId="77777777" w:rsidR="004670D9" w:rsidRPr="003E243B" w:rsidRDefault="004670D9" w:rsidP="003E243B">
      <w:pPr>
        <w:pStyle w:val="BodyText21"/>
        <w:spacing w:line="360" w:lineRule="auto"/>
        <w:ind w:left="360"/>
        <w:rPr>
          <w:rFonts w:ascii="Arial" w:hAnsi="Arial" w:cs="Arial"/>
          <w:b w:val="0"/>
          <w:bCs/>
          <w:i/>
          <w:iCs/>
          <w:szCs w:val="24"/>
        </w:rPr>
      </w:pPr>
    </w:p>
    <w:p w14:paraId="25957F66" w14:textId="77777777" w:rsidR="004670D9" w:rsidRPr="003E243B" w:rsidRDefault="004670D9" w:rsidP="003E243B">
      <w:pPr>
        <w:pStyle w:val="NormalnyWeb"/>
        <w:numPr>
          <w:ilvl w:val="0"/>
          <w:numId w:val="28"/>
        </w:numPr>
        <w:shd w:val="clear" w:color="auto" w:fill="FFFFFF"/>
        <w:spacing w:beforeAutospacing="0" w:after="0" w:afterAutospacing="0" w:line="360" w:lineRule="auto"/>
        <w:jc w:val="both"/>
        <w:rPr>
          <w:rFonts w:ascii="Arial" w:hAnsi="Arial" w:cs="Arial"/>
          <w:b/>
          <w:bCs/>
          <w:i/>
          <w:iCs/>
          <w:color w:val="auto"/>
        </w:rPr>
      </w:pPr>
      <w:r w:rsidRPr="003E243B">
        <w:rPr>
          <w:rFonts w:ascii="Arial" w:hAnsi="Arial" w:cs="Arial"/>
          <w:i/>
          <w:iCs/>
          <w:color w:val="auto"/>
        </w:rPr>
        <w:t xml:space="preserve">Wdrożenie odbywać się będzie w pomieszczeniach Zamawiającego (zakłada się nie więcej niż 5 wizyt) lub w formie zdalnej. </w:t>
      </w:r>
    </w:p>
    <w:p w14:paraId="734525AC" w14:textId="77777777" w:rsidR="004670D9" w:rsidRPr="003E243B" w:rsidRDefault="004670D9" w:rsidP="003E243B">
      <w:pPr>
        <w:pStyle w:val="NormalnyWeb"/>
        <w:keepNext/>
        <w:numPr>
          <w:ilvl w:val="0"/>
          <w:numId w:val="28"/>
        </w:numPr>
        <w:shd w:val="clear" w:color="auto" w:fill="FFFFFF"/>
        <w:spacing w:beforeAutospacing="0" w:after="0" w:afterAutospacing="0" w:line="360" w:lineRule="auto"/>
        <w:jc w:val="both"/>
        <w:rPr>
          <w:rFonts w:ascii="Arial" w:hAnsi="Arial" w:cs="Arial"/>
          <w:b/>
          <w:bCs/>
          <w:i/>
          <w:iCs/>
          <w:color w:val="auto"/>
        </w:rPr>
      </w:pPr>
      <w:r w:rsidRPr="003E243B">
        <w:rPr>
          <w:rFonts w:ascii="Arial" w:hAnsi="Arial" w:cs="Arial"/>
          <w:i/>
          <w:iCs/>
          <w:color w:val="auto"/>
        </w:rPr>
        <w:t>Realizacja wdrożenia w formie zdalnej odbywać się będzie poprzez zdalny dostęp zapewniony zgodnie z zasadami udzielania zdalnego dostępu do zasobów Zamawiającego określonymi w Załączniku nr 8.</w:t>
      </w:r>
    </w:p>
    <w:p w14:paraId="3EC32B79" w14:textId="77777777" w:rsidR="004670D9" w:rsidRPr="003E243B" w:rsidRDefault="004670D9" w:rsidP="003E243B">
      <w:pPr>
        <w:pStyle w:val="NormalnyWeb"/>
        <w:numPr>
          <w:ilvl w:val="0"/>
          <w:numId w:val="28"/>
        </w:numPr>
        <w:shd w:val="clear" w:color="auto" w:fill="FFFFFF"/>
        <w:spacing w:beforeAutospacing="0" w:after="0" w:afterAutospacing="0" w:line="360" w:lineRule="auto"/>
        <w:jc w:val="both"/>
        <w:rPr>
          <w:rFonts w:ascii="Arial" w:hAnsi="Arial" w:cs="Arial"/>
          <w:i/>
          <w:iCs/>
          <w:color w:val="auto"/>
        </w:rPr>
      </w:pPr>
      <w:r w:rsidRPr="003E243B">
        <w:rPr>
          <w:rFonts w:ascii="Arial" w:hAnsi="Arial" w:cs="Arial"/>
          <w:i/>
          <w:iCs/>
          <w:color w:val="auto"/>
        </w:rPr>
        <w:t>Wykonawca powiadomi Zamawiającego o zakończeniu wdrożenia wyznaczając jednocześnie termin dokonania odbioru przedmiotu umowy.</w:t>
      </w:r>
    </w:p>
    <w:p w14:paraId="6067A1B0" w14:textId="77777777" w:rsidR="004670D9" w:rsidRPr="003E243B" w:rsidRDefault="004670D9" w:rsidP="003E243B">
      <w:pPr>
        <w:pStyle w:val="NormalnyWeb"/>
        <w:numPr>
          <w:ilvl w:val="0"/>
          <w:numId w:val="28"/>
        </w:numPr>
        <w:shd w:val="clear" w:color="auto" w:fill="FFFFFF"/>
        <w:spacing w:beforeAutospacing="0" w:after="0" w:afterAutospacing="0" w:line="360" w:lineRule="auto"/>
        <w:jc w:val="both"/>
        <w:rPr>
          <w:rFonts w:ascii="Arial" w:hAnsi="Arial" w:cs="Arial"/>
          <w:i/>
          <w:iCs/>
          <w:color w:val="auto"/>
        </w:rPr>
      </w:pPr>
      <w:r w:rsidRPr="003E243B">
        <w:rPr>
          <w:rFonts w:ascii="Arial" w:hAnsi="Arial" w:cs="Arial"/>
          <w:i/>
          <w:iCs/>
          <w:color w:val="auto"/>
        </w:rPr>
        <w:t xml:space="preserve">Odbiór przedmiotu umowy polega na sprawdzeniu, czy wdrożenie zostało wykonane zgodnie z Umową. Wdrożenie uznane będzie za wykonane zgodnie z Umową w sytuacji, gdy wyniki testów przeprowadzonych zgodnie z planem testów przygotowanym przez Wykonawcę będą pozytywne. </w:t>
      </w:r>
    </w:p>
    <w:p w14:paraId="02B2C9E3" w14:textId="77777777" w:rsidR="004670D9" w:rsidRPr="003E243B" w:rsidRDefault="004670D9" w:rsidP="003E243B">
      <w:pPr>
        <w:pStyle w:val="NormalnyWeb"/>
        <w:numPr>
          <w:ilvl w:val="0"/>
          <w:numId w:val="28"/>
        </w:numPr>
        <w:shd w:val="clear" w:color="auto" w:fill="FFFFFF"/>
        <w:spacing w:beforeAutospacing="0" w:after="0" w:afterAutospacing="0" w:line="360" w:lineRule="auto"/>
        <w:jc w:val="both"/>
        <w:rPr>
          <w:rFonts w:ascii="Arial" w:hAnsi="Arial" w:cs="Arial"/>
          <w:i/>
          <w:iCs/>
          <w:color w:val="auto"/>
        </w:rPr>
      </w:pPr>
      <w:r w:rsidRPr="003E243B">
        <w:rPr>
          <w:rFonts w:ascii="Arial" w:hAnsi="Arial" w:cs="Arial"/>
          <w:bCs/>
          <w:i/>
          <w:iCs/>
          <w:color w:val="auto"/>
        </w:rPr>
        <w:t>W przypadku niedostępności wymaganych do testów systemów podmiotów trzecich, w szczególności systemów za których przygotowanie i funkcjonowanie odpowiada Centrum e-Zdrowia, Zamawiający dokona odbioru przedmiotu umowy w oparciu o testy przeprowadzone na środowisku testowym Wykonawcy oraz prezentację działania rozwiązania w tym zakresie. Po udostępnieniu systemów przez podmioty trzecie, w szczególności Centrum e-Zdrowia, Wykonawca dokona powtórzenia testów w ramach usług gwarancyjnych oraz wprowadzi korekty, o ile okażą się konieczne.</w:t>
      </w:r>
    </w:p>
    <w:p w14:paraId="1FF7C0FD" w14:textId="77777777" w:rsidR="004670D9" w:rsidRPr="003E243B" w:rsidRDefault="004670D9" w:rsidP="003E243B">
      <w:pPr>
        <w:pStyle w:val="NormalnyWeb"/>
        <w:numPr>
          <w:ilvl w:val="0"/>
          <w:numId w:val="28"/>
        </w:numPr>
        <w:shd w:val="clear" w:color="auto" w:fill="FFFFFF"/>
        <w:spacing w:beforeAutospacing="0" w:after="0" w:afterAutospacing="0" w:line="360" w:lineRule="auto"/>
        <w:jc w:val="both"/>
        <w:rPr>
          <w:rFonts w:ascii="Arial" w:hAnsi="Arial" w:cs="Arial"/>
          <w:i/>
          <w:iCs/>
          <w:color w:val="auto"/>
        </w:rPr>
      </w:pPr>
      <w:r w:rsidRPr="003E243B">
        <w:rPr>
          <w:rFonts w:ascii="Arial" w:hAnsi="Arial" w:cs="Arial"/>
          <w:i/>
          <w:iCs/>
          <w:color w:val="auto"/>
        </w:rPr>
        <w:t>Pozytywne wyniki testów stanowią podstawę do dokonania odbioru przedmiotu umowy.</w:t>
      </w:r>
    </w:p>
    <w:p w14:paraId="7EB3743D" w14:textId="77777777" w:rsidR="004670D9" w:rsidRPr="003E243B" w:rsidRDefault="004670D9" w:rsidP="003E243B">
      <w:pPr>
        <w:pStyle w:val="NormalnyWeb"/>
        <w:numPr>
          <w:ilvl w:val="0"/>
          <w:numId w:val="28"/>
        </w:numPr>
        <w:shd w:val="clear" w:color="auto" w:fill="FFFFFF"/>
        <w:spacing w:beforeAutospacing="0" w:after="0" w:afterAutospacing="0" w:line="360" w:lineRule="auto"/>
        <w:jc w:val="both"/>
        <w:rPr>
          <w:rFonts w:ascii="Arial" w:hAnsi="Arial" w:cs="Arial"/>
          <w:b/>
          <w:i/>
          <w:iCs/>
          <w:color w:val="auto"/>
        </w:rPr>
      </w:pPr>
      <w:r w:rsidRPr="003E243B">
        <w:rPr>
          <w:rFonts w:ascii="Arial" w:hAnsi="Arial" w:cs="Arial"/>
          <w:i/>
          <w:iCs/>
          <w:color w:val="auto"/>
        </w:rPr>
        <w:t>Zamawiający może odmówić odbioru przedmiotu umowy w przypadku stwierdzenia wad istotnych wdrożenia, tj. wad uniemożliwiających użytkowanie Oprogramowania Aplikacyjnego.</w:t>
      </w:r>
    </w:p>
    <w:p w14:paraId="457F4032" w14:textId="77777777" w:rsidR="004670D9" w:rsidRPr="003E243B" w:rsidRDefault="004670D9" w:rsidP="003E243B">
      <w:pPr>
        <w:pStyle w:val="NormalnyWeb"/>
        <w:numPr>
          <w:ilvl w:val="0"/>
          <w:numId w:val="28"/>
        </w:numPr>
        <w:shd w:val="clear" w:color="auto" w:fill="FFFFFF"/>
        <w:spacing w:beforeAutospacing="0" w:after="0" w:afterAutospacing="0" w:line="360" w:lineRule="auto"/>
        <w:jc w:val="both"/>
        <w:rPr>
          <w:rFonts w:ascii="Arial" w:hAnsi="Arial" w:cs="Arial"/>
          <w:b/>
          <w:i/>
          <w:iCs/>
          <w:color w:val="auto"/>
        </w:rPr>
      </w:pPr>
      <w:r w:rsidRPr="003E243B">
        <w:rPr>
          <w:rFonts w:ascii="Arial" w:hAnsi="Arial" w:cs="Arial"/>
          <w:i/>
          <w:iCs/>
          <w:color w:val="auto"/>
        </w:rPr>
        <w:lastRenderedPageBreak/>
        <w:t>W razie stwierdzenia podczas odbioru wad nieistotnych, tj. wad nie uniemożliwiających użytkowanie Oprogramowania Aplikacyjnego, Zamawiający dokona odbioru przedmiotu umowy z jednoczesnym wskazaniem wad nieistotnych, które zostaną usunięte w ramach usług gwarancyjnych w terminie ustalonym przez strony.</w:t>
      </w:r>
    </w:p>
    <w:p w14:paraId="3DCE97B4" w14:textId="77777777" w:rsidR="004670D9" w:rsidRPr="003E243B" w:rsidRDefault="004670D9" w:rsidP="003E243B">
      <w:pPr>
        <w:pStyle w:val="NormalnyWeb"/>
        <w:numPr>
          <w:ilvl w:val="0"/>
          <w:numId w:val="28"/>
        </w:numPr>
        <w:shd w:val="clear" w:color="auto" w:fill="FFFFFF"/>
        <w:spacing w:beforeAutospacing="0" w:after="0" w:afterAutospacing="0" w:line="360" w:lineRule="auto"/>
        <w:jc w:val="both"/>
        <w:rPr>
          <w:rFonts w:ascii="Arial" w:hAnsi="Arial" w:cs="Arial"/>
          <w:b/>
          <w:i/>
          <w:iCs/>
          <w:color w:val="auto"/>
        </w:rPr>
      </w:pPr>
      <w:r w:rsidRPr="003E243B">
        <w:rPr>
          <w:rFonts w:ascii="Arial" w:hAnsi="Arial" w:cs="Arial"/>
          <w:i/>
          <w:iCs/>
          <w:color w:val="auto"/>
        </w:rPr>
        <w:t xml:space="preserve">Odbiór przedmiotu umowy zostanie potwierdzony protokołem odbioru przedmiotu umowy sporządzonym wg wzoru stanowiącego Załącznik nr 3 do umowy. </w:t>
      </w:r>
    </w:p>
    <w:p w14:paraId="399EB08E" w14:textId="77777777" w:rsidR="004670D9" w:rsidRPr="003E243B" w:rsidRDefault="004670D9" w:rsidP="003E243B">
      <w:pPr>
        <w:pStyle w:val="NormalnyWeb"/>
        <w:numPr>
          <w:ilvl w:val="0"/>
          <w:numId w:val="28"/>
        </w:numPr>
        <w:shd w:val="clear" w:color="auto" w:fill="FFFFFF"/>
        <w:spacing w:beforeAutospacing="0" w:after="0" w:afterAutospacing="0" w:line="360" w:lineRule="auto"/>
        <w:jc w:val="both"/>
        <w:rPr>
          <w:rFonts w:ascii="Arial" w:hAnsi="Arial" w:cs="Arial"/>
          <w:b/>
          <w:i/>
          <w:iCs/>
          <w:color w:val="auto"/>
        </w:rPr>
      </w:pPr>
      <w:r w:rsidRPr="003E243B">
        <w:rPr>
          <w:rFonts w:ascii="Arial" w:hAnsi="Arial" w:cs="Arial"/>
          <w:i/>
          <w:iCs/>
          <w:color w:val="auto"/>
        </w:rPr>
        <w:t>Nieprzystąpienie przez Zamawiającego do procedury odbioru przedmiotu umowy w wyznaczonym terminie stanowi dla Wykonawcy podstawę do dokonania Odbioru Jednostronnego, w tym jednostronnego sporządzenia i podpisania Protokołu Odbioru Jednostronnego.</w:t>
      </w:r>
    </w:p>
    <w:p w14:paraId="17E7FB19" w14:textId="77777777" w:rsidR="004670D9" w:rsidRPr="003E243B" w:rsidRDefault="004670D9" w:rsidP="003E243B">
      <w:pPr>
        <w:pStyle w:val="NormalnyWeb"/>
        <w:numPr>
          <w:ilvl w:val="0"/>
          <w:numId w:val="28"/>
        </w:numPr>
        <w:shd w:val="clear" w:color="auto" w:fill="FFFFFF"/>
        <w:spacing w:beforeAutospacing="0" w:after="0" w:afterAutospacing="0" w:line="360" w:lineRule="auto"/>
        <w:jc w:val="both"/>
        <w:rPr>
          <w:rFonts w:ascii="Arial" w:hAnsi="Arial" w:cs="Arial"/>
          <w:b/>
          <w:i/>
          <w:iCs/>
          <w:color w:val="auto"/>
        </w:rPr>
      </w:pPr>
      <w:r w:rsidRPr="003E243B">
        <w:rPr>
          <w:rFonts w:ascii="Arial" w:hAnsi="Arial" w:cs="Arial"/>
          <w:i/>
          <w:iCs/>
          <w:color w:val="auto"/>
        </w:rPr>
        <w:t xml:space="preserve">W dniu odbioru przedmiotu umowy Wykonawca dostarczy Zamawiającemu certyfikaty licencyjne.” </w:t>
      </w:r>
    </w:p>
    <w:p w14:paraId="3998BACF"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color w:val="auto"/>
        </w:rPr>
      </w:pPr>
    </w:p>
    <w:p w14:paraId="3343710A" w14:textId="7BEF707C"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color w:val="auto"/>
        </w:rPr>
      </w:pPr>
      <w:r w:rsidRPr="003E243B">
        <w:rPr>
          <w:rFonts w:ascii="Arial" w:hAnsi="Arial" w:cs="Arial"/>
          <w:color w:val="auto"/>
        </w:rPr>
        <w:t xml:space="preserve">W ślad za powyższą propozycją wnosimy o dodanie do umowy Załącznika nr 8 o treści jak w </w:t>
      </w:r>
      <w:r w:rsidRPr="003E243B">
        <w:rPr>
          <w:rFonts w:ascii="Arial" w:hAnsi="Arial" w:cs="Arial"/>
          <w:b/>
          <w:bCs/>
          <w:color w:val="auto"/>
        </w:rPr>
        <w:t>Załączniku nr 4 do niniejszego wniosku</w:t>
      </w:r>
      <w:r w:rsidRPr="003E243B">
        <w:rPr>
          <w:rFonts w:ascii="Arial" w:hAnsi="Arial" w:cs="Arial"/>
          <w:color w:val="auto"/>
        </w:rPr>
        <w:t>.</w:t>
      </w:r>
    </w:p>
    <w:p w14:paraId="339F7363" w14:textId="0F1C4967" w:rsidR="008D7092" w:rsidRPr="003E243B" w:rsidRDefault="008D7092" w:rsidP="003E243B">
      <w:pPr>
        <w:spacing w:after="120" w:line="360" w:lineRule="auto"/>
        <w:ind w:left="360" w:right="-72"/>
        <w:jc w:val="both"/>
        <w:rPr>
          <w:rFonts w:ascii="Arial" w:hAnsi="Arial" w:cs="Arial"/>
          <w:b/>
          <w:bCs/>
          <w:sz w:val="24"/>
          <w:szCs w:val="24"/>
        </w:rPr>
      </w:pPr>
      <w:r w:rsidRPr="003E243B">
        <w:rPr>
          <w:rFonts w:ascii="Arial" w:hAnsi="Arial" w:cs="Arial"/>
          <w:b/>
          <w:bCs/>
          <w:sz w:val="24"/>
          <w:szCs w:val="24"/>
        </w:rPr>
        <w:t>Stanowisko (wyjaśnienie) Zamawiającego:</w:t>
      </w:r>
      <w:r w:rsidR="003E243B" w:rsidRPr="003E243B">
        <w:rPr>
          <w:rFonts w:ascii="Arial" w:hAnsi="Arial" w:cs="Arial"/>
          <w:b/>
          <w:bCs/>
          <w:sz w:val="24"/>
          <w:szCs w:val="24"/>
        </w:rPr>
        <w:t xml:space="preserve"> </w:t>
      </w:r>
      <w:r w:rsidRPr="003E243B">
        <w:rPr>
          <w:rFonts w:ascii="Arial" w:hAnsi="Arial" w:cs="Arial"/>
          <w:b/>
          <w:bCs/>
          <w:sz w:val="24"/>
          <w:szCs w:val="24"/>
        </w:rPr>
        <w:t xml:space="preserve">Tak, Zamawiający modyfikuje zapisy projektu umowy stanowiącego załącznik nr 12 do SWZ w powyższym zakresie. </w:t>
      </w:r>
    </w:p>
    <w:p w14:paraId="3D545E4E"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color w:val="auto"/>
        </w:rPr>
      </w:pPr>
    </w:p>
    <w:p w14:paraId="68B2AFB9" w14:textId="77777777" w:rsidR="004670D9" w:rsidRPr="003E243B" w:rsidRDefault="004670D9" w:rsidP="003E243B">
      <w:pPr>
        <w:pStyle w:val="NormalnyWeb"/>
        <w:numPr>
          <w:ilvl w:val="0"/>
          <w:numId w:val="25"/>
        </w:numPr>
        <w:shd w:val="clear" w:color="auto" w:fill="FFFFFF"/>
        <w:spacing w:beforeAutospacing="0" w:after="0" w:afterAutospacing="0" w:line="360" w:lineRule="auto"/>
        <w:ind w:left="360"/>
        <w:jc w:val="both"/>
        <w:rPr>
          <w:rFonts w:ascii="Arial" w:hAnsi="Arial" w:cs="Arial"/>
          <w:color w:val="auto"/>
        </w:rPr>
      </w:pPr>
      <w:r w:rsidRPr="003E243B">
        <w:rPr>
          <w:rFonts w:ascii="Arial" w:hAnsi="Arial" w:cs="Arial"/>
          <w:color w:val="auto"/>
        </w:rPr>
        <w:t xml:space="preserve">Prosimy o wyjaśnienie, czy Zamawiający oczekuje przeprowadzenia szkoleń dla swojego personelu? Taki zakres pośrednio wynika z brzmienia §5 ust. 3 pkt 3 i 5 umowy. </w:t>
      </w:r>
    </w:p>
    <w:p w14:paraId="2A0C40CC"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color w:val="auto"/>
        </w:rPr>
      </w:pPr>
      <w:r w:rsidRPr="003E243B">
        <w:rPr>
          <w:rFonts w:ascii="Arial" w:hAnsi="Arial" w:cs="Arial"/>
          <w:color w:val="auto"/>
        </w:rPr>
        <w:t>Jeśli Zamawiający przewiduje szkolenia, prosimy o określenie zasad ich przeprowadzenia, poprzez dodanie w §4 miejsce usuniętych postanowień ust. 3 i 4 następujących zapisów:</w:t>
      </w:r>
    </w:p>
    <w:p w14:paraId="331E9DDD" w14:textId="77777777" w:rsidR="004670D9" w:rsidRPr="003E243B" w:rsidRDefault="004670D9" w:rsidP="003E243B">
      <w:pPr>
        <w:pStyle w:val="Akapitzlist"/>
        <w:keepNext/>
        <w:spacing w:after="0" w:line="360" w:lineRule="auto"/>
        <w:ind w:left="360"/>
        <w:jc w:val="both"/>
        <w:rPr>
          <w:rFonts w:ascii="Arial" w:hAnsi="Arial" w:cs="Arial"/>
          <w:i/>
          <w:iCs/>
          <w:sz w:val="24"/>
          <w:szCs w:val="24"/>
        </w:rPr>
      </w:pPr>
      <w:r w:rsidRPr="003E243B">
        <w:rPr>
          <w:rFonts w:ascii="Arial" w:hAnsi="Arial" w:cs="Arial"/>
          <w:i/>
          <w:iCs/>
          <w:sz w:val="24"/>
          <w:szCs w:val="24"/>
        </w:rPr>
        <w:lastRenderedPageBreak/>
        <w:t xml:space="preserve">„3. Wykonawca jest zobowiązany przeprowadzić dla personelu Zamawiającego szkolenia </w:t>
      </w:r>
      <w:r w:rsidRPr="003E243B">
        <w:rPr>
          <w:rStyle w:val="Pogrubienie"/>
          <w:rFonts w:ascii="Arial" w:hAnsi="Arial" w:cs="Arial"/>
          <w:i/>
          <w:iCs/>
          <w:sz w:val="24"/>
          <w:szCs w:val="24"/>
        </w:rPr>
        <w:t>w zakresie administrowania i użytkowania Oprogramowania Aplikacyjnego</w:t>
      </w:r>
      <w:r w:rsidRPr="003E243B">
        <w:rPr>
          <w:rFonts w:ascii="Arial" w:hAnsi="Arial" w:cs="Arial"/>
          <w:i/>
          <w:iCs/>
          <w:sz w:val="24"/>
          <w:szCs w:val="24"/>
        </w:rPr>
        <w:t>, realizowane w ramach wdrożenia, obejmujące prowadzenie zajęć w online (np. za pośrednictwem aplikacji Teams, Meeting lub innej podobnej), w wymiarze 1 godzina szkolenia = 45 minut zegarowych (dalej „Szkolenia”) na zasadach wskazanych poniżej.</w:t>
      </w:r>
    </w:p>
    <w:p w14:paraId="389AF343" w14:textId="77777777" w:rsidR="004670D9" w:rsidRPr="003E243B" w:rsidRDefault="004670D9" w:rsidP="003E243B">
      <w:pPr>
        <w:pStyle w:val="Akapitzlist"/>
        <w:spacing w:after="0" w:line="360" w:lineRule="auto"/>
        <w:ind w:left="360"/>
        <w:jc w:val="both"/>
        <w:rPr>
          <w:rFonts w:ascii="Arial" w:hAnsi="Arial" w:cs="Arial"/>
          <w:i/>
          <w:iCs/>
          <w:sz w:val="24"/>
          <w:szCs w:val="24"/>
        </w:rPr>
      </w:pPr>
      <w:r w:rsidRPr="003E243B">
        <w:rPr>
          <w:rFonts w:ascii="Arial" w:hAnsi="Arial" w:cs="Arial"/>
          <w:i/>
          <w:iCs/>
          <w:sz w:val="24"/>
          <w:szCs w:val="24"/>
        </w:rPr>
        <w:t>4. Wykonawca przeprowadzi Szkolenia dla wskazanych przez Zamawiającego 3 (trzech) administratorów, obejmujące przygotowanie administratorów w zakresie niezbędnym do administrowania Oprogramowaniem Aplikacyjnym.</w:t>
      </w:r>
    </w:p>
    <w:p w14:paraId="2B733239" w14:textId="77777777" w:rsidR="004670D9" w:rsidRPr="003E243B" w:rsidRDefault="004670D9" w:rsidP="003E243B">
      <w:pPr>
        <w:pStyle w:val="Akapitzlist"/>
        <w:spacing w:after="0" w:line="360" w:lineRule="auto"/>
        <w:ind w:left="360"/>
        <w:jc w:val="both"/>
        <w:rPr>
          <w:rFonts w:ascii="Arial" w:hAnsi="Arial" w:cs="Arial"/>
          <w:i/>
          <w:iCs/>
          <w:sz w:val="24"/>
          <w:szCs w:val="24"/>
        </w:rPr>
      </w:pPr>
      <w:r w:rsidRPr="003E243B">
        <w:rPr>
          <w:rFonts w:ascii="Arial" w:hAnsi="Arial" w:cs="Arial"/>
          <w:i/>
          <w:iCs/>
          <w:sz w:val="24"/>
          <w:szCs w:val="24"/>
        </w:rPr>
        <w:t>5. Wykonawca przeprowadzi Szkolenia dla wskazanych przez Zamawiającego użytkowników Oprogramowania Aplikacyjnego w zakresie jego użytkowania, w szczególności zakres Szkolenia musi obejmować praktyczną obsługę funkcjonalności Oprogramowania Aplikacyjnego.</w:t>
      </w:r>
    </w:p>
    <w:p w14:paraId="7D5A8939" w14:textId="77777777" w:rsidR="004670D9" w:rsidRPr="003E243B" w:rsidRDefault="004670D9" w:rsidP="003E243B">
      <w:pPr>
        <w:pStyle w:val="Akapitzlist"/>
        <w:spacing w:after="0" w:line="360" w:lineRule="auto"/>
        <w:ind w:left="360"/>
        <w:jc w:val="both"/>
        <w:rPr>
          <w:rFonts w:ascii="Arial" w:hAnsi="Arial" w:cs="Arial"/>
          <w:i/>
          <w:iCs/>
          <w:sz w:val="24"/>
          <w:szCs w:val="24"/>
        </w:rPr>
      </w:pPr>
      <w:r w:rsidRPr="003E243B">
        <w:rPr>
          <w:rFonts w:ascii="Arial" w:hAnsi="Arial" w:cs="Arial"/>
          <w:i/>
          <w:iCs/>
          <w:sz w:val="24"/>
          <w:szCs w:val="24"/>
        </w:rPr>
        <w:t>6. Zamawiający przekaże Wykonawcy listy uczestników na co najmniej 1 (jeden) dzień przed terminem Szkolenia.</w:t>
      </w:r>
    </w:p>
    <w:p w14:paraId="154F4BB7" w14:textId="77777777" w:rsidR="004670D9" w:rsidRPr="003E243B" w:rsidRDefault="004670D9" w:rsidP="003E243B">
      <w:pPr>
        <w:pStyle w:val="Akapitzlist"/>
        <w:spacing w:after="0" w:line="360" w:lineRule="auto"/>
        <w:ind w:left="360"/>
        <w:jc w:val="both"/>
        <w:rPr>
          <w:rFonts w:ascii="Arial" w:hAnsi="Arial" w:cs="Arial"/>
          <w:i/>
          <w:iCs/>
          <w:sz w:val="24"/>
          <w:szCs w:val="24"/>
        </w:rPr>
      </w:pPr>
      <w:r w:rsidRPr="003E243B">
        <w:rPr>
          <w:rFonts w:ascii="Arial" w:hAnsi="Arial" w:cs="Arial"/>
          <w:i/>
          <w:iCs/>
          <w:sz w:val="24"/>
          <w:szCs w:val="24"/>
        </w:rPr>
        <w:t>7. Szkolenia będą przeprowadzane w języku polskim, w trybie online, liczba uczestników jest nieograniczona.</w:t>
      </w:r>
    </w:p>
    <w:p w14:paraId="1E1876A3" w14:textId="77777777" w:rsidR="004670D9" w:rsidRPr="003E243B" w:rsidRDefault="004670D9" w:rsidP="003E243B">
      <w:pPr>
        <w:pStyle w:val="Akapitzlist"/>
        <w:spacing w:after="0" w:line="360" w:lineRule="auto"/>
        <w:ind w:left="360"/>
        <w:jc w:val="both"/>
        <w:rPr>
          <w:rFonts w:ascii="Arial" w:hAnsi="Arial" w:cs="Arial"/>
          <w:i/>
          <w:iCs/>
          <w:sz w:val="24"/>
          <w:szCs w:val="24"/>
        </w:rPr>
      </w:pPr>
      <w:r w:rsidRPr="003E243B">
        <w:rPr>
          <w:rFonts w:ascii="Arial" w:hAnsi="Arial" w:cs="Arial"/>
          <w:i/>
          <w:iCs/>
          <w:sz w:val="24"/>
          <w:szCs w:val="24"/>
        </w:rPr>
        <w:t>8. Szkolenia będą się odbywać w terminach uzgodnionych z Zamawiającym. Zamawiający jest zobowiązany do zapewnienia udziału uczestników w Szkoleniu, a Wykonawca nie ponosi odpowiedzialności w tym zakresie, tj. Wykonawca przeprowadzi Szkolenie w terminie uzgodnionym z Zamawiającym niezależnie od liczby uczestników, a brak 100% frekwencji na Szkoleniu nie stanowi podstawy do powtórzenia Szkolenia przez Wykonawcę.</w:t>
      </w:r>
    </w:p>
    <w:p w14:paraId="2B8C05CF" w14:textId="77777777" w:rsidR="004670D9" w:rsidRPr="003E243B" w:rsidRDefault="004670D9" w:rsidP="003E243B">
      <w:pPr>
        <w:pStyle w:val="Akapitzlist"/>
        <w:spacing w:after="0" w:line="360" w:lineRule="auto"/>
        <w:ind w:left="360"/>
        <w:jc w:val="both"/>
        <w:rPr>
          <w:rFonts w:ascii="Arial" w:hAnsi="Arial" w:cs="Arial"/>
          <w:i/>
          <w:iCs/>
          <w:sz w:val="24"/>
          <w:szCs w:val="24"/>
        </w:rPr>
      </w:pPr>
      <w:r w:rsidRPr="003E243B">
        <w:rPr>
          <w:rFonts w:ascii="Arial" w:hAnsi="Arial" w:cs="Arial"/>
          <w:i/>
          <w:iCs/>
          <w:sz w:val="24"/>
          <w:szCs w:val="24"/>
        </w:rPr>
        <w:t>9. W ramach Szkoleń Wykonawca przekaże materiały dla uczestników w formie elektronicznej.</w:t>
      </w:r>
    </w:p>
    <w:p w14:paraId="35C7B1B0" w14:textId="77777777" w:rsidR="004670D9" w:rsidRPr="003E243B" w:rsidRDefault="004670D9" w:rsidP="003E243B">
      <w:pPr>
        <w:pStyle w:val="Akapitzlist"/>
        <w:spacing w:after="0" w:line="360" w:lineRule="auto"/>
        <w:ind w:left="360"/>
        <w:jc w:val="both"/>
        <w:rPr>
          <w:rFonts w:ascii="Arial" w:hAnsi="Arial" w:cs="Arial"/>
          <w:i/>
          <w:iCs/>
          <w:sz w:val="24"/>
          <w:szCs w:val="24"/>
        </w:rPr>
      </w:pPr>
      <w:r w:rsidRPr="003E243B">
        <w:rPr>
          <w:rFonts w:ascii="Arial" w:hAnsi="Arial" w:cs="Arial"/>
          <w:i/>
          <w:iCs/>
          <w:sz w:val="24"/>
          <w:szCs w:val="24"/>
        </w:rPr>
        <w:t>10. Wykonawca powiadomi Zamawiającego o zakończeniu Szkoleń, przedstawiając Zamawiającemu listy obecności przeszkolonych osób.”</w:t>
      </w:r>
    </w:p>
    <w:p w14:paraId="071A6E44" w14:textId="77777777" w:rsidR="008D7092" w:rsidRPr="003E243B" w:rsidRDefault="008D7092" w:rsidP="003E243B">
      <w:pPr>
        <w:spacing w:after="120" w:line="360" w:lineRule="auto"/>
        <w:ind w:left="30" w:right="-72"/>
        <w:jc w:val="both"/>
        <w:rPr>
          <w:rFonts w:ascii="Arial" w:hAnsi="Arial" w:cs="Arial"/>
          <w:b/>
          <w:bCs/>
          <w:sz w:val="24"/>
          <w:szCs w:val="24"/>
        </w:rPr>
      </w:pPr>
      <w:r w:rsidRPr="003E243B">
        <w:rPr>
          <w:rFonts w:ascii="Arial" w:hAnsi="Arial" w:cs="Arial"/>
          <w:b/>
          <w:bCs/>
          <w:sz w:val="24"/>
          <w:szCs w:val="24"/>
        </w:rPr>
        <w:t xml:space="preserve">Stanowisko (wyjaśnienie) Zamawiającego: Tak,  Zamawiający modyfikuje zapisy projektu umowy stanowiącego załącznik nr 12 do SWZ w powyższym zakresie. </w:t>
      </w:r>
    </w:p>
    <w:p w14:paraId="48F87E76" w14:textId="77777777" w:rsidR="004670D9" w:rsidRPr="003E243B" w:rsidRDefault="004670D9" w:rsidP="003E243B">
      <w:pPr>
        <w:pStyle w:val="NormalnyWeb"/>
        <w:shd w:val="clear" w:color="auto" w:fill="FFFFFF"/>
        <w:spacing w:beforeAutospacing="0" w:after="0" w:afterAutospacing="0" w:line="360" w:lineRule="auto"/>
        <w:jc w:val="both"/>
        <w:rPr>
          <w:rFonts w:ascii="Arial" w:hAnsi="Arial" w:cs="Arial"/>
        </w:rPr>
      </w:pPr>
    </w:p>
    <w:p w14:paraId="00184053" w14:textId="77777777" w:rsidR="004670D9" w:rsidRPr="003E243B" w:rsidRDefault="004670D9" w:rsidP="003E243B">
      <w:pPr>
        <w:pStyle w:val="NormalnyWeb"/>
        <w:numPr>
          <w:ilvl w:val="0"/>
          <w:numId w:val="25"/>
        </w:numPr>
        <w:shd w:val="clear" w:color="auto" w:fill="FFFFFF"/>
        <w:spacing w:beforeAutospacing="0" w:after="0" w:afterAutospacing="0" w:line="360" w:lineRule="auto"/>
        <w:ind w:left="360"/>
        <w:jc w:val="both"/>
        <w:rPr>
          <w:rFonts w:ascii="Arial" w:hAnsi="Arial" w:cs="Arial"/>
        </w:rPr>
      </w:pPr>
      <w:r w:rsidRPr="003E243B">
        <w:rPr>
          <w:rFonts w:ascii="Arial" w:hAnsi="Arial" w:cs="Arial"/>
        </w:rPr>
        <w:t xml:space="preserve">Wnosimy o dodanie w §6 kolejnych punktów w brzmieniu: </w:t>
      </w:r>
    </w:p>
    <w:p w14:paraId="3D686042"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i/>
          <w:iCs/>
        </w:rPr>
      </w:pPr>
      <w:r w:rsidRPr="003E243B">
        <w:rPr>
          <w:rFonts w:ascii="Arial" w:hAnsi="Arial" w:cs="Arial"/>
          <w:i/>
          <w:iCs/>
        </w:rPr>
        <w:t>„3) zapewnienia infrastruktury niezbędnej do realizacji Przedmiotu Umowy;</w:t>
      </w:r>
    </w:p>
    <w:p w14:paraId="68418EFB"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i/>
          <w:iCs/>
        </w:rPr>
      </w:pPr>
      <w:r w:rsidRPr="003E243B">
        <w:rPr>
          <w:rFonts w:ascii="Arial" w:hAnsi="Arial" w:cs="Arial"/>
          <w:i/>
          <w:iCs/>
          <w:color w:val="auto"/>
        </w:rPr>
        <w:lastRenderedPageBreak/>
        <w:t>4) spełnienia w imieniu Wykonawcy - w zakresie udostępnionych danych osobowych - obowiązek informacyjny Wykonawcy, o którym mowa w art. 14 RODO - wobec osób i reprezentantów, którymi Zamawiający posługuje się przy zawarciu umowy, realizacji postanowień umowy. Przedmiotowy obowiązek będzie wypełniany także względem każdej nowej osoby i reprezentanta, którego dane są lub mają być przekazane Wykonawcy. Obowiązek jest realizowany w oparciu o wzór klauzuli informacyjnej Wykonawcy stanowiącej Załącznik nr 7 do Umowy.”</w:t>
      </w:r>
    </w:p>
    <w:p w14:paraId="1C04DD41" w14:textId="77777777" w:rsidR="008D7092" w:rsidRPr="003E243B" w:rsidRDefault="008D7092" w:rsidP="003E243B">
      <w:pPr>
        <w:spacing w:after="120" w:line="360" w:lineRule="auto"/>
        <w:ind w:left="30" w:right="-72"/>
        <w:jc w:val="both"/>
        <w:rPr>
          <w:rFonts w:ascii="Arial" w:hAnsi="Arial" w:cs="Arial"/>
          <w:b/>
          <w:bCs/>
          <w:sz w:val="24"/>
          <w:szCs w:val="24"/>
        </w:rPr>
      </w:pPr>
      <w:r w:rsidRPr="003E243B">
        <w:rPr>
          <w:rFonts w:ascii="Arial" w:hAnsi="Arial" w:cs="Arial"/>
          <w:b/>
          <w:bCs/>
          <w:sz w:val="24"/>
          <w:szCs w:val="24"/>
        </w:rPr>
        <w:t xml:space="preserve">Stanowisko (wyjaśnienie) Zamawiającego: Tak,  Zamawiający modyfikuje zapisy projektu umowy stanowiącego załącznik nr 12 do SWZ w powyższym zakresie. </w:t>
      </w:r>
    </w:p>
    <w:p w14:paraId="361713D8" w14:textId="77777777" w:rsidR="004670D9" w:rsidRPr="003E243B" w:rsidRDefault="004670D9" w:rsidP="003E243B">
      <w:pPr>
        <w:pStyle w:val="NormalnyWeb"/>
        <w:shd w:val="clear" w:color="auto" w:fill="FFFFFF"/>
        <w:spacing w:beforeAutospacing="0" w:after="0" w:afterAutospacing="0" w:line="360" w:lineRule="auto"/>
        <w:jc w:val="both"/>
        <w:rPr>
          <w:rFonts w:ascii="Arial" w:hAnsi="Arial" w:cs="Arial"/>
        </w:rPr>
      </w:pPr>
    </w:p>
    <w:p w14:paraId="2E610516" w14:textId="77777777" w:rsidR="004670D9" w:rsidRPr="003E243B" w:rsidRDefault="004670D9" w:rsidP="003E243B">
      <w:pPr>
        <w:pStyle w:val="NormalnyWeb"/>
        <w:numPr>
          <w:ilvl w:val="0"/>
          <w:numId w:val="25"/>
        </w:numPr>
        <w:shd w:val="clear" w:color="auto" w:fill="FFFFFF"/>
        <w:spacing w:beforeAutospacing="0" w:after="0" w:afterAutospacing="0" w:line="360" w:lineRule="auto"/>
        <w:ind w:left="360"/>
        <w:jc w:val="both"/>
        <w:rPr>
          <w:rFonts w:ascii="Arial" w:hAnsi="Arial" w:cs="Arial"/>
        </w:rPr>
      </w:pPr>
      <w:r w:rsidRPr="003E243B">
        <w:rPr>
          <w:rFonts w:ascii="Arial" w:hAnsi="Arial" w:cs="Arial"/>
        </w:rPr>
        <w:t xml:space="preserve">Prosimy o wyjaśnienie, w jakim celu Zamawiający dokonał w §7 ust. 1 podziału wynagrodzenia na 70% „po dokonaniu wdrożenia” i 30% „od dokonania wdrożenia”? Czy Zamawiający planuje dokonać dwóch płatności częściowych, pierwsza w wysokości 70% wynagrodzenia, a druga w wysokości 30% wynagrodzenia? Wydaje się, że sformułowania „po dokonaniu wdrożenia” i „od dokonania wdrożenia” dotyczą tego samego terminu. </w:t>
      </w:r>
    </w:p>
    <w:p w14:paraId="5B0CD8A2"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rPr>
      </w:pPr>
      <w:r w:rsidRPr="003E243B">
        <w:rPr>
          <w:rFonts w:ascii="Arial" w:hAnsi="Arial" w:cs="Arial"/>
        </w:rPr>
        <w:t xml:space="preserve">Jeśli Zamawiający dokona jednej płatności, celem uniknięcia wątpliwości prosimy o doprecyzowanie brzmienia §7 ust. 4 w następujący sposób: </w:t>
      </w:r>
    </w:p>
    <w:p w14:paraId="16DFAF2C"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i/>
          <w:iCs/>
        </w:rPr>
      </w:pPr>
      <w:r w:rsidRPr="003E243B">
        <w:rPr>
          <w:rFonts w:ascii="Arial" w:hAnsi="Arial" w:cs="Arial"/>
          <w:i/>
          <w:iCs/>
        </w:rPr>
        <w:t>„4. Podstawą wystawienia faktury na kwotę odpowiadającą łącznej wartości przedmiotu umowy, o której mowa w ust. 1, będzie protokół odbioru przedmiotu umowy, którego wzór stanowi załącznik nr 3 do niniejszej umowy.”</w:t>
      </w:r>
    </w:p>
    <w:p w14:paraId="01A8C316" w14:textId="77777777" w:rsidR="008D7092" w:rsidRPr="003E243B" w:rsidRDefault="008D7092" w:rsidP="003E243B">
      <w:pPr>
        <w:spacing w:after="120" w:line="360" w:lineRule="auto"/>
        <w:ind w:left="30" w:right="-72"/>
        <w:jc w:val="both"/>
        <w:rPr>
          <w:rFonts w:ascii="Arial" w:hAnsi="Arial" w:cs="Arial"/>
          <w:b/>
          <w:bCs/>
          <w:sz w:val="24"/>
          <w:szCs w:val="24"/>
        </w:rPr>
      </w:pPr>
      <w:r w:rsidRPr="003E243B">
        <w:rPr>
          <w:rFonts w:ascii="Arial" w:hAnsi="Arial" w:cs="Arial"/>
          <w:b/>
          <w:bCs/>
          <w:sz w:val="24"/>
          <w:szCs w:val="24"/>
        </w:rPr>
        <w:t xml:space="preserve">Stanowisko (wyjaśnienie) Zamawiającego: Tak,  Zamawiający modyfikuje zapisy projektu umowy stanowiącego załącznik nr 12 do SWZ w powyższym zakresie. </w:t>
      </w:r>
    </w:p>
    <w:p w14:paraId="1E4FE92D" w14:textId="77777777" w:rsidR="004670D9" w:rsidRPr="003E243B" w:rsidRDefault="004670D9" w:rsidP="003E243B">
      <w:pPr>
        <w:pStyle w:val="NormalnyWeb"/>
        <w:shd w:val="clear" w:color="auto" w:fill="FFFFFF"/>
        <w:spacing w:beforeAutospacing="0" w:after="0" w:afterAutospacing="0" w:line="360" w:lineRule="auto"/>
        <w:jc w:val="both"/>
        <w:rPr>
          <w:rFonts w:ascii="Arial" w:hAnsi="Arial" w:cs="Arial"/>
        </w:rPr>
      </w:pPr>
    </w:p>
    <w:p w14:paraId="7AB1340B" w14:textId="77777777" w:rsidR="004670D9" w:rsidRPr="003E243B" w:rsidRDefault="004670D9" w:rsidP="003E243B">
      <w:pPr>
        <w:pStyle w:val="Akapitzlist"/>
        <w:numPr>
          <w:ilvl w:val="0"/>
          <w:numId w:val="25"/>
        </w:numPr>
        <w:spacing w:after="0" w:line="360" w:lineRule="auto"/>
        <w:ind w:left="360"/>
        <w:jc w:val="both"/>
        <w:rPr>
          <w:rFonts w:ascii="Arial" w:hAnsi="Arial" w:cs="Arial"/>
          <w:i/>
          <w:iCs/>
          <w:color w:val="000000"/>
          <w:kern w:val="0"/>
          <w:sz w:val="24"/>
          <w:szCs w:val="24"/>
          <w:lang w:eastAsia="pl-PL"/>
        </w:rPr>
      </w:pPr>
      <w:r w:rsidRPr="003E243B">
        <w:rPr>
          <w:rFonts w:ascii="Arial" w:hAnsi="Arial" w:cs="Arial"/>
          <w:color w:val="000000"/>
          <w:kern w:val="0"/>
          <w:sz w:val="24"/>
          <w:szCs w:val="24"/>
          <w:lang w:eastAsia="pl-PL"/>
        </w:rPr>
        <w:t xml:space="preserve">Prosimy o dodanie w </w:t>
      </w:r>
      <w:r w:rsidRPr="003E243B">
        <w:rPr>
          <w:rFonts w:ascii="Arial" w:hAnsi="Arial" w:cs="Arial"/>
          <w:sz w:val="24"/>
          <w:szCs w:val="24"/>
        </w:rPr>
        <w:t>§7</w:t>
      </w:r>
      <w:r w:rsidRPr="003E243B">
        <w:rPr>
          <w:rFonts w:ascii="Arial" w:hAnsi="Arial" w:cs="Arial"/>
          <w:color w:val="000000"/>
          <w:kern w:val="0"/>
          <w:sz w:val="24"/>
          <w:szCs w:val="24"/>
          <w:lang w:eastAsia="pl-PL"/>
        </w:rPr>
        <w:t xml:space="preserve"> oświadczenia Wykonawcy o treści:</w:t>
      </w:r>
      <w:r w:rsidRPr="003E243B">
        <w:rPr>
          <w:rFonts w:ascii="Arial" w:hAnsi="Arial" w:cs="Arial"/>
          <w:i/>
          <w:iCs/>
          <w:color w:val="000000"/>
          <w:kern w:val="0"/>
          <w:sz w:val="24"/>
          <w:szCs w:val="24"/>
          <w:lang w:eastAsia="pl-PL"/>
        </w:rPr>
        <w:t xml:space="preserve"> </w:t>
      </w:r>
    </w:p>
    <w:p w14:paraId="7B267BE2" w14:textId="77777777" w:rsidR="004670D9" w:rsidRPr="003E243B" w:rsidRDefault="004670D9" w:rsidP="003E243B">
      <w:pPr>
        <w:pStyle w:val="Akapitzlist"/>
        <w:spacing w:after="0" w:line="360" w:lineRule="auto"/>
        <w:ind w:left="360"/>
        <w:jc w:val="both"/>
        <w:rPr>
          <w:rFonts w:ascii="Arial" w:hAnsi="Arial" w:cs="Arial"/>
          <w:i/>
          <w:iCs/>
          <w:color w:val="000000"/>
          <w:kern w:val="0"/>
          <w:sz w:val="24"/>
          <w:szCs w:val="24"/>
          <w:lang w:eastAsia="pl-PL"/>
        </w:rPr>
      </w:pPr>
      <w:r w:rsidRPr="003E243B">
        <w:rPr>
          <w:rFonts w:ascii="Arial" w:hAnsi="Arial" w:cs="Arial"/>
          <w:i/>
          <w:iCs/>
          <w:color w:val="000000"/>
          <w:kern w:val="0"/>
          <w:sz w:val="24"/>
          <w:szCs w:val="24"/>
          <w:lang w:eastAsia="pl-PL"/>
        </w:rPr>
        <w:t>„15. Wykonawca oświadcza, że posiada status dużego przedsiębiorcy w rozumieniu art. 4 pkt 6 ustawy z dnia 8 marca 2013 r. o przeciwdziałaniu nadmiernym opóźnieniom w transakcjach handlowych. [jeśli dotyczy]”.</w:t>
      </w:r>
    </w:p>
    <w:p w14:paraId="0E6B90E7" w14:textId="77777777" w:rsidR="004670D9" w:rsidRPr="003E243B" w:rsidRDefault="004670D9" w:rsidP="003E243B">
      <w:pPr>
        <w:pStyle w:val="Akapitzlist"/>
        <w:spacing w:after="0" w:line="360" w:lineRule="auto"/>
        <w:ind w:left="360"/>
        <w:jc w:val="both"/>
        <w:rPr>
          <w:rFonts w:ascii="Arial" w:hAnsi="Arial" w:cs="Arial"/>
          <w:color w:val="000000"/>
          <w:kern w:val="0"/>
          <w:sz w:val="24"/>
          <w:szCs w:val="24"/>
          <w:lang w:eastAsia="pl-PL"/>
        </w:rPr>
      </w:pPr>
      <w:r w:rsidRPr="003E243B">
        <w:rPr>
          <w:rFonts w:ascii="Arial" w:hAnsi="Arial" w:cs="Arial"/>
          <w:color w:val="000000"/>
          <w:kern w:val="0"/>
          <w:sz w:val="24"/>
          <w:szCs w:val="24"/>
          <w:lang w:eastAsia="pl-PL"/>
        </w:rPr>
        <w:t xml:space="preserve">Zgodnie z art. 4c przywołanej ustawy przedsiębiorca zobowiązany jest złożyć drugiej stronie transakcji handlowej oświadczenie o posiadaniu, uzyskaniu albo </w:t>
      </w:r>
      <w:r w:rsidRPr="003E243B">
        <w:rPr>
          <w:rFonts w:ascii="Arial" w:hAnsi="Arial" w:cs="Arial"/>
          <w:color w:val="000000"/>
          <w:kern w:val="0"/>
          <w:sz w:val="24"/>
          <w:szCs w:val="24"/>
          <w:lang w:eastAsia="pl-PL"/>
        </w:rPr>
        <w:lastRenderedPageBreak/>
        <w:t>utracie statusu dużego przedsiębiorcy, jeżeli odpowiednio posiada, uzyskał albo utracił ten status. Oświadczenie o posiadaniu statusu dużego przedsiębiorcy składa się najpóźniej w momencie zawarcia pierwszej transakcji handlowej między stronami.</w:t>
      </w:r>
    </w:p>
    <w:p w14:paraId="4250C682" w14:textId="77777777" w:rsidR="008D7092" w:rsidRPr="003E243B" w:rsidRDefault="008D7092" w:rsidP="003E243B">
      <w:pPr>
        <w:spacing w:after="120" w:line="360" w:lineRule="auto"/>
        <w:ind w:left="30" w:right="-72"/>
        <w:jc w:val="both"/>
        <w:rPr>
          <w:rFonts w:ascii="Arial" w:hAnsi="Arial" w:cs="Arial"/>
          <w:b/>
          <w:bCs/>
          <w:sz w:val="24"/>
          <w:szCs w:val="24"/>
        </w:rPr>
      </w:pPr>
      <w:r w:rsidRPr="003E243B">
        <w:rPr>
          <w:rFonts w:ascii="Arial" w:hAnsi="Arial" w:cs="Arial"/>
          <w:b/>
          <w:bCs/>
          <w:sz w:val="24"/>
          <w:szCs w:val="24"/>
        </w:rPr>
        <w:t xml:space="preserve">Stanowisko (wyjaśnienie) Zamawiającego: Tak,  Zamawiający modyfikuje zapisy projektu umowy stanowiącego załącznik nr 12 do SWZ w powyższym zakresie. </w:t>
      </w:r>
    </w:p>
    <w:p w14:paraId="4FA2B4E0" w14:textId="77777777" w:rsidR="004670D9" w:rsidRPr="003E243B" w:rsidRDefault="004670D9" w:rsidP="003E243B">
      <w:pPr>
        <w:pStyle w:val="NormalnyWeb"/>
        <w:shd w:val="clear" w:color="auto" w:fill="FFFFFF"/>
        <w:spacing w:beforeAutospacing="0" w:after="0" w:afterAutospacing="0" w:line="360" w:lineRule="auto"/>
        <w:jc w:val="both"/>
        <w:rPr>
          <w:rFonts w:ascii="Arial" w:hAnsi="Arial" w:cs="Arial"/>
        </w:rPr>
      </w:pPr>
    </w:p>
    <w:p w14:paraId="3001CFBD" w14:textId="77777777" w:rsidR="004670D9" w:rsidRPr="003E243B" w:rsidRDefault="004670D9" w:rsidP="003E243B">
      <w:pPr>
        <w:pStyle w:val="NormalnyWeb"/>
        <w:numPr>
          <w:ilvl w:val="0"/>
          <w:numId w:val="25"/>
        </w:numPr>
        <w:shd w:val="clear" w:color="auto" w:fill="FFFFFF"/>
        <w:spacing w:beforeAutospacing="0" w:after="0" w:afterAutospacing="0" w:line="360" w:lineRule="auto"/>
        <w:ind w:left="360"/>
        <w:jc w:val="both"/>
        <w:rPr>
          <w:rFonts w:ascii="Arial" w:hAnsi="Arial" w:cs="Arial"/>
        </w:rPr>
      </w:pPr>
      <w:r w:rsidRPr="003E243B">
        <w:rPr>
          <w:rFonts w:ascii="Arial" w:hAnsi="Arial" w:cs="Arial"/>
        </w:rPr>
        <w:t xml:space="preserve">Wobec wyczerpującego opisania zakresu gwarancji w Załączniku nr 1 do Umowy (OPZ) wnosimy o usunięcie z §8 postanowień ust. 3 – 5. </w:t>
      </w:r>
    </w:p>
    <w:p w14:paraId="2FDC46D1" w14:textId="3393BBCF" w:rsidR="008D7092" w:rsidRPr="003E243B" w:rsidRDefault="008D7092" w:rsidP="003E243B">
      <w:pPr>
        <w:spacing w:after="120" w:line="360" w:lineRule="auto"/>
        <w:ind w:right="-72"/>
        <w:jc w:val="both"/>
        <w:rPr>
          <w:rFonts w:ascii="Arial" w:hAnsi="Arial" w:cs="Arial"/>
          <w:b/>
          <w:bCs/>
          <w:sz w:val="24"/>
          <w:szCs w:val="24"/>
        </w:rPr>
      </w:pPr>
      <w:r w:rsidRPr="003E243B">
        <w:rPr>
          <w:rFonts w:ascii="Arial" w:hAnsi="Arial" w:cs="Arial"/>
          <w:b/>
          <w:bCs/>
          <w:sz w:val="24"/>
          <w:szCs w:val="24"/>
        </w:rPr>
        <w:t xml:space="preserve">Stanowisko (wyjaśnienie) Zamawiającego: Nie,  Zamawiający nie wyraża zgody, zapisy pozostają bez zmian.  </w:t>
      </w:r>
    </w:p>
    <w:p w14:paraId="508B61BF" w14:textId="77777777" w:rsidR="004670D9" w:rsidRPr="003E243B" w:rsidRDefault="004670D9" w:rsidP="003E243B">
      <w:pPr>
        <w:pStyle w:val="NormalnyWeb"/>
        <w:shd w:val="clear" w:color="auto" w:fill="FFFFFF"/>
        <w:spacing w:beforeAutospacing="0" w:after="0" w:afterAutospacing="0" w:line="360" w:lineRule="auto"/>
        <w:jc w:val="both"/>
        <w:rPr>
          <w:rFonts w:ascii="Arial" w:hAnsi="Arial" w:cs="Arial"/>
        </w:rPr>
      </w:pPr>
    </w:p>
    <w:p w14:paraId="0E31BF4C" w14:textId="77777777" w:rsidR="004670D9" w:rsidRPr="003E243B" w:rsidRDefault="004670D9" w:rsidP="003E243B">
      <w:pPr>
        <w:pStyle w:val="NormalnyWeb"/>
        <w:numPr>
          <w:ilvl w:val="0"/>
          <w:numId w:val="25"/>
        </w:numPr>
        <w:shd w:val="clear" w:color="auto" w:fill="FFFFFF"/>
        <w:spacing w:beforeAutospacing="0" w:after="0" w:afterAutospacing="0" w:line="360" w:lineRule="auto"/>
        <w:ind w:left="360"/>
        <w:jc w:val="both"/>
        <w:rPr>
          <w:rFonts w:ascii="Arial" w:hAnsi="Arial" w:cs="Arial"/>
        </w:rPr>
      </w:pPr>
      <w:r w:rsidRPr="003E243B">
        <w:rPr>
          <w:rFonts w:ascii="Arial" w:hAnsi="Arial" w:cs="Arial"/>
        </w:rPr>
        <w:t xml:space="preserve">Wnosimy o usunięcie z §10 ust. 2 postanowień pkt 2 i pkt 4 oraz ust. 3. </w:t>
      </w:r>
    </w:p>
    <w:p w14:paraId="25847118"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rPr>
      </w:pPr>
      <w:r w:rsidRPr="003E243B">
        <w:rPr>
          <w:rFonts w:ascii="Arial" w:hAnsi="Arial" w:cs="Arial"/>
        </w:rPr>
        <w:t xml:space="preserve">Wskazujemy, że jedyny wymóg odnoszący się do umów podwykonawczych w odniesieniu do zamówień obejmujących dostawy i usług zawarty jest w art. 463 ustawy Pzp, zgodnie z którym </w:t>
      </w:r>
      <w:r w:rsidRPr="003E243B">
        <w:rPr>
          <w:rFonts w:ascii="Arial" w:hAnsi="Arial" w:cs="Arial"/>
          <w:i/>
          <w:iCs/>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r w:rsidRPr="003E243B">
        <w:rPr>
          <w:rFonts w:ascii="Arial" w:hAnsi="Arial" w:cs="Arial"/>
        </w:rPr>
        <w:t xml:space="preserve"> </w:t>
      </w:r>
    </w:p>
    <w:p w14:paraId="64F37F2E"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rPr>
      </w:pPr>
      <w:r w:rsidRPr="003E243B">
        <w:rPr>
          <w:rFonts w:ascii="Arial" w:hAnsi="Arial" w:cs="Arial"/>
        </w:rPr>
        <w:t xml:space="preserve">Wymogi zawarte przez Zamawiającego w ust. 2 pkt 2 i pkt 4 oraz ust. 3 wynikają z art. 464 ustawy Pzp i odnoszą się do umowy o podwykonawstwo w zakresie zamówienia na roboty budowlane, nie znajdują więc zastosowania do umów w zakresie dostaw i usług. W przeciwieństwie do zamówień na roboty budowlane, Zamawiający w zakresie dostaw i usług nie jest solidarnie odpowiedzialny za zapłatę wynagrodzenia należnego podwykonawcy w przypadku uchylania się od dokonania takiej zapłaty przez Wykonawcę. Wobec tego wymóg przedkładania projektów umów podwykonawczych oraz zatwierdzania ich treści przez Zamawiającego jest niecelowy – Zamawiający w żaden sposób nie odpowiada za </w:t>
      </w:r>
      <w:r w:rsidRPr="003E243B">
        <w:rPr>
          <w:rFonts w:ascii="Arial" w:hAnsi="Arial" w:cs="Arial"/>
        </w:rPr>
        <w:lastRenderedPageBreak/>
        <w:t xml:space="preserve">działania podwykonawcy, więc prowadzenie procedury formalnej „zatwierdzania podwykonawców” niczemu nie służy, a wydłuża jedynie realizację zamówienia. </w:t>
      </w:r>
    </w:p>
    <w:p w14:paraId="6C630344" w14:textId="77777777" w:rsidR="004670D9" w:rsidRPr="00265821" w:rsidRDefault="004670D9" w:rsidP="003E243B">
      <w:pPr>
        <w:pStyle w:val="NormalnyWeb"/>
        <w:shd w:val="clear" w:color="auto" w:fill="FFFFFF"/>
        <w:spacing w:beforeAutospacing="0" w:after="0" w:afterAutospacing="0" w:line="360" w:lineRule="auto"/>
        <w:ind w:left="360"/>
        <w:jc w:val="both"/>
        <w:rPr>
          <w:rFonts w:ascii="Arial" w:hAnsi="Arial" w:cs="Arial"/>
          <w:color w:val="auto"/>
        </w:rPr>
      </w:pPr>
      <w:r w:rsidRPr="003E243B">
        <w:rPr>
          <w:rFonts w:ascii="Arial" w:hAnsi="Arial" w:cs="Arial"/>
        </w:rPr>
        <w:t xml:space="preserve">Wobec powyższego w </w:t>
      </w:r>
      <w:r w:rsidRPr="00265821">
        <w:rPr>
          <w:rFonts w:ascii="Arial" w:hAnsi="Arial" w:cs="Arial"/>
          <w:color w:val="auto"/>
        </w:rPr>
        <w:t xml:space="preserve">miejsce ust. 3 wnosimy o dodanie następującej treści: </w:t>
      </w:r>
    </w:p>
    <w:p w14:paraId="2D8135B3"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i/>
          <w:iCs/>
        </w:rPr>
      </w:pPr>
      <w:r w:rsidRPr="00265821">
        <w:rPr>
          <w:rFonts w:ascii="Arial" w:hAnsi="Arial" w:cs="Arial"/>
          <w:i/>
          <w:iCs/>
          <w:color w:val="auto"/>
        </w:rPr>
        <w:t>„3. Wykonawca oświadcza, że na dzień zawarcia Umowy nie zamierza powierzyć wykonania części Przedmiotu Umowy podwykonawcy*/zamierza powierzyć wykonanie części Przedmiotu Umowy następującemu podwykonawcy*: …………………………………..</w:t>
      </w:r>
      <w:r w:rsidRPr="003E243B">
        <w:rPr>
          <w:rFonts w:ascii="Arial" w:hAnsi="Arial" w:cs="Arial"/>
          <w:i/>
          <w:iCs/>
          <w:color w:val="EE0000"/>
        </w:rPr>
        <w:t xml:space="preserve"> </w:t>
      </w:r>
      <w:r w:rsidRPr="003E243B">
        <w:rPr>
          <w:rFonts w:ascii="Arial" w:hAnsi="Arial" w:cs="Arial"/>
          <w:i/>
          <w:iCs/>
        </w:rPr>
        <w:t>Powierzenie części Przedmiotu Umowy podwykonawcy, rezygnacja z podwykonawcy lub jego zmiana nie wymaga zawarcia aneksu do Umowy, wymaga jedynie powiadomienia Zamawiającego w formie pisemnej wraz z podaniem danych podwykonawcy.”</w:t>
      </w:r>
    </w:p>
    <w:p w14:paraId="4598CDE3" w14:textId="77777777" w:rsidR="008D7092" w:rsidRPr="003E243B" w:rsidRDefault="008D7092" w:rsidP="003E243B">
      <w:pPr>
        <w:spacing w:after="120" w:line="360" w:lineRule="auto"/>
        <w:ind w:left="30" w:right="-72"/>
        <w:jc w:val="both"/>
        <w:rPr>
          <w:rFonts w:ascii="Arial" w:hAnsi="Arial" w:cs="Arial"/>
          <w:b/>
          <w:bCs/>
          <w:sz w:val="24"/>
          <w:szCs w:val="24"/>
        </w:rPr>
      </w:pPr>
      <w:r w:rsidRPr="003E243B">
        <w:rPr>
          <w:rFonts w:ascii="Arial" w:hAnsi="Arial" w:cs="Arial"/>
          <w:b/>
          <w:bCs/>
          <w:sz w:val="24"/>
          <w:szCs w:val="24"/>
        </w:rPr>
        <w:t xml:space="preserve">Stanowisko (wyjaśnienie) Zamawiającego: Tak,  Zamawiający modyfikuje zapisy projektu umowy stanowiącego załącznik nr 12 do SWZ w powyższym zakresie. </w:t>
      </w:r>
    </w:p>
    <w:p w14:paraId="50F5E061" w14:textId="77777777" w:rsidR="004670D9" w:rsidRPr="003E243B" w:rsidRDefault="004670D9" w:rsidP="003E243B">
      <w:pPr>
        <w:pStyle w:val="NormalnyWeb"/>
        <w:shd w:val="clear" w:color="auto" w:fill="FFFFFF"/>
        <w:spacing w:beforeAutospacing="0" w:after="0" w:afterAutospacing="0" w:line="360" w:lineRule="auto"/>
        <w:jc w:val="both"/>
        <w:rPr>
          <w:rFonts w:ascii="Arial" w:hAnsi="Arial" w:cs="Arial"/>
        </w:rPr>
      </w:pPr>
    </w:p>
    <w:p w14:paraId="03ADC69A" w14:textId="77777777" w:rsidR="004670D9" w:rsidRPr="003E243B" w:rsidRDefault="004670D9" w:rsidP="003E243B">
      <w:pPr>
        <w:pStyle w:val="NormalnyWeb"/>
        <w:numPr>
          <w:ilvl w:val="0"/>
          <w:numId w:val="25"/>
        </w:numPr>
        <w:shd w:val="clear" w:color="auto" w:fill="FFFFFF"/>
        <w:spacing w:beforeAutospacing="0" w:after="0" w:afterAutospacing="0" w:line="360" w:lineRule="auto"/>
        <w:ind w:left="360"/>
        <w:jc w:val="both"/>
        <w:rPr>
          <w:rFonts w:ascii="Arial" w:hAnsi="Arial" w:cs="Arial"/>
        </w:rPr>
      </w:pPr>
      <w:r w:rsidRPr="003E243B">
        <w:rPr>
          <w:rFonts w:ascii="Arial" w:hAnsi="Arial" w:cs="Arial"/>
        </w:rPr>
        <w:t>W ślad za pytaniem nr 13 prosimy o usunięcie kar umownych przewidzianych w §12 ust. 2 pkt 4, pkt 5, pkt 6, pkt 7, pkt 8, pkt 9 i pkt 10, ponieważ odnoszą się one do zamówień na roboty budowlane.</w:t>
      </w:r>
    </w:p>
    <w:p w14:paraId="121F6791" w14:textId="77777777" w:rsidR="008D7092" w:rsidRPr="003E243B" w:rsidRDefault="008D7092" w:rsidP="003E243B">
      <w:pPr>
        <w:spacing w:after="120" w:line="360" w:lineRule="auto"/>
        <w:ind w:right="-72"/>
        <w:jc w:val="both"/>
        <w:rPr>
          <w:rFonts w:ascii="Arial" w:hAnsi="Arial" w:cs="Arial"/>
          <w:b/>
          <w:bCs/>
          <w:sz w:val="24"/>
          <w:szCs w:val="24"/>
        </w:rPr>
      </w:pPr>
      <w:r w:rsidRPr="003E243B">
        <w:rPr>
          <w:rFonts w:ascii="Arial" w:hAnsi="Arial" w:cs="Arial"/>
          <w:b/>
          <w:bCs/>
          <w:sz w:val="24"/>
          <w:szCs w:val="24"/>
        </w:rPr>
        <w:t xml:space="preserve">Stanowisko (wyjaśnienie) Zamawiającego: Tak,  Zamawiający modyfikuje zapisy projektu umowy stanowiącego załącznik nr 12 do SWZ w powyższym zakresie. </w:t>
      </w:r>
    </w:p>
    <w:p w14:paraId="3CA8C1DC" w14:textId="77777777" w:rsidR="004670D9" w:rsidRPr="003E243B" w:rsidRDefault="004670D9" w:rsidP="003E243B">
      <w:pPr>
        <w:pStyle w:val="NormalnyWeb"/>
        <w:shd w:val="clear" w:color="auto" w:fill="FFFFFF"/>
        <w:spacing w:beforeAutospacing="0" w:after="0" w:afterAutospacing="0" w:line="360" w:lineRule="auto"/>
        <w:jc w:val="both"/>
        <w:rPr>
          <w:rFonts w:ascii="Arial" w:hAnsi="Arial" w:cs="Arial"/>
        </w:rPr>
      </w:pPr>
    </w:p>
    <w:p w14:paraId="3121EC70" w14:textId="77777777" w:rsidR="004670D9" w:rsidRPr="003E243B" w:rsidRDefault="004670D9" w:rsidP="003E243B">
      <w:pPr>
        <w:pStyle w:val="Akapitzlist"/>
        <w:numPr>
          <w:ilvl w:val="0"/>
          <w:numId w:val="25"/>
        </w:numPr>
        <w:tabs>
          <w:tab w:val="left" w:pos="426"/>
        </w:tabs>
        <w:spacing w:after="0" w:line="360" w:lineRule="auto"/>
        <w:ind w:left="360"/>
        <w:jc w:val="both"/>
        <w:rPr>
          <w:rFonts w:ascii="Arial" w:hAnsi="Arial" w:cs="Arial"/>
          <w:color w:val="000000"/>
          <w:sz w:val="24"/>
          <w:szCs w:val="24"/>
        </w:rPr>
      </w:pPr>
      <w:r w:rsidRPr="003E243B">
        <w:rPr>
          <w:rFonts w:ascii="Arial" w:hAnsi="Arial" w:cs="Arial"/>
          <w:sz w:val="24"/>
          <w:szCs w:val="24"/>
        </w:rPr>
        <w:t xml:space="preserve">Wnosimy o zmianę brzmienia §12 ust. 4 w następujący sposób: </w:t>
      </w:r>
    </w:p>
    <w:p w14:paraId="7D786484" w14:textId="77777777" w:rsidR="004670D9" w:rsidRPr="003E243B" w:rsidRDefault="004670D9" w:rsidP="003E243B">
      <w:pPr>
        <w:tabs>
          <w:tab w:val="left" w:pos="426"/>
        </w:tabs>
        <w:spacing w:line="360" w:lineRule="auto"/>
        <w:ind w:left="360"/>
        <w:jc w:val="both"/>
        <w:rPr>
          <w:rFonts w:ascii="Arial" w:hAnsi="Arial" w:cs="Arial"/>
          <w:i/>
          <w:iCs/>
          <w:color w:val="000000"/>
          <w:sz w:val="24"/>
          <w:szCs w:val="24"/>
        </w:rPr>
      </w:pPr>
      <w:r w:rsidRPr="003E243B">
        <w:rPr>
          <w:rFonts w:ascii="Arial" w:hAnsi="Arial" w:cs="Arial"/>
          <w:i/>
          <w:iCs/>
          <w:sz w:val="24"/>
          <w:szCs w:val="24"/>
        </w:rPr>
        <w:t xml:space="preserve">„4. Zamawiający zastrzega sobie prawo do odszkodowania uzupełniającego, przenoszącego wysokość zastrzeżonych kar umownych, przy czym </w:t>
      </w:r>
      <w:r w:rsidRPr="003E243B">
        <w:rPr>
          <w:rFonts w:ascii="Arial" w:hAnsi="Arial" w:cs="Arial"/>
          <w:bCs/>
          <w:i/>
          <w:iCs/>
          <w:color w:val="000000"/>
          <w:sz w:val="24"/>
          <w:szCs w:val="24"/>
        </w:rPr>
        <w:t xml:space="preserve">odpowiedzialność odszkodowawcza Wykonawcy, wynikająca z niewykonania lub nienależytego wykonania przedmiotu Umowy, ogranicza się do </w:t>
      </w:r>
      <w:r w:rsidRPr="003E243B">
        <w:rPr>
          <w:rFonts w:ascii="Arial" w:hAnsi="Arial" w:cs="Arial"/>
          <w:i/>
          <w:iCs/>
          <w:sz w:val="24"/>
          <w:szCs w:val="24"/>
        </w:rPr>
        <w:t>wysokości 100% wynagrodzenia i z wyłączeniem utraconych korzyści. Powyższe ograniczenie nie dotyczy szkód spowodowanych przez Wykonawcę umyślnie.</w:t>
      </w:r>
      <w:r w:rsidRPr="003E243B">
        <w:rPr>
          <w:rFonts w:ascii="Arial" w:hAnsi="Arial" w:cs="Arial"/>
          <w:bCs/>
          <w:i/>
          <w:iCs/>
          <w:color w:val="000000"/>
          <w:sz w:val="24"/>
          <w:szCs w:val="24"/>
        </w:rPr>
        <w:t xml:space="preserve">” </w:t>
      </w:r>
    </w:p>
    <w:p w14:paraId="0EB5285F" w14:textId="77777777" w:rsidR="004670D9" w:rsidRPr="003E243B" w:rsidRDefault="004670D9" w:rsidP="003E243B">
      <w:pPr>
        <w:pStyle w:val="Akapitzlist"/>
        <w:widowControl w:val="0"/>
        <w:tabs>
          <w:tab w:val="left" w:pos="-30"/>
          <w:tab w:val="left" w:pos="284"/>
        </w:tabs>
        <w:spacing w:after="0" w:line="360" w:lineRule="auto"/>
        <w:ind w:left="360"/>
        <w:jc w:val="both"/>
        <w:rPr>
          <w:rFonts w:ascii="Arial" w:hAnsi="Arial" w:cs="Arial"/>
          <w:color w:val="000000"/>
          <w:sz w:val="24"/>
          <w:szCs w:val="24"/>
        </w:rPr>
      </w:pPr>
      <w:r w:rsidRPr="003E243B">
        <w:rPr>
          <w:rFonts w:ascii="Arial" w:hAnsi="Arial" w:cs="Arial"/>
          <w:color w:val="000000"/>
          <w:sz w:val="24"/>
          <w:szCs w:val="24"/>
        </w:rPr>
        <w:t xml:space="preserve">Wprowadzenie ograniczenia odpowiedzialności odszkodowawczej Wykonawcy do wysokości 100% wynagrodzenia umownego jest uzasadnione charakterem zamówienia oraz zasadą proporcjonalności ryzyk po stronie stron umowy. Realizacja przedmiotowego zamówienia odbywa się w ramach projektu dofinansowanego ze środków zewnętrznych, co wiąże się z koniecznością </w:t>
      </w:r>
      <w:r w:rsidRPr="003E243B">
        <w:rPr>
          <w:rFonts w:ascii="Arial" w:hAnsi="Arial" w:cs="Arial"/>
          <w:color w:val="000000"/>
          <w:sz w:val="24"/>
          <w:szCs w:val="24"/>
        </w:rPr>
        <w:lastRenderedPageBreak/>
        <w:t>ścisłego dotrzymania harmonogramu wykonania i rozliczenia zadania. Jednocześnie, z uwagi na specyfikę zamówienia oraz wymagany zakres prac, umowa obejmuje szereg czynników, na które Wykonawca nie ma pełnego wpływu, a które mogą wpływać na przebieg współpracy oraz ostateczny efekt wdrożenia.</w:t>
      </w:r>
    </w:p>
    <w:p w14:paraId="56DA8746" w14:textId="77777777" w:rsidR="004670D9" w:rsidRPr="003E243B" w:rsidRDefault="004670D9" w:rsidP="003E243B">
      <w:pPr>
        <w:pStyle w:val="Akapitzlist"/>
        <w:widowControl w:val="0"/>
        <w:tabs>
          <w:tab w:val="left" w:pos="-30"/>
          <w:tab w:val="left" w:pos="284"/>
        </w:tabs>
        <w:spacing w:after="0" w:line="360" w:lineRule="auto"/>
        <w:ind w:left="360"/>
        <w:jc w:val="both"/>
        <w:rPr>
          <w:rFonts w:ascii="Arial" w:hAnsi="Arial" w:cs="Arial"/>
          <w:color w:val="000000"/>
          <w:sz w:val="24"/>
          <w:szCs w:val="24"/>
        </w:rPr>
      </w:pPr>
      <w:r w:rsidRPr="003E243B">
        <w:rPr>
          <w:rFonts w:ascii="Arial" w:hAnsi="Arial" w:cs="Arial"/>
          <w:color w:val="000000"/>
          <w:sz w:val="24"/>
          <w:szCs w:val="24"/>
        </w:rPr>
        <w:t>Pozostawienie nieograniczonej odpowiedzialności kontraktowej prowadzi do nieproporcjonalnego obciążenia ryzykiem jednej strony, co wymusza odpowiednie podwyższenie wyceny oferty. W praktyce oznacza to konieczność wkalkulowania przez Wykonawcę ryzyka, które jest trudne do oszacowania i w wielu aspektach niezależne od jego działań. Taki model odpowiedzialności może skutkować zarówno znacznym zwiększeniem kosztu realizacji projektu, jak i ograniczeniem konkurencyjności ofert.</w:t>
      </w:r>
    </w:p>
    <w:p w14:paraId="18845C34" w14:textId="77777777" w:rsidR="004670D9" w:rsidRPr="003E243B" w:rsidRDefault="004670D9" w:rsidP="003E243B">
      <w:pPr>
        <w:widowControl w:val="0"/>
        <w:tabs>
          <w:tab w:val="left" w:pos="-30"/>
          <w:tab w:val="left" w:pos="284"/>
        </w:tabs>
        <w:spacing w:line="360" w:lineRule="auto"/>
        <w:ind w:left="360"/>
        <w:jc w:val="both"/>
        <w:rPr>
          <w:rFonts w:ascii="Arial" w:hAnsi="Arial" w:cs="Arial"/>
          <w:color w:val="000000"/>
          <w:sz w:val="24"/>
          <w:szCs w:val="24"/>
        </w:rPr>
      </w:pPr>
      <w:r w:rsidRPr="003E243B">
        <w:rPr>
          <w:rFonts w:ascii="Arial" w:hAnsi="Arial" w:cs="Arial"/>
          <w:color w:val="000000"/>
          <w:sz w:val="24"/>
          <w:szCs w:val="24"/>
        </w:rPr>
        <w:t>Ustalenie limitu odpowiedzialności na poziomie 100% wynagrodzenia umownego stanowi rozwiązanie powszechnie stosowane w projektach IT i jest zgodne z zasadą równowagi kontraktowej. Zapewnia ono z jednej strony dostateczny poziom zabezpieczenia interesu Zamawiającego, a z drugiej pozwala Wykonawcy na rzetelną, realistyczną wycenę prac bez konieczności uwzględniania skrajnych, nieprawdopodobnych scenariuszy. Ograniczenie to nie wpływa negatywnie na jakość wykonania zamówienia ani na możliwość egzekwowania uprawnień Zamawiającego, natomiast stabilizuje współpracę i umożliwia efektywne zarządzanie ryzykiem po obu stronach.</w:t>
      </w:r>
    </w:p>
    <w:p w14:paraId="47BCFD1E" w14:textId="50D3BBA6" w:rsidR="002F3FEE" w:rsidRPr="003E243B" w:rsidRDefault="002F3FEE" w:rsidP="003E243B">
      <w:pPr>
        <w:spacing w:after="120" w:line="360" w:lineRule="auto"/>
        <w:ind w:left="30" w:right="-72"/>
        <w:jc w:val="both"/>
        <w:rPr>
          <w:rFonts w:ascii="Arial" w:hAnsi="Arial" w:cs="Arial"/>
          <w:b/>
          <w:bCs/>
          <w:sz w:val="24"/>
          <w:szCs w:val="24"/>
        </w:rPr>
      </w:pPr>
      <w:r w:rsidRPr="003E243B">
        <w:rPr>
          <w:rFonts w:ascii="Arial" w:hAnsi="Arial" w:cs="Arial"/>
          <w:b/>
          <w:bCs/>
          <w:sz w:val="24"/>
          <w:szCs w:val="24"/>
        </w:rPr>
        <w:t xml:space="preserve">Stanowisko (wyjaśnienie) Zamawiającego: Nie,  Zamawiający nie wyraża zgody, zapisy SWZ pozostają bez zmian.  </w:t>
      </w:r>
    </w:p>
    <w:p w14:paraId="28D1ED37" w14:textId="77777777" w:rsidR="004670D9" w:rsidRPr="003E243B" w:rsidRDefault="004670D9" w:rsidP="003E243B">
      <w:pPr>
        <w:widowControl w:val="0"/>
        <w:tabs>
          <w:tab w:val="left" w:pos="-30"/>
          <w:tab w:val="left" w:pos="284"/>
        </w:tabs>
        <w:spacing w:line="360" w:lineRule="auto"/>
        <w:jc w:val="both"/>
        <w:rPr>
          <w:rFonts w:ascii="Arial" w:hAnsi="Arial" w:cs="Arial"/>
          <w:color w:val="000000"/>
          <w:sz w:val="24"/>
          <w:szCs w:val="24"/>
        </w:rPr>
      </w:pPr>
    </w:p>
    <w:p w14:paraId="188624E9" w14:textId="77777777" w:rsidR="004670D9" w:rsidRPr="003E243B" w:rsidRDefault="004670D9" w:rsidP="003E243B">
      <w:pPr>
        <w:pStyle w:val="NormalnyWeb"/>
        <w:numPr>
          <w:ilvl w:val="0"/>
          <w:numId w:val="25"/>
        </w:numPr>
        <w:shd w:val="clear" w:color="auto" w:fill="FFFFFF"/>
        <w:spacing w:beforeAutospacing="0" w:after="0" w:afterAutospacing="0" w:line="360" w:lineRule="auto"/>
        <w:ind w:left="360"/>
        <w:jc w:val="both"/>
        <w:rPr>
          <w:rFonts w:ascii="Arial" w:hAnsi="Arial" w:cs="Arial"/>
        </w:rPr>
      </w:pPr>
      <w:r w:rsidRPr="003E243B">
        <w:rPr>
          <w:rFonts w:ascii="Arial" w:hAnsi="Arial" w:cs="Arial"/>
        </w:rPr>
        <w:t xml:space="preserve">Wnosimy o obniżenie łącznej wysokości kar umownych ustalonej w §13 ust. 7 z 30% do 20%. </w:t>
      </w:r>
    </w:p>
    <w:p w14:paraId="6D42AE85"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rPr>
      </w:pPr>
      <w:r w:rsidRPr="003E243B">
        <w:rPr>
          <w:rFonts w:ascii="Arial" w:hAnsi="Arial" w:cs="Arial"/>
        </w:rPr>
        <w:t>Obecny poziom kar ma charakter nadmiernie represyjny i pozostaje nieproporcjonalny do możliwego zakresu naruszeń oraz rzeczywistego ryzyka Zamawiającego. Tak ukształtowany limit kar może prowadzić do nieuzasadnionego obciążenia Wykonawcy, wykraczającego poza funkcję kompensacyjną kar umownych. Obniżenie limitu do 20% zapewnia zachowanie równowagi kontraktowej stron, przy jednoczesnym zabezpieczeniu interesów Zamawiającego.</w:t>
      </w:r>
    </w:p>
    <w:p w14:paraId="341F822C" w14:textId="73D56068" w:rsidR="002F3FEE" w:rsidRPr="003E243B" w:rsidRDefault="002F3FEE" w:rsidP="003E243B">
      <w:pPr>
        <w:spacing w:after="120" w:line="360" w:lineRule="auto"/>
        <w:ind w:left="30" w:right="-72"/>
        <w:jc w:val="both"/>
        <w:rPr>
          <w:rFonts w:ascii="Arial" w:hAnsi="Arial" w:cs="Arial"/>
          <w:b/>
          <w:bCs/>
          <w:sz w:val="24"/>
          <w:szCs w:val="24"/>
        </w:rPr>
      </w:pPr>
      <w:r w:rsidRPr="003E243B">
        <w:rPr>
          <w:rFonts w:ascii="Arial" w:hAnsi="Arial" w:cs="Arial"/>
          <w:b/>
          <w:bCs/>
          <w:sz w:val="24"/>
          <w:szCs w:val="24"/>
        </w:rPr>
        <w:lastRenderedPageBreak/>
        <w:t xml:space="preserve">Stanowisko (wyjaśnienie) Zamawiającego: Nie,  Zamawiający nie wyraża zgody zapisy pozostają bez zmian.  </w:t>
      </w:r>
    </w:p>
    <w:p w14:paraId="322E2724" w14:textId="77777777" w:rsidR="004670D9" w:rsidRPr="003E243B" w:rsidRDefault="004670D9" w:rsidP="003E243B">
      <w:pPr>
        <w:pStyle w:val="NormalnyWeb"/>
        <w:shd w:val="clear" w:color="auto" w:fill="FFFFFF"/>
        <w:spacing w:beforeAutospacing="0" w:after="0" w:afterAutospacing="0" w:line="360" w:lineRule="auto"/>
        <w:jc w:val="both"/>
        <w:rPr>
          <w:rFonts w:ascii="Arial" w:hAnsi="Arial" w:cs="Arial"/>
        </w:rPr>
      </w:pPr>
    </w:p>
    <w:p w14:paraId="2FA06F9D" w14:textId="77777777" w:rsidR="004670D9" w:rsidRPr="003E243B" w:rsidRDefault="004670D9" w:rsidP="003E243B">
      <w:pPr>
        <w:pStyle w:val="NormalnyWeb"/>
        <w:numPr>
          <w:ilvl w:val="0"/>
          <w:numId w:val="25"/>
        </w:numPr>
        <w:shd w:val="clear" w:color="auto" w:fill="FFFFFF"/>
        <w:spacing w:beforeAutospacing="0" w:after="0" w:afterAutospacing="0" w:line="360" w:lineRule="auto"/>
        <w:ind w:left="360"/>
        <w:jc w:val="both"/>
        <w:rPr>
          <w:rFonts w:ascii="Arial" w:hAnsi="Arial" w:cs="Arial"/>
        </w:rPr>
      </w:pPr>
      <w:r w:rsidRPr="003E243B">
        <w:rPr>
          <w:rFonts w:ascii="Arial" w:hAnsi="Arial" w:cs="Arial"/>
        </w:rPr>
        <w:t>Wnosimy o usunięcie z §12 postanowienia ust. 8 jako że stanowi ono powtórzenie treści ust. 4.</w:t>
      </w:r>
    </w:p>
    <w:p w14:paraId="6033AC9A" w14:textId="2C5185EF" w:rsidR="002F3FEE" w:rsidRPr="003E243B" w:rsidRDefault="002F3FEE" w:rsidP="003E243B">
      <w:pPr>
        <w:spacing w:after="120" w:line="360" w:lineRule="auto"/>
        <w:ind w:right="-72"/>
        <w:jc w:val="both"/>
        <w:rPr>
          <w:rFonts w:ascii="Arial" w:hAnsi="Arial" w:cs="Arial"/>
          <w:b/>
          <w:bCs/>
          <w:sz w:val="24"/>
          <w:szCs w:val="24"/>
        </w:rPr>
      </w:pPr>
      <w:r w:rsidRPr="003E243B">
        <w:rPr>
          <w:rFonts w:ascii="Arial" w:hAnsi="Arial" w:cs="Arial"/>
          <w:b/>
          <w:bCs/>
          <w:sz w:val="24"/>
          <w:szCs w:val="24"/>
        </w:rPr>
        <w:t xml:space="preserve">Stanowisko (wyjaśnienie) Zamawiającego: </w:t>
      </w:r>
      <w:r w:rsidR="00DE267A">
        <w:rPr>
          <w:rFonts w:ascii="Arial" w:hAnsi="Arial" w:cs="Arial"/>
          <w:b/>
          <w:bCs/>
          <w:sz w:val="24"/>
          <w:szCs w:val="24"/>
        </w:rPr>
        <w:t>Nie</w:t>
      </w:r>
      <w:r w:rsidRPr="003E243B">
        <w:rPr>
          <w:rFonts w:ascii="Arial" w:hAnsi="Arial" w:cs="Arial"/>
          <w:b/>
          <w:bCs/>
          <w:sz w:val="24"/>
          <w:szCs w:val="24"/>
        </w:rPr>
        <w:t xml:space="preserve">,  Zamawiający modyfikuje zapisy projektu umowy stanowiącego załącznik nr 12 do SWZ w zakresie wykreślenia z </w:t>
      </w:r>
      <w:r w:rsidRPr="00265821">
        <w:rPr>
          <w:rFonts w:ascii="Arial" w:hAnsi="Arial" w:cs="Arial"/>
          <w:b/>
          <w:bCs/>
          <w:sz w:val="24"/>
          <w:szCs w:val="24"/>
        </w:rPr>
        <w:t>projektu umowy ust. 4 .</w:t>
      </w:r>
      <w:r w:rsidRPr="003E243B">
        <w:rPr>
          <w:rFonts w:ascii="Arial" w:hAnsi="Arial" w:cs="Arial"/>
          <w:b/>
          <w:bCs/>
          <w:sz w:val="24"/>
          <w:szCs w:val="24"/>
        </w:rPr>
        <w:t xml:space="preserve"> </w:t>
      </w:r>
    </w:p>
    <w:p w14:paraId="38E6A437" w14:textId="77777777" w:rsidR="004670D9" w:rsidRPr="003E243B" w:rsidRDefault="004670D9" w:rsidP="003E243B">
      <w:pPr>
        <w:pStyle w:val="NormalnyWeb"/>
        <w:shd w:val="clear" w:color="auto" w:fill="FFFFFF"/>
        <w:spacing w:beforeAutospacing="0" w:after="0" w:afterAutospacing="0" w:line="360" w:lineRule="auto"/>
        <w:jc w:val="both"/>
        <w:rPr>
          <w:rFonts w:ascii="Arial" w:hAnsi="Arial" w:cs="Arial"/>
        </w:rPr>
      </w:pPr>
    </w:p>
    <w:p w14:paraId="0336A514" w14:textId="77777777" w:rsidR="004670D9" w:rsidRPr="003E243B" w:rsidRDefault="004670D9" w:rsidP="003E243B">
      <w:pPr>
        <w:pStyle w:val="NormalnyWeb"/>
        <w:numPr>
          <w:ilvl w:val="0"/>
          <w:numId w:val="25"/>
        </w:numPr>
        <w:shd w:val="clear" w:color="auto" w:fill="FFFFFF"/>
        <w:spacing w:beforeAutospacing="0" w:after="0" w:afterAutospacing="0" w:line="360" w:lineRule="auto"/>
        <w:ind w:left="360"/>
        <w:jc w:val="both"/>
        <w:rPr>
          <w:rFonts w:ascii="Arial" w:hAnsi="Arial" w:cs="Arial"/>
        </w:rPr>
      </w:pPr>
      <w:r w:rsidRPr="003E243B">
        <w:rPr>
          <w:rFonts w:ascii="Arial" w:hAnsi="Arial" w:cs="Arial"/>
        </w:rPr>
        <w:t xml:space="preserve">Wnosimy o zmodyfikowanie brzmienia §13 poprzez zobligowanie do zachowania informacji w poufności i ich nieujawniania również przez Zamawiającego, a nie tylko Wykonawcę oraz zastrzeżenia kary umownej za naruszenie tych postanowień (ust. 3) również dla Wykonawcy. Wskazujemy, że Zamawiający jest podmiotem publicznym, którego funkcjonowanie jest co do zasady jawne. Wykonawca natomiast konkuruje na rynku gospodarczym, a informacje przekazywane Zamawiającemu w toku realizacji umowy mogą obejmować dane techniczne, organizacyjne, handlowe lub know-how Wykonawcy, których ujawnienie osobom trzecim mogłoby narazić Wykonawcę na realną szkodę majątkową lub utratę przewagi konkurencyjnej. Zobowiązanie Zamawiającego do zachowania poufności takich informacji jest zatem uzasadnione koniecznością ochrony prawnie chronionych interesów Wykonawcy i pozostaje w zgodzie z obowiązującymi przepisami prawa. </w:t>
      </w:r>
    </w:p>
    <w:p w14:paraId="357950C2" w14:textId="23758AA0" w:rsidR="002F3FEE" w:rsidRPr="003E243B" w:rsidRDefault="002F3FEE" w:rsidP="003E243B">
      <w:pPr>
        <w:spacing w:after="120" w:line="360" w:lineRule="auto"/>
        <w:ind w:right="-72"/>
        <w:jc w:val="both"/>
        <w:rPr>
          <w:rFonts w:ascii="Arial" w:hAnsi="Arial" w:cs="Arial"/>
          <w:b/>
          <w:bCs/>
          <w:sz w:val="24"/>
          <w:szCs w:val="24"/>
        </w:rPr>
      </w:pPr>
      <w:r w:rsidRPr="003E243B">
        <w:rPr>
          <w:rFonts w:ascii="Arial" w:hAnsi="Arial" w:cs="Arial"/>
          <w:b/>
          <w:bCs/>
          <w:sz w:val="24"/>
          <w:szCs w:val="24"/>
        </w:rPr>
        <w:t xml:space="preserve">Stanowisko (wyjaśnienie) Zamawiającego: Nie,  Zamawiający nie wyraża zgody, zapisy pozostają bez zmian.  </w:t>
      </w:r>
    </w:p>
    <w:p w14:paraId="6267B499" w14:textId="77777777" w:rsidR="004670D9" w:rsidRPr="003E243B" w:rsidRDefault="004670D9" w:rsidP="003E243B">
      <w:pPr>
        <w:pStyle w:val="NormalnyWeb"/>
        <w:shd w:val="clear" w:color="auto" w:fill="FFFFFF"/>
        <w:spacing w:beforeAutospacing="0" w:after="0" w:afterAutospacing="0" w:line="360" w:lineRule="auto"/>
        <w:jc w:val="both"/>
        <w:rPr>
          <w:rFonts w:ascii="Arial" w:hAnsi="Arial" w:cs="Arial"/>
        </w:rPr>
      </w:pPr>
    </w:p>
    <w:p w14:paraId="3F88449A" w14:textId="77777777" w:rsidR="004670D9" w:rsidRPr="003E243B" w:rsidRDefault="004670D9" w:rsidP="003E243B">
      <w:pPr>
        <w:pStyle w:val="NormalnyWeb"/>
        <w:numPr>
          <w:ilvl w:val="0"/>
          <w:numId w:val="25"/>
        </w:numPr>
        <w:shd w:val="clear" w:color="auto" w:fill="FFFFFF"/>
        <w:spacing w:beforeAutospacing="0" w:after="0" w:afterAutospacing="0" w:line="360" w:lineRule="auto"/>
        <w:ind w:left="360"/>
        <w:jc w:val="both"/>
        <w:rPr>
          <w:rFonts w:ascii="Arial" w:hAnsi="Arial" w:cs="Arial"/>
          <w:i/>
          <w:iCs/>
        </w:rPr>
      </w:pPr>
      <w:r w:rsidRPr="003E243B">
        <w:rPr>
          <w:rFonts w:ascii="Arial" w:hAnsi="Arial" w:cs="Arial"/>
        </w:rPr>
        <w:t xml:space="preserve">Wnosimy o zmianę brzmienia §14 ust. 3 zdanie pierwsze w następujący sposób: </w:t>
      </w:r>
    </w:p>
    <w:p w14:paraId="69BC8B74"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i/>
          <w:iCs/>
        </w:rPr>
      </w:pPr>
      <w:r w:rsidRPr="003E243B">
        <w:rPr>
          <w:rFonts w:ascii="Arial" w:hAnsi="Arial" w:cs="Arial"/>
          <w:i/>
          <w:iCs/>
        </w:rPr>
        <w:t xml:space="preserve">„W przypadku kiedy Wykonawca z własnej winy </w:t>
      </w:r>
      <w:r w:rsidRPr="003E243B">
        <w:rPr>
          <w:rStyle w:val="Teksttreci"/>
          <w:rFonts w:ascii="Arial" w:hAnsi="Arial" w:cs="Arial"/>
          <w:i/>
          <w:iCs/>
        </w:rPr>
        <w:t>nie realizuje w sposób zgodny z Umową obowiązków wynikających z udzielonej gwarancji, Zamawiający może wypowiedzieć umowę w tym zakresie</w:t>
      </w:r>
      <w:r w:rsidRPr="003E243B">
        <w:rPr>
          <w:rFonts w:ascii="Arial" w:hAnsi="Arial" w:cs="Arial"/>
          <w:i/>
          <w:iCs/>
        </w:rPr>
        <w:t xml:space="preserve"> </w:t>
      </w:r>
      <w:r w:rsidRPr="003E243B">
        <w:rPr>
          <w:rStyle w:val="Teksttreci"/>
          <w:rFonts w:ascii="Arial" w:hAnsi="Arial" w:cs="Arial"/>
          <w:i/>
          <w:iCs/>
        </w:rPr>
        <w:t>ze skutkiem natychmiastowym</w:t>
      </w:r>
      <w:r w:rsidRPr="003E243B">
        <w:rPr>
          <w:rFonts w:ascii="Arial" w:hAnsi="Arial" w:cs="Arial"/>
          <w:i/>
          <w:iCs/>
        </w:rPr>
        <w:t>, po uprzednim wezwaniu Wykonawcy do należyte realizacji Umowy w wyznaczonym terminie, nie krótszym niż 7 dni.”</w:t>
      </w:r>
    </w:p>
    <w:p w14:paraId="013ED43C"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rPr>
      </w:pPr>
      <w:r w:rsidRPr="003E243B">
        <w:rPr>
          <w:rFonts w:ascii="Arial" w:hAnsi="Arial" w:cs="Arial"/>
        </w:rPr>
        <w:lastRenderedPageBreak/>
        <w:t>Jednostronne zakończenie realizacji umowy powinno być ostatecznością, stosowną wtedy, kiedy jest pewne, że dalsza realizacja umowy jest niemożliwa lub niecelowa. Wyznaczenie Wykonawcy terminu na skorygowanie swoich działań daje realną szansę na dalszą niezakłóconą realizację umowy, a jednocześnie nie wpływa w negatywny sposób na uprawnienie Zamawiającego do rozwiązania umowy. Sprecyzowanie, że brak realizacji musi wynikać z winy Wykonawcy pozwala uniknąć sytuacji, gdy Zamawiający nabędzie prawo do rozwiązania umowy nawet wtedy, gdy brak jej realizacji wynika z przyczyn niezależnych od Wykonawcy, np. z powodu siły wyższej.</w:t>
      </w:r>
    </w:p>
    <w:p w14:paraId="6F53F3F0" w14:textId="77777777" w:rsidR="002F3FEE" w:rsidRPr="003E243B" w:rsidRDefault="002F3FEE" w:rsidP="003E243B">
      <w:pPr>
        <w:spacing w:after="120" w:line="360" w:lineRule="auto"/>
        <w:ind w:left="30" w:right="-72"/>
        <w:jc w:val="both"/>
        <w:rPr>
          <w:rFonts w:ascii="Arial" w:hAnsi="Arial" w:cs="Arial"/>
          <w:b/>
          <w:bCs/>
          <w:sz w:val="24"/>
          <w:szCs w:val="24"/>
        </w:rPr>
      </w:pPr>
      <w:r w:rsidRPr="003E243B">
        <w:rPr>
          <w:rFonts w:ascii="Arial" w:hAnsi="Arial" w:cs="Arial"/>
          <w:b/>
          <w:bCs/>
          <w:sz w:val="24"/>
          <w:szCs w:val="24"/>
        </w:rPr>
        <w:t xml:space="preserve">Stanowisko (wyjaśnienie) Zamawiającego: Tak,  Zamawiający modyfikuje zapisy projektu umowy stanowiącego załącznik nr 12 do SWZ w powyższym zakresie. </w:t>
      </w:r>
    </w:p>
    <w:p w14:paraId="6260B545" w14:textId="77777777" w:rsidR="004670D9" w:rsidRPr="003E243B" w:rsidRDefault="004670D9" w:rsidP="003E243B">
      <w:pPr>
        <w:pStyle w:val="NormalnyWeb"/>
        <w:shd w:val="clear" w:color="auto" w:fill="FFFFFF"/>
        <w:spacing w:beforeAutospacing="0" w:after="0" w:afterAutospacing="0" w:line="360" w:lineRule="auto"/>
        <w:ind w:left="360"/>
        <w:jc w:val="both"/>
        <w:rPr>
          <w:rFonts w:ascii="Arial" w:hAnsi="Arial" w:cs="Arial"/>
          <w:i/>
          <w:iCs/>
        </w:rPr>
      </w:pPr>
    </w:p>
    <w:p w14:paraId="3317101B" w14:textId="77777777" w:rsidR="004670D9" w:rsidRPr="00F0744C" w:rsidRDefault="004670D9" w:rsidP="003E243B">
      <w:pPr>
        <w:pStyle w:val="NormalnyWeb"/>
        <w:numPr>
          <w:ilvl w:val="0"/>
          <w:numId w:val="25"/>
        </w:numPr>
        <w:shd w:val="clear" w:color="auto" w:fill="FFFFFF"/>
        <w:spacing w:beforeAutospacing="0" w:after="0" w:afterAutospacing="0" w:line="360" w:lineRule="auto"/>
        <w:ind w:left="360"/>
        <w:jc w:val="both"/>
        <w:rPr>
          <w:rFonts w:ascii="Arial" w:hAnsi="Arial" w:cs="Arial"/>
          <w:color w:val="auto"/>
        </w:rPr>
      </w:pPr>
      <w:r w:rsidRPr="003E243B">
        <w:rPr>
          <w:rFonts w:ascii="Arial" w:hAnsi="Arial" w:cs="Arial"/>
        </w:rPr>
        <w:t>W odniesieniu do Załącznika nr 5 do umowy – umowy powierzenia przetwarzania danych osobow</w:t>
      </w:r>
      <w:r w:rsidRPr="00F0744C">
        <w:rPr>
          <w:rFonts w:ascii="Arial" w:hAnsi="Arial" w:cs="Arial"/>
          <w:color w:val="auto"/>
        </w:rPr>
        <w:t>ych wnosimy o:</w:t>
      </w:r>
    </w:p>
    <w:p w14:paraId="16D19A4D" w14:textId="02C239E6" w:rsidR="004670D9" w:rsidRPr="00F0744C" w:rsidRDefault="004670D9" w:rsidP="003E243B">
      <w:pPr>
        <w:pStyle w:val="NormalnyWeb"/>
        <w:numPr>
          <w:ilvl w:val="0"/>
          <w:numId w:val="27"/>
        </w:numPr>
        <w:shd w:val="clear" w:color="auto" w:fill="FFFFFF"/>
        <w:spacing w:beforeAutospacing="0" w:after="0" w:afterAutospacing="0" w:line="360" w:lineRule="auto"/>
        <w:jc w:val="both"/>
        <w:rPr>
          <w:rFonts w:ascii="Arial" w:hAnsi="Arial" w:cs="Arial"/>
          <w:bCs/>
          <w:color w:val="auto"/>
        </w:rPr>
      </w:pPr>
      <w:r w:rsidRPr="00F0744C">
        <w:rPr>
          <w:rFonts w:ascii="Arial" w:hAnsi="Arial" w:cs="Arial"/>
          <w:bCs/>
          <w:color w:val="auto"/>
        </w:rPr>
        <w:t>skorygowanie preambuły i treści §1 pkt 2, gdyż odnoszą się one do innego zamówienia (ochrona stacji roboczych i serwerowni);</w:t>
      </w:r>
    </w:p>
    <w:p w14:paraId="10856BD3" w14:textId="77777777" w:rsidR="002F3FEE" w:rsidRPr="00F0744C" w:rsidRDefault="002F3FEE" w:rsidP="003E243B">
      <w:pPr>
        <w:spacing w:after="120" w:line="360" w:lineRule="auto"/>
        <w:ind w:left="360" w:right="-72"/>
        <w:jc w:val="both"/>
        <w:rPr>
          <w:rFonts w:ascii="Arial" w:hAnsi="Arial" w:cs="Arial"/>
          <w:b/>
          <w:bCs/>
          <w:sz w:val="24"/>
          <w:szCs w:val="24"/>
        </w:rPr>
      </w:pPr>
      <w:r w:rsidRPr="00F0744C">
        <w:rPr>
          <w:rFonts w:ascii="Arial" w:hAnsi="Arial" w:cs="Arial"/>
          <w:b/>
          <w:bCs/>
          <w:sz w:val="24"/>
          <w:szCs w:val="24"/>
        </w:rPr>
        <w:t xml:space="preserve">Stanowisko (wyjaśnienie) Zamawiającego: Tak,  Zamawiający modyfikuje zapisy projektu umowy stanowiącego załącznik nr 12 do SWZ w powyższym zakresie. </w:t>
      </w:r>
    </w:p>
    <w:p w14:paraId="7033DBD5" w14:textId="77777777" w:rsidR="002F3FEE" w:rsidRPr="00F0744C" w:rsidRDefault="002F3FEE" w:rsidP="003E243B">
      <w:pPr>
        <w:pStyle w:val="NormalnyWeb"/>
        <w:shd w:val="clear" w:color="auto" w:fill="FFFFFF"/>
        <w:spacing w:beforeAutospacing="0" w:after="0" w:afterAutospacing="0" w:line="360" w:lineRule="auto"/>
        <w:ind w:left="720"/>
        <w:jc w:val="both"/>
        <w:rPr>
          <w:rFonts w:ascii="Arial" w:hAnsi="Arial" w:cs="Arial"/>
          <w:bCs/>
          <w:color w:val="auto"/>
        </w:rPr>
      </w:pPr>
    </w:p>
    <w:p w14:paraId="0219422F" w14:textId="6986485B" w:rsidR="004670D9" w:rsidRPr="00F0744C" w:rsidRDefault="004670D9" w:rsidP="003E243B">
      <w:pPr>
        <w:pStyle w:val="NormalnyWeb"/>
        <w:numPr>
          <w:ilvl w:val="0"/>
          <w:numId w:val="27"/>
        </w:numPr>
        <w:shd w:val="clear" w:color="auto" w:fill="FFFFFF"/>
        <w:spacing w:beforeAutospacing="0" w:after="0" w:afterAutospacing="0" w:line="360" w:lineRule="auto"/>
        <w:jc w:val="both"/>
        <w:rPr>
          <w:rFonts w:ascii="Arial" w:hAnsi="Arial" w:cs="Arial"/>
          <w:bCs/>
          <w:color w:val="auto"/>
        </w:rPr>
      </w:pPr>
      <w:r w:rsidRPr="00F0744C">
        <w:rPr>
          <w:rFonts w:ascii="Arial" w:hAnsi="Arial" w:cs="Arial"/>
          <w:bCs/>
          <w:color w:val="auto"/>
        </w:rPr>
        <w:t xml:space="preserve">usunięcie z §2 ust. 2 litery c. oraz d., tj. normy </w:t>
      </w:r>
      <w:r w:rsidRPr="00F0744C">
        <w:rPr>
          <w:rFonts w:ascii="Arial" w:hAnsi="Arial" w:cs="Arial"/>
          <w:color w:val="auto"/>
        </w:rPr>
        <w:t>IEC-ISO 13485:2016 – M-16/8/2021 oraz Dyrektywy 93/42/EWG, ponieważ dotyczą one wyrobów medycznych, a więc nie znajdują zastosowania do przedmiotu zamówienia, gdyż oprogramowanie nie jest produktem (wyrobem) medycznym;</w:t>
      </w:r>
    </w:p>
    <w:p w14:paraId="1859B6E4" w14:textId="138907F0" w:rsidR="002F3FEE" w:rsidRPr="00F0744C" w:rsidRDefault="002F3FEE" w:rsidP="003E243B">
      <w:pPr>
        <w:spacing w:after="120" w:line="360" w:lineRule="auto"/>
        <w:ind w:left="720" w:right="-72"/>
        <w:jc w:val="both"/>
        <w:rPr>
          <w:rFonts w:ascii="Arial" w:hAnsi="Arial" w:cs="Arial"/>
          <w:b/>
          <w:bCs/>
          <w:sz w:val="24"/>
          <w:szCs w:val="24"/>
        </w:rPr>
      </w:pPr>
      <w:r w:rsidRPr="00F0744C">
        <w:rPr>
          <w:rFonts w:ascii="Arial" w:hAnsi="Arial" w:cs="Arial"/>
          <w:b/>
          <w:bCs/>
          <w:sz w:val="24"/>
          <w:szCs w:val="24"/>
        </w:rPr>
        <w:t>Stanowisko (wyjaśnienie) Zamawiającego: Tak,  Zamawiający wykreśla  litery c i d – z  projektu umowy.</w:t>
      </w:r>
    </w:p>
    <w:p w14:paraId="5F92A891" w14:textId="77777777" w:rsidR="002F3FEE" w:rsidRPr="00F0744C" w:rsidRDefault="002F3FEE" w:rsidP="003E243B">
      <w:pPr>
        <w:pStyle w:val="NormalnyWeb"/>
        <w:shd w:val="clear" w:color="auto" w:fill="FFFFFF"/>
        <w:spacing w:beforeAutospacing="0" w:after="0" w:afterAutospacing="0" w:line="360" w:lineRule="auto"/>
        <w:ind w:left="720"/>
        <w:jc w:val="both"/>
        <w:rPr>
          <w:rFonts w:ascii="Arial" w:hAnsi="Arial" w:cs="Arial"/>
          <w:bCs/>
          <w:color w:val="auto"/>
        </w:rPr>
      </w:pPr>
    </w:p>
    <w:p w14:paraId="1E0CC01F" w14:textId="77777777" w:rsidR="004670D9" w:rsidRPr="00F0744C" w:rsidRDefault="004670D9" w:rsidP="003E243B">
      <w:pPr>
        <w:pStyle w:val="NormalnyWeb"/>
        <w:numPr>
          <w:ilvl w:val="0"/>
          <w:numId w:val="27"/>
        </w:numPr>
        <w:shd w:val="clear" w:color="auto" w:fill="FFFFFF"/>
        <w:spacing w:beforeAutospacing="0" w:after="0" w:afterAutospacing="0" w:line="360" w:lineRule="auto"/>
        <w:jc w:val="both"/>
        <w:rPr>
          <w:rFonts w:ascii="Arial" w:hAnsi="Arial" w:cs="Arial"/>
          <w:bCs/>
          <w:color w:val="auto"/>
        </w:rPr>
      </w:pPr>
      <w:r w:rsidRPr="00F0744C">
        <w:rPr>
          <w:rFonts w:ascii="Arial" w:hAnsi="Arial" w:cs="Arial"/>
          <w:bCs/>
          <w:color w:val="auto"/>
        </w:rPr>
        <w:t>dodanie w §7 kolejnych postanowień o treści:</w:t>
      </w:r>
    </w:p>
    <w:p w14:paraId="6A331DD5" w14:textId="77777777" w:rsidR="004670D9" w:rsidRPr="00F0744C" w:rsidRDefault="004670D9" w:rsidP="003E243B">
      <w:pPr>
        <w:pStyle w:val="Akapitzlist"/>
        <w:spacing w:after="0" w:line="360" w:lineRule="auto"/>
        <w:ind w:left="708"/>
        <w:jc w:val="both"/>
        <w:rPr>
          <w:rFonts w:ascii="Arial" w:hAnsi="Arial" w:cs="Arial"/>
          <w:i/>
          <w:iCs/>
          <w:sz w:val="24"/>
          <w:szCs w:val="24"/>
        </w:rPr>
      </w:pPr>
      <w:r w:rsidRPr="00F0744C">
        <w:rPr>
          <w:rFonts w:ascii="Arial" w:hAnsi="Arial" w:cs="Arial"/>
          <w:bCs/>
          <w:i/>
          <w:iCs/>
          <w:sz w:val="24"/>
          <w:szCs w:val="24"/>
        </w:rPr>
        <w:t>„6. [JEŚLI DOTYCZY] Administrator</w:t>
      </w:r>
      <w:r w:rsidRPr="00F0744C">
        <w:rPr>
          <w:rFonts w:ascii="Arial" w:hAnsi="Arial" w:cs="Arial"/>
          <w:i/>
          <w:iCs/>
          <w:sz w:val="24"/>
          <w:szCs w:val="24"/>
        </w:rPr>
        <w:t xml:space="preserve"> wyraża zgodę na dalsze powierzenie przetwarzania danych osobowych przez Procesora innemu przetwarzającemu (dalej: Inny Podmiot Przetwarzający) oraz Podwykonawcom wskazanym w </w:t>
      </w:r>
      <w:r w:rsidRPr="00F0744C">
        <w:rPr>
          <w:rFonts w:ascii="Arial" w:hAnsi="Arial" w:cs="Arial"/>
          <w:i/>
          <w:iCs/>
          <w:sz w:val="24"/>
          <w:szCs w:val="24"/>
        </w:rPr>
        <w:lastRenderedPageBreak/>
        <w:t xml:space="preserve">ust. 7, wobec czego uzyskanie zgody Administratora, o której mowa w ust. 1 nie jest wymagane. Celem uniknięcia wątpliwości interpretacyjnych Strony zgodnie postanawiają, że osoby fizyczne współpracujące z Procesorem na podstawie umów cywilno-prawnych są traktowane jak personel Procesora i nie stanowią Innych Podmiotów Przetwarzających, co dotyczy także personelu Innego Podmiotu Przetwarzającego i Podwykonawcy, zaakceptowanych przez Administratora. </w:t>
      </w:r>
    </w:p>
    <w:p w14:paraId="460C6A8A" w14:textId="77777777" w:rsidR="004670D9" w:rsidRPr="00F0744C" w:rsidRDefault="004670D9" w:rsidP="003E243B">
      <w:pPr>
        <w:pStyle w:val="Akapitzlist"/>
        <w:spacing w:after="0" w:line="360" w:lineRule="auto"/>
        <w:ind w:left="708"/>
        <w:jc w:val="both"/>
        <w:rPr>
          <w:rFonts w:ascii="Arial" w:hAnsi="Arial" w:cs="Arial"/>
          <w:i/>
          <w:iCs/>
          <w:sz w:val="24"/>
          <w:szCs w:val="24"/>
        </w:rPr>
      </w:pPr>
      <w:r w:rsidRPr="00F0744C">
        <w:rPr>
          <w:rFonts w:ascii="Arial" w:hAnsi="Arial" w:cs="Arial"/>
          <w:i/>
          <w:iCs/>
          <w:sz w:val="24"/>
          <w:szCs w:val="24"/>
        </w:rPr>
        <w:t>7. Lista podmiotów zaakceptowanych przez Administratora:</w:t>
      </w:r>
    </w:p>
    <w:p w14:paraId="65601B21" w14:textId="77777777" w:rsidR="004670D9" w:rsidRPr="00F0744C" w:rsidRDefault="004670D9" w:rsidP="003E243B">
      <w:pPr>
        <w:pStyle w:val="Akapitzlist"/>
        <w:spacing w:after="0" w:line="360" w:lineRule="auto"/>
        <w:ind w:left="708"/>
        <w:jc w:val="both"/>
        <w:rPr>
          <w:rFonts w:ascii="Arial" w:hAnsi="Arial" w:cs="Arial"/>
          <w:i/>
          <w:iCs/>
          <w:sz w:val="24"/>
          <w:szCs w:val="24"/>
        </w:rPr>
      </w:pPr>
      <w:r w:rsidRPr="00F0744C">
        <w:rPr>
          <w:rFonts w:ascii="Arial" w:hAnsi="Arial" w:cs="Arial"/>
          <w:i/>
          <w:iCs/>
          <w:sz w:val="24"/>
          <w:szCs w:val="24"/>
        </w:rPr>
        <w:t xml:space="preserve">Inne Podmioty Przetwarzające: ……………..………………; </w:t>
      </w:r>
    </w:p>
    <w:p w14:paraId="32FDA984" w14:textId="77777777" w:rsidR="004670D9" w:rsidRPr="00F0744C" w:rsidRDefault="004670D9" w:rsidP="003E243B">
      <w:pPr>
        <w:pStyle w:val="Akapitzlist"/>
        <w:spacing w:after="0" w:line="360" w:lineRule="auto"/>
        <w:ind w:left="708"/>
        <w:jc w:val="both"/>
        <w:rPr>
          <w:rFonts w:ascii="Arial" w:hAnsi="Arial" w:cs="Arial"/>
          <w:i/>
          <w:iCs/>
          <w:sz w:val="24"/>
          <w:szCs w:val="24"/>
        </w:rPr>
      </w:pPr>
      <w:r w:rsidRPr="00F0744C">
        <w:rPr>
          <w:rFonts w:ascii="Arial" w:hAnsi="Arial" w:cs="Arial"/>
          <w:i/>
          <w:iCs/>
          <w:sz w:val="24"/>
          <w:szCs w:val="24"/>
        </w:rPr>
        <w:t>Podwykonawcy: ………………………..”</w:t>
      </w:r>
    </w:p>
    <w:p w14:paraId="5E17731B" w14:textId="0AEA3EAE" w:rsidR="00F4304A" w:rsidRPr="00F0744C" w:rsidRDefault="00F4304A"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t xml:space="preserve">Stanowisko (wyjaśnienie) Zamawiającego: Tak, Zamawiający modyfikuje zapisy projektu umowy stanowiącego załącznik nr 12 do SWZ w powyższym zakresie. </w:t>
      </w:r>
    </w:p>
    <w:p w14:paraId="559C843C" w14:textId="77777777" w:rsidR="003E243B" w:rsidRPr="00F0744C" w:rsidRDefault="003E243B" w:rsidP="003E243B">
      <w:pPr>
        <w:spacing w:after="120" w:line="360" w:lineRule="auto"/>
        <w:ind w:left="30" w:right="-72"/>
        <w:jc w:val="both"/>
        <w:rPr>
          <w:rFonts w:ascii="Arial" w:hAnsi="Arial" w:cs="Arial"/>
          <w:b/>
          <w:bCs/>
          <w:sz w:val="24"/>
          <w:szCs w:val="24"/>
        </w:rPr>
      </w:pPr>
    </w:p>
    <w:p w14:paraId="06158FCF" w14:textId="74A037FE" w:rsidR="00A14978" w:rsidRPr="00F0744C" w:rsidRDefault="00A14978"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t>Ponadto Zamawiający modyfikuje SWZ z dnia 10.12.2025 r.</w:t>
      </w:r>
      <w:r w:rsidR="003E243B" w:rsidRPr="00F0744C">
        <w:rPr>
          <w:rFonts w:ascii="Arial" w:hAnsi="Arial" w:cs="Arial"/>
          <w:b/>
          <w:bCs/>
          <w:sz w:val="24"/>
          <w:szCs w:val="24"/>
        </w:rPr>
        <w:t>:</w:t>
      </w:r>
      <w:r w:rsidRPr="00F0744C">
        <w:rPr>
          <w:rFonts w:ascii="Arial" w:hAnsi="Arial" w:cs="Arial"/>
          <w:b/>
          <w:bCs/>
          <w:sz w:val="24"/>
          <w:szCs w:val="24"/>
        </w:rPr>
        <w:t xml:space="preserve"> </w:t>
      </w:r>
    </w:p>
    <w:p w14:paraId="57C5379B" w14:textId="53F28F88" w:rsidR="00DE267A" w:rsidRPr="00F0744C" w:rsidRDefault="00A14978"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t xml:space="preserve">Pkt. 6 – termin wykonania </w:t>
      </w:r>
      <w:r w:rsidR="00DE267A">
        <w:rPr>
          <w:rFonts w:ascii="Arial" w:hAnsi="Arial" w:cs="Arial"/>
          <w:b/>
          <w:bCs/>
          <w:sz w:val="24"/>
          <w:szCs w:val="24"/>
        </w:rPr>
        <w:t xml:space="preserve">zamówienia </w:t>
      </w:r>
      <w:r w:rsidRPr="00F0744C">
        <w:rPr>
          <w:rFonts w:ascii="Arial" w:hAnsi="Arial" w:cs="Arial"/>
          <w:b/>
          <w:bCs/>
          <w:sz w:val="24"/>
          <w:szCs w:val="24"/>
        </w:rPr>
        <w:t xml:space="preserve">– </w:t>
      </w:r>
      <w:r w:rsidR="00DE267A" w:rsidRPr="004F64CE">
        <w:rPr>
          <w:rFonts w:ascii="Arial" w:hAnsi="Arial" w:cs="Arial"/>
          <w:b/>
          <w:bCs/>
          <w:sz w:val="24"/>
          <w:szCs w:val="24"/>
        </w:rPr>
        <w:t>Zamówienie musi zostać zrealizowane w terminie: 60 dni od daty zawarcia umowy</w:t>
      </w:r>
      <w:r w:rsidR="00DE267A">
        <w:rPr>
          <w:rFonts w:ascii="Arial" w:hAnsi="Arial" w:cs="Arial"/>
          <w:b/>
          <w:bCs/>
          <w:sz w:val="24"/>
          <w:szCs w:val="24"/>
        </w:rPr>
        <w:t>.</w:t>
      </w:r>
    </w:p>
    <w:p w14:paraId="3DF8DF63" w14:textId="1BABF488" w:rsidR="005C676A" w:rsidRPr="00F0744C" w:rsidRDefault="00A14978"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t xml:space="preserve">Pkt. 15.2 </w:t>
      </w:r>
      <w:r w:rsidR="005C676A" w:rsidRPr="00F0744C">
        <w:rPr>
          <w:rFonts w:ascii="Arial" w:hAnsi="Arial" w:cs="Arial"/>
          <w:b/>
          <w:bCs/>
          <w:sz w:val="24"/>
          <w:szCs w:val="24"/>
        </w:rPr>
        <w:t xml:space="preserve">- </w:t>
      </w:r>
      <w:r w:rsidRPr="00F0744C">
        <w:rPr>
          <w:rFonts w:ascii="Arial" w:hAnsi="Arial" w:cs="Arial"/>
          <w:b/>
          <w:bCs/>
          <w:sz w:val="24"/>
          <w:szCs w:val="24"/>
        </w:rPr>
        <w:t>wadium musi zostać wniesione przed upływem terminu składania ofert, tj. do dnia 2026-01-20 do godz. 09:00</w:t>
      </w:r>
      <w:r w:rsidR="005C676A" w:rsidRPr="00F0744C">
        <w:rPr>
          <w:rFonts w:ascii="Arial" w:hAnsi="Arial" w:cs="Arial"/>
          <w:b/>
          <w:bCs/>
          <w:sz w:val="24"/>
          <w:szCs w:val="24"/>
        </w:rPr>
        <w:t xml:space="preserve">, według wyboru Wykonawcy w jednej lub kilku następujących formach: </w:t>
      </w:r>
    </w:p>
    <w:p w14:paraId="57F67302" w14:textId="2D00B9C0" w:rsidR="00A14978" w:rsidRPr="00F0744C" w:rsidRDefault="005C676A"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t>1) pieniądzu;</w:t>
      </w:r>
    </w:p>
    <w:p w14:paraId="3486EC6C" w14:textId="1AB7E14E" w:rsidR="005C676A" w:rsidRPr="00F0744C" w:rsidRDefault="005C676A"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t>2) gwarancjach bankowych;</w:t>
      </w:r>
    </w:p>
    <w:p w14:paraId="0FE2CA8D" w14:textId="63F59F13" w:rsidR="005C676A" w:rsidRPr="00F0744C" w:rsidRDefault="005C676A"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t>3) gwarancjach ubezpieczeniowych;</w:t>
      </w:r>
    </w:p>
    <w:p w14:paraId="60E49044" w14:textId="3819A809" w:rsidR="005C676A" w:rsidRPr="00F0744C" w:rsidRDefault="005C676A"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t>4) poręczeniach udzielanych przez podmioty, o których mowa w art. 6b ust. 5 pkt 2 ustawy z dnia 9 listopada 2000 r. o utworzeniu Polskiej Agenci Rozwoju Przedsiębiorczości (t.j. Dz.U. z 2025 r. poz. 98).</w:t>
      </w:r>
    </w:p>
    <w:p w14:paraId="4B5041ED" w14:textId="4B7FF429" w:rsidR="005C676A" w:rsidRPr="00F0744C" w:rsidRDefault="005C676A"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t>Pkt 15.3 – wadium musi obejmować pełen okres związania ofertą tj. do dnia 2026-04-19</w:t>
      </w:r>
    </w:p>
    <w:p w14:paraId="06F57878" w14:textId="77777777" w:rsidR="005C676A" w:rsidRPr="00F0744C" w:rsidRDefault="005C676A"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t>Pkt. 16.1 – wykonawca pozostaje związany ofertą do dnia 2026-04-19</w:t>
      </w:r>
    </w:p>
    <w:p w14:paraId="6BDC3B25" w14:textId="199AB75B" w:rsidR="005C676A" w:rsidRPr="00F0744C" w:rsidRDefault="005C676A"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t>Pkt 18- Ofertę wraz z załącznikami należy złożyć za pośrednictwem Platformy w terminie do dnia 2026-01-20</w:t>
      </w:r>
    </w:p>
    <w:p w14:paraId="5F78CFE2" w14:textId="14B8A6F8" w:rsidR="005C676A" w:rsidRPr="00F0744C" w:rsidRDefault="005C676A" w:rsidP="003E243B">
      <w:pPr>
        <w:spacing w:after="120" w:line="360" w:lineRule="auto"/>
        <w:ind w:left="30" w:right="-72"/>
        <w:jc w:val="both"/>
        <w:rPr>
          <w:rFonts w:ascii="Arial" w:hAnsi="Arial" w:cs="Arial"/>
          <w:b/>
          <w:bCs/>
          <w:sz w:val="24"/>
          <w:szCs w:val="24"/>
        </w:rPr>
      </w:pPr>
      <w:r w:rsidRPr="00F0744C">
        <w:rPr>
          <w:rFonts w:ascii="Arial" w:hAnsi="Arial" w:cs="Arial"/>
          <w:b/>
          <w:bCs/>
          <w:sz w:val="24"/>
          <w:szCs w:val="24"/>
        </w:rPr>
        <w:lastRenderedPageBreak/>
        <w:t>Pkt. 19.1 – Otwarcie ofert nastąpi w dniu 2026-01-20 o godz: 09:30, za pośrednictwem Platformy, na karcie „Oferta/</w:t>
      </w:r>
      <w:r w:rsidR="003E243B" w:rsidRPr="00F0744C">
        <w:rPr>
          <w:rFonts w:ascii="Arial" w:hAnsi="Arial" w:cs="Arial"/>
          <w:b/>
          <w:bCs/>
          <w:sz w:val="24"/>
          <w:szCs w:val="24"/>
        </w:rPr>
        <w:t>Załączniki</w:t>
      </w:r>
      <w:r w:rsidRPr="00F0744C">
        <w:rPr>
          <w:rFonts w:ascii="Arial" w:hAnsi="Arial" w:cs="Arial"/>
          <w:b/>
          <w:bCs/>
          <w:sz w:val="24"/>
          <w:szCs w:val="24"/>
        </w:rPr>
        <w:t xml:space="preserve">”, poprzez ich odszyfrowanie, które jest jednoznaczne z ich upublicznieniem. </w:t>
      </w:r>
    </w:p>
    <w:p w14:paraId="06C69540" w14:textId="7AD5D926" w:rsidR="005C676A" w:rsidRPr="003E243B" w:rsidRDefault="005C676A" w:rsidP="003E243B">
      <w:pPr>
        <w:spacing w:after="120" w:line="360" w:lineRule="auto"/>
        <w:ind w:left="30" w:right="-72"/>
        <w:jc w:val="both"/>
        <w:rPr>
          <w:rFonts w:ascii="Arial" w:hAnsi="Arial" w:cs="Arial"/>
          <w:b/>
          <w:bCs/>
          <w:color w:val="FF0000"/>
          <w:sz w:val="24"/>
          <w:szCs w:val="24"/>
        </w:rPr>
      </w:pPr>
    </w:p>
    <w:p w14:paraId="5A238D7F" w14:textId="77777777" w:rsidR="00A14978" w:rsidRPr="003E243B" w:rsidRDefault="00A14978" w:rsidP="003E243B">
      <w:pPr>
        <w:pStyle w:val="Default"/>
        <w:spacing w:line="360" w:lineRule="auto"/>
      </w:pPr>
    </w:p>
    <w:p w14:paraId="4591CF7E" w14:textId="7F9FF609" w:rsidR="006D4AB3" w:rsidRPr="003E243B" w:rsidRDefault="006D4AB3" w:rsidP="003E243B">
      <w:pPr>
        <w:pStyle w:val="Tekstpodstawowy"/>
        <w:spacing w:before="120" w:after="480" w:line="360" w:lineRule="auto"/>
        <w:ind w:left="3119" w:firstLine="425"/>
        <w:jc w:val="right"/>
        <w:rPr>
          <w:rFonts w:ascii="Arial" w:hAnsi="Arial" w:cs="Arial"/>
          <w:sz w:val="24"/>
          <w:szCs w:val="24"/>
        </w:rPr>
      </w:pPr>
      <w:r w:rsidRPr="003E243B">
        <w:rPr>
          <w:rFonts w:ascii="Arial" w:hAnsi="Arial" w:cs="Arial"/>
          <w:sz w:val="24"/>
          <w:szCs w:val="24"/>
        </w:rPr>
        <w:t>Zamawiający</w:t>
      </w:r>
    </w:p>
    <w:p w14:paraId="14270BB7" w14:textId="77777777" w:rsidR="002137D6" w:rsidRDefault="002137D6" w:rsidP="002137D6">
      <w:pPr>
        <w:pStyle w:val="Tekstpodstawowy"/>
        <w:spacing w:line="360" w:lineRule="auto"/>
        <w:rPr>
          <w:rFonts w:ascii="Arial" w:hAnsi="Arial" w:cs="Arial"/>
          <w:sz w:val="24"/>
          <w:szCs w:val="24"/>
        </w:rPr>
      </w:pPr>
    </w:p>
    <w:p w14:paraId="486D4B71" w14:textId="77777777" w:rsidR="002137D6" w:rsidRDefault="002137D6" w:rsidP="002137D6">
      <w:pPr>
        <w:pStyle w:val="Tekstpodstawowy"/>
        <w:spacing w:line="360" w:lineRule="auto"/>
        <w:rPr>
          <w:rFonts w:ascii="Arial" w:hAnsi="Arial" w:cs="Arial"/>
          <w:sz w:val="24"/>
          <w:szCs w:val="24"/>
        </w:rPr>
      </w:pPr>
    </w:p>
    <w:p w14:paraId="1B48AF43" w14:textId="77777777" w:rsidR="00C85EC4" w:rsidRDefault="00C85EC4" w:rsidP="002137D6">
      <w:pPr>
        <w:pStyle w:val="Tekstpodstawowy"/>
        <w:spacing w:line="360" w:lineRule="auto"/>
        <w:rPr>
          <w:rFonts w:ascii="Arial" w:hAnsi="Arial" w:cs="Arial"/>
          <w:sz w:val="24"/>
          <w:szCs w:val="24"/>
        </w:rPr>
      </w:pPr>
    </w:p>
    <w:p w14:paraId="786DD758" w14:textId="77777777" w:rsidR="00C85EC4" w:rsidRDefault="00C85EC4" w:rsidP="002137D6">
      <w:pPr>
        <w:pStyle w:val="Tekstpodstawowy"/>
        <w:spacing w:line="360" w:lineRule="auto"/>
        <w:rPr>
          <w:rFonts w:ascii="Arial" w:hAnsi="Arial" w:cs="Arial"/>
          <w:sz w:val="24"/>
          <w:szCs w:val="24"/>
        </w:rPr>
      </w:pPr>
    </w:p>
    <w:p w14:paraId="664801CD" w14:textId="77777777" w:rsidR="00C85EC4" w:rsidRDefault="00C85EC4" w:rsidP="002137D6">
      <w:pPr>
        <w:pStyle w:val="Tekstpodstawowy"/>
        <w:spacing w:line="360" w:lineRule="auto"/>
        <w:rPr>
          <w:rFonts w:ascii="Arial" w:hAnsi="Arial" w:cs="Arial"/>
          <w:sz w:val="24"/>
          <w:szCs w:val="24"/>
        </w:rPr>
      </w:pPr>
    </w:p>
    <w:p w14:paraId="7AC6A542" w14:textId="28EB4F25" w:rsidR="002137D6" w:rsidRDefault="002137D6" w:rsidP="002137D6">
      <w:pPr>
        <w:pStyle w:val="Tekstpodstawowy"/>
        <w:spacing w:line="360" w:lineRule="auto"/>
        <w:rPr>
          <w:rFonts w:ascii="Arial" w:hAnsi="Arial" w:cs="Arial"/>
          <w:sz w:val="24"/>
          <w:szCs w:val="24"/>
        </w:rPr>
      </w:pPr>
      <w:r>
        <w:rPr>
          <w:rFonts w:ascii="Arial" w:hAnsi="Arial" w:cs="Arial"/>
          <w:sz w:val="24"/>
          <w:szCs w:val="24"/>
        </w:rPr>
        <w:t>Załączniki:</w:t>
      </w:r>
    </w:p>
    <w:p w14:paraId="40B9BE4F" w14:textId="6D604794" w:rsidR="002137D6" w:rsidRPr="003E243B" w:rsidRDefault="002137D6" w:rsidP="002137D6">
      <w:pPr>
        <w:pStyle w:val="Tekstpodstawowy"/>
        <w:spacing w:line="360" w:lineRule="auto"/>
        <w:rPr>
          <w:rFonts w:ascii="Arial" w:hAnsi="Arial" w:cs="Arial"/>
          <w:sz w:val="24"/>
          <w:szCs w:val="24"/>
        </w:rPr>
      </w:pPr>
      <w:r>
        <w:rPr>
          <w:rFonts w:ascii="Arial" w:hAnsi="Arial" w:cs="Arial"/>
          <w:sz w:val="24"/>
          <w:szCs w:val="24"/>
        </w:rPr>
        <w:t xml:space="preserve">1 x </w:t>
      </w:r>
      <w:r w:rsidR="00C85EC4">
        <w:rPr>
          <w:rFonts w:ascii="Arial" w:hAnsi="Arial" w:cs="Arial"/>
          <w:sz w:val="24"/>
          <w:szCs w:val="24"/>
        </w:rPr>
        <w:t>załącznik nr 1 -</w:t>
      </w:r>
      <w:r>
        <w:rPr>
          <w:rFonts w:ascii="Arial" w:hAnsi="Arial" w:cs="Arial"/>
          <w:sz w:val="24"/>
          <w:szCs w:val="24"/>
        </w:rPr>
        <w:t xml:space="preserve">opis przedmiotu zamówienia_modyfikacja. </w:t>
      </w:r>
    </w:p>
    <w:sectPr w:rsidR="002137D6" w:rsidRPr="003E243B" w:rsidSect="00035DEC">
      <w:headerReference w:type="default" r:id="rId7"/>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BA9A3" w14:textId="77777777" w:rsidR="00A2122A" w:rsidRDefault="00A2122A">
      <w:r>
        <w:separator/>
      </w:r>
    </w:p>
  </w:endnote>
  <w:endnote w:type="continuationSeparator" w:id="0">
    <w:p w14:paraId="1E419B95" w14:textId="77777777" w:rsidR="00A2122A" w:rsidRDefault="00A21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ptos">
    <w:altName w:val="Aptos"/>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5A82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008D0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FE40B"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14C73FC"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8C3B6" w14:textId="77777777" w:rsidR="006D4AB3" w:rsidRDefault="006D4AB3">
    <w:pPr>
      <w:pStyle w:val="Stopka"/>
      <w:pBdr>
        <w:bottom w:val="single" w:sz="6" w:space="0" w:color="auto"/>
      </w:pBdr>
      <w:tabs>
        <w:tab w:val="clear" w:pos="4536"/>
        <w:tab w:val="left" w:pos="6237"/>
      </w:tabs>
    </w:pPr>
  </w:p>
  <w:p w14:paraId="1368D8F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8591A68" w14:textId="77777777" w:rsidR="006D4AB3" w:rsidRDefault="006D4AB3">
    <w:pPr>
      <w:pStyle w:val="Stopka"/>
      <w:tabs>
        <w:tab w:val="clear" w:pos="4536"/>
        <w:tab w:val="left" w:pos="6237"/>
      </w:tabs>
    </w:pPr>
  </w:p>
  <w:p w14:paraId="4D56DFF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A7FBF" w14:textId="77777777" w:rsidR="00A2122A" w:rsidRDefault="00A2122A">
      <w:r>
        <w:separator/>
      </w:r>
    </w:p>
  </w:footnote>
  <w:footnote w:type="continuationSeparator" w:id="0">
    <w:p w14:paraId="55090B65" w14:textId="77777777" w:rsidR="00A2122A" w:rsidRDefault="00A212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47208" w14:textId="233331A0" w:rsidR="00EC7E98" w:rsidRDefault="00DE267A">
    <w:pPr>
      <w:pStyle w:val="Nagwek"/>
    </w:pPr>
    <w:r>
      <w:rPr>
        <w:noProof/>
      </w:rPr>
      <w:pict w14:anchorId="23FC5A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453.55pt;height:53.2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3365"/>
    <w:multiLevelType w:val="hybridMultilevel"/>
    <w:tmpl w:val="CE2CF2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724365"/>
    <w:multiLevelType w:val="multilevel"/>
    <w:tmpl w:val="BCE6780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D6753"/>
    <w:multiLevelType w:val="hybridMultilevel"/>
    <w:tmpl w:val="6B504FA6"/>
    <w:lvl w:ilvl="0" w:tplc="05003BF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7E18E2"/>
    <w:multiLevelType w:val="multilevel"/>
    <w:tmpl w:val="7452E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A64DE2"/>
    <w:multiLevelType w:val="multilevel"/>
    <w:tmpl w:val="4FB68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313EE4"/>
    <w:multiLevelType w:val="multilevel"/>
    <w:tmpl w:val="3C0CFA40"/>
    <w:lvl w:ilvl="0">
      <w:start w:val="1"/>
      <w:numFmt w:val="upperRoman"/>
      <w:lvlText w:val="%1."/>
      <w:lvlJc w:val="right"/>
      <w:pPr>
        <w:ind w:left="454" w:hanging="341"/>
      </w:pPr>
      <w:rPr>
        <w:rFonts w:hint="default"/>
        <w:b w:val="0"/>
        <w:i w:val="0"/>
        <w:sz w:val="20"/>
      </w:rPr>
    </w:lvl>
    <w:lvl w:ilvl="1">
      <w:start w:val="1"/>
      <w:numFmt w:val="decimal"/>
      <w:lvlText w:val="%2."/>
      <w:lvlJc w:val="left"/>
      <w:pPr>
        <w:ind w:left="680" w:hanging="397"/>
      </w:pPr>
      <w:rPr>
        <w:rFonts w:asciiTheme="minorHAnsi" w:eastAsia="Calibri" w:hAnsiTheme="minorHAnsi" w:cstheme="minorHAnsi" w:hint="default"/>
      </w:rPr>
    </w:lvl>
    <w:lvl w:ilvl="2">
      <w:start w:val="1"/>
      <w:numFmt w:val="lowerLetter"/>
      <w:lvlText w:val="%3."/>
      <w:lvlJc w:val="right"/>
      <w:pPr>
        <w:ind w:left="851" w:hanging="57"/>
      </w:pPr>
      <w:rPr>
        <w:rFonts w:ascii="Arial" w:eastAsia="Calibri" w:hAnsi="Arial" w:cs="Arial"/>
      </w:rPr>
    </w:lvl>
    <w:lvl w:ilvl="3">
      <w:start w:val="1"/>
      <w:numFmt w:val="none"/>
      <w:lvlText w:val="-"/>
      <w:lvlJc w:val="left"/>
      <w:pPr>
        <w:ind w:left="794" w:hanging="171"/>
      </w:pPr>
      <w:rPr>
        <w:rFonts w:hint="default"/>
      </w:rPr>
    </w:lvl>
    <w:lvl w:ilvl="4">
      <w:start w:val="1"/>
      <w:numFmt w:val="lowerLetter"/>
      <w:lvlText w:val="%5."/>
      <w:lvlJc w:val="left"/>
      <w:pPr>
        <w:ind w:left="964" w:hanging="171"/>
      </w:pPr>
      <w:rPr>
        <w:rFonts w:hint="default"/>
      </w:rPr>
    </w:lvl>
    <w:lvl w:ilvl="5">
      <w:start w:val="1"/>
      <w:numFmt w:val="lowerRoman"/>
      <w:lvlText w:val="%6."/>
      <w:lvlJc w:val="right"/>
      <w:pPr>
        <w:ind w:left="1134" w:hanging="171"/>
      </w:pPr>
      <w:rPr>
        <w:rFonts w:hint="default"/>
      </w:rPr>
    </w:lvl>
    <w:lvl w:ilvl="6">
      <w:start w:val="1"/>
      <w:numFmt w:val="decimal"/>
      <w:lvlText w:val="%7."/>
      <w:lvlJc w:val="left"/>
      <w:pPr>
        <w:ind w:left="1304" w:hanging="171"/>
      </w:pPr>
      <w:rPr>
        <w:rFonts w:hint="default"/>
      </w:rPr>
    </w:lvl>
    <w:lvl w:ilvl="7">
      <w:start w:val="1"/>
      <w:numFmt w:val="lowerLetter"/>
      <w:lvlText w:val="%8."/>
      <w:lvlJc w:val="left"/>
      <w:pPr>
        <w:ind w:left="1474" w:hanging="171"/>
      </w:pPr>
      <w:rPr>
        <w:rFonts w:hint="default"/>
      </w:rPr>
    </w:lvl>
    <w:lvl w:ilvl="8">
      <w:start w:val="1"/>
      <w:numFmt w:val="lowerRoman"/>
      <w:lvlText w:val="%9."/>
      <w:lvlJc w:val="right"/>
      <w:pPr>
        <w:ind w:left="1644" w:hanging="171"/>
      </w:pPr>
      <w:rPr>
        <w:rFonts w:hint="default"/>
      </w:rPr>
    </w:lvl>
  </w:abstractNum>
  <w:abstractNum w:abstractNumId="6" w15:restartNumberingAfterBreak="0">
    <w:nsid w:val="19D706CE"/>
    <w:multiLevelType w:val="hybridMultilevel"/>
    <w:tmpl w:val="81A64FF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545CF8"/>
    <w:multiLevelType w:val="hybridMultilevel"/>
    <w:tmpl w:val="C30C5344"/>
    <w:name w:val="WW8Num1922"/>
    <w:lvl w:ilvl="0" w:tplc="00000006">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9C72EE"/>
    <w:multiLevelType w:val="multilevel"/>
    <w:tmpl w:val="D624E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9C7C4A"/>
    <w:multiLevelType w:val="multilevel"/>
    <w:tmpl w:val="C2FAACD0"/>
    <w:lvl w:ilvl="0">
      <w:start w:val="1"/>
      <w:numFmt w:val="decimal"/>
      <w:lvlText w:val="%1."/>
      <w:lvlJc w:val="left"/>
      <w:pPr>
        <w:ind w:left="360" w:hanging="360"/>
      </w:pPr>
      <w:rPr>
        <w:rFonts w:ascii="Arial" w:hAnsi="Arial" w:cs="Arial" w:hint="default"/>
        <w:b w:val="0"/>
        <w:bCs/>
        <w:sz w:val="20"/>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9CA5D67"/>
    <w:multiLevelType w:val="multilevel"/>
    <w:tmpl w:val="F7401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2F40982"/>
    <w:multiLevelType w:val="hybridMultilevel"/>
    <w:tmpl w:val="C2129E2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372F3DCF"/>
    <w:multiLevelType w:val="hybridMultilevel"/>
    <w:tmpl w:val="C21067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B36399B"/>
    <w:multiLevelType w:val="multilevel"/>
    <w:tmpl w:val="23B645E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43420AEE"/>
    <w:multiLevelType w:val="multilevel"/>
    <w:tmpl w:val="BC62847C"/>
    <w:lvl w:ilvl="0">
      <w:start w:val="1"/>
      <w:numFmt w:val="decimal"/>
      <w:lvlText w:val="%1."/>
      <w:lvlJc w:val="left"/>
      <w:pPr>
        <w:ind w:left="341" w:hanging="341"/>
      </w:pPr>
      <w:rPr>
        <w:rFonts w:ascii="Arial" w:hAnsi="Arial" w:hint="default"/>
        <w:b w:val="0"/>
        <w:i w:val="0"/>
        <w:sz w:val="20"/>
      </w:rPr>
    </w:lvl>
    <w:lvl w:ilvl="1">
      <w:start w:val="1"/>
      <w:numFmt w:val="decimal"/>
      <w:lvlText w:val="%2)"/>
      <w:lvlJc w:val="left"/>
      <w:pPr>
        <w:ind w:left="567" w:hanging="397"/>
      </w:pPr>
      <w:rPr>
        <w:rFonts w:hint="default"/>
      </w:rPr>
    </w:lvl>
    <w:lvl w:ilvl="2">
      <w:start w:val="1"/>
      <w:numFmt w:val="lowerLetter"/>
      <w:lvlText w:val="%3."/>
      <w:lvlJc w:val="right"/>
      <w:pPr>
        <w:ind w:left="738" w:hanging="57"/>
      </w:pPr>
      <w:rPr>
        <w:rFonts w:ascii="Arial" w:eastAsia="Calibri" w:hAnsi="Arial" w:cs="Arial"/>
      </w:rPr>
    </w:lvl>
    <w:lvl w:ilvl="3">
      <w:start w:val="1"/>
      <w:numFmt w:val="none"/>
      <w:lvlText w:val="-"/>
      <w:lvlJc w:val="left"/>
      <w:pPr>
        <w:ind w:left="681" w:hanging="171"/>
      </w:pPr>
      <w:rPr>
        <w:rFonts w:hint="default"/>
      </w:rPr>
    </w:lvl>
    <w:lvl w:ilvl="4">
      <w:start w:val="1"/>
      <w:numFmt w:val="lowerLetter"/>
      <w:lvlText w:val="%5."/>
      <w:lvlJc w:val="left"/>
      <w:pPr>
        <w:ind w:left="851" w:hanging="171"/>
      </w:pPr>
      <w:rPr>
        <w:rFonts w:hint="default"/>
      </w:rPr>
    </w:lvl>
    <w:lvl w:ilvl="5">
      <w:start w:val="1"/>
      <w:numFmt w:val="lowerRoman"/>
      <w:lvlText w:val="%6."/>
      <w:lvlJc w:val="right"/>
      <w:pPr>
        <w:ind w:left="1021" w:hanging="171"/>
      </w:pPr>
      <w:rPr>
        <w:rFonts w:hint="default"/>
      </w:rPr>
    </w:lvl>
    <w:lvl w:ilvl="6">
      <w:start w:val="1"/>
      <w:numFmt w:val="decimal"/>
      <w:lvlText w:val="%7."/>
      <w:lvlJc w:val="left"/>
      <w:pPr>
        <w:ind w:left="1191" w:hanging="171"/>
      </w:pPr>
      <w:rPr>
        <w:rFonts w:hint="default"/>
      </w:rPr>
    </w:lvl>
    <w:lvl w:ilvl="7">
      <w:start w:val="1"/>
      <w:numFmt w:val="lowerLetter"/>
      <w:lvlText w:val="%8."/>
      <w:lvlJc w:val="left"/>
      <w:pPr>
        <w:ind w:left="1361" w:hanging="171"/>
      </w:pPr>
      <w:rPr>
        <w:rFonts w:hint="default"/>
      </w:rPr>
    </w:lvl>
    <w:lvl w:ilvl="8">
      <w:start w:val="1"/>
      <w:numFmt w:val="lowerRoman"/>
      <w:lvlText w:val="%9."/>
      <w:lvlJc w:val="right"/>
      <w:pPr>
        <w:ind w:left="1531" w:hanging="171"/>
      </w:pPr>
      <w:rPr>
        <w:rFonts w:hint="default"/>
      </w:r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387452D"/>
    <w:multiLevelType w:val="multilevel"/>
    <w:tmpl w:val="BCE6780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49213A47"/>
    <w:multiLevelType w:val="hybridMultilevel"/>
    <w:tmpl w:val="F3DCCE2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D4A480E"/>
    <w:multiLevelType w:val="multilevel"/>
    <w:tmpl w:val="996A0644"/>
    <w:lvl w:ilvl="0">
      <w:start w:val="1"/>
      <w:numFmt w:val="decimal"/>
      <w:lvlText w:val="§ %1."/>
      <w:lvlJc w:val="left"/>
      <w:pPr>
        <w:tabs>
          <w:tab w:val="num" w:pos="680"/>
        </w:tabs>
        <w:ind w:left="680" w:hanging="680"/>
      </w:pPr>
      <w:rPr>
        <w:rFonts w:ascii="Arial" w:hAnsi="Arial" w:cs="Arial" w:hint="default"/>
        <w:b/>
        <w:i w:val="0"/>
        <w:sz w:val="20"/>
      </w:rPr>
    </w:lvl>
    <w:lvl w:ilvl="1">
      <w:start w:val="1"/>
      <w:numFmt w:val="decimal"/>
      <w:lvlText w:val="%1.%2."/>
      <w:lvlJc w:val="left"/>
      <w:pPr>
        <w:tabs>
          <w:tab w:val="num" w:pos="680"/>
        </w:tabs>
        <w:ind w:left="680" w:hanging="680"/>
      </w:pPr>
      <w:rPr>
        <w:rFonts w:ascii="Bookman Old Style" w:hAnsi="Bookman Old Style" w:hint="default"/>
        <w:b w:val="0"/>
        <w:i w:val="0"/>
        <w:strike w:val="0"/>
        <w:dstrike w:val="0"/>
        <w:sz w:val="20"/>
        <w:szCs w:val="20"/>
      </w:rPr>
    </w:lvl>
    <w:lvl w:ilvl="2">
      <w:start w:val="1"/>
      <w:numFmt w:val="lowerLetter"/>
      <w:lvlText w:val="%3)"/>
      <w:lvlJc w:val="left"/>
      <w:pPr>
        <w:tabs>
          <w:tab w:val="num" w:pos="1361"/>
        </w:tabs>
        <w:ind w:left="1361" w:hanging="681"/>
      </w:pPr>
      <w:rPr>
        <w:rFonts w:ascii="Times New Roman" w:eastAsia="Times New Roman" w:hAnsi="Times New Roman" w:cs="Times New Roman" w:hint="default"/>
        <w:b w:val="0"/>
        <w:i w:val="0"/>
        <w:sz w:val="20"/>
      </w:rPr>
    </w:lvl>
    <w:lvl w:ilvl="3">
      <w:start w:val="1"/>
      <w:numFmt w:val="bullet"/>
      <w:lvlText w:val="-"/>
      <w:lvlJc w:val="left"/>
      <w:pPr>
        <w:tabs>
          <w:tab w:val="num" w:pos="1928"/>
        </w:tabs>
        <w:ind w:left="1928" w:hanging="567"/>
      </w:pPr>
      <w:rPr>
        <w:rFonts w:ascii="Times New Roman" w:hAnsi="Times New Roman" w:cs="Times New Roman" w:hint="default"/>
      </w:rPr>
    </w:lvl>
    <w:lvl w:ilvl="4">
      <w:start w:val="1"/>
      <w:numFmt w:val="lowerRoman"/>
      <w:lvlText w:val="(%5)"/>
      <w:lvlJc w:val="left"/>
      <w:pPr>
        <w:tabs>
          <w:tab w:val="num" w:pos="2268"/>
        </w:tabs>
        <w:ind w:left="2268" w:hanging="680"/>
      </w:pPr>
      <w:rPr>
        <w:rFonts w:hint="default"/>
      </w:rPr>
    </w:lvl>
    <w:lvl w:ilvl="5">
      <w:start w:val="1"/>
      <w:numFmt w:val="bullet"/>
      <w:lvlText w:val="·"/>
      <w:lvlJc w:val="left"/>
      <w:pPr>
        <w:tabs>
          <w:tab w:val="num" w:pos="2722"/>
        </w:tabs>
        <w:ind w:left="2722" w:hanging="454"/>
      </w:pPr>
      <w:rPr>
        <w:rFonts w:ascii="Symbol" w:hAnsi="Symbol" w:hint="default"/>
        <w:color w:val="00000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5E6103CF"/>
    <w:multiLevelType w:val="hybridMultilevel"/>
    <w:tmpl w:val="5A98EE26"/>
    <w:lvl w:ilvl="0" w:tplc="CDA26A92">
      <w:start w:val="1"/>
      <w:numFmt w:val="decimal"/>
      <w:lvlText w:val="%1)"/>
      <w:lvlJc w:val="left"/>
      <w:pPr>
        <w:ind w:left="786" w:hanging="360"/>
      </w:pPr>
      <w:rPr>
        <w:b w:val="0"/>
        <w:bCs/>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60403819"/>
    <w:multiLevelType w:val="hybridMultilevel"/>
    <w:tmpl w:val="EDDA6910"/>
    <w:lvl w:ilvl="0" w:tplc="0415000F">
      <w:start w:val="1"/>
      <w:numFmt w:val="decimal"/>
      <w:lvlText w:val="%1."/>
      <w:lvlJc w:val="left"/>
      <w:pPr>
        <w:tabs>
          <w:tab w:val="num" w:pos="360"/>
        </w:tabs>
        <w:ind w:left="360" w:hanging="360"/>
      </w:pPr>
    </w:lvl>
    <w:lvl w:ilvl="1" w:tplc="47B0AAB4">
      <w:start w:val="1"/>
      <w:numFmt w:val="lowerLetter"/>
      <w:lvlText w:val="%2."/>
      <w:lvlJc w:val="left"/>
      <w:pPr>
        <w:tabs>
          <w:tab w:val="num" w:pos="720"/>
        </w:tabs>
        <w:ind w:left="720" w:hanging="360"/>
      </w:pPr>
    </w:lvl>
    <w:lvl w:ilvl="2" w:tplc="5AEC7C04">
      <w:start w:val="1"/>
      <w:numFmt w:val="lowerRoman"/>
      <w:lvlText w:val="%3."/>
      <w:lvlJc w:val="left"/>
      <w:pPr>
        <w:tabs>
          <w:tab w:val="num" w:pos="1080"/>
        </w:tabs>
        <w:ind w:left="1080" w:hanging="360"/>
      </w:pPr>
    </w:lvl>
    <w:lvl w:ilvl="3" w:tplc="2EF6F644">
      <w:start w:val="1"/>
      <w:numFmt w:val="decimal"/>
      <w:lvlText w:val="(%4)"/>
      <w:lvlJc w:val="left"/>
      <w:pPr>
        <w:tabs>
          <w:tab w:val="num" w:pos="1440"/>
        </w:tabs>
        <w:ind w:left="1440" w:hanging="360"/>
      </w:pPr>
    </w:lvl>
    <w:lvl w:ilvl="4" w:tplc="41C8E43E">
      <w:start w:val="1"/>
      <w:numFmt w:val="lowerLetter"/>
      <w:lvlText w:val="(%5)"/>
      <w:lvlJc w:val="left"/>
      <w:pPr>
        <w:tabs>
          <w:tab w:val="num" w:pos="1800"/>
        </w:tabs>
        <w:ind w:left="1800" w:hanging="360"/>
      </w:pPr>
    </w:lvl>
    <w:lvl w:ilvl="5" w:tplc="DFE02760">
      <w:start w:val="1"/>
      <w:numFmt w:val="lowerRoman"/>
      <w:lvlText w:val="(%6)"/>
      <w:lvlJc w:val="left"/>
      <w:pPr>
        <w:tabs>
          <w:tab w:val="num" w:pos="2160"/>
        </w:tabs>
        <w:ind w:left="2160" w:hanging="360"/>
      </w:pPr>
    </w:lvl>
    <w:lvl w:ilvl="6" w:tplc="11508B5C">
      <w:start w:val="1"/>
      <w:numFmt w:val="decimal"/>
      <w:lvlText w:val="%7."/>
      <w:lvlJc w:val="left"/>
      <w:pPr>
        <w:tabs>
          <w:tab w:val="num" w:pos="2520"/>
        </w:tabs>
        <w:ind w:left="2520" w:hanging="360"/>
      </w:pPr>
    </w:lvl>
    <w:lvl w:ilvl="7" w:tplc="04150019">
      <w:start w:val="1"/>
      <w:numFmt w:val="lowerLetter"/>
      <w:lvlText w:val="%8."/>
      <w:lvlJc w:val="left"/>
      <w:pPr>
        <w:ind w:left="2880" w:hanging="360"/>
      </w:pPr>
    </w:lvl>
    <w:lvl w:ilvl="8" w:tplc="D4F0BA66">
      <w:start w:val="1"/>
      <w:numFmt w:val="lowerRoman"/>
      <w:lvlText w:val="%9."/>
      <w:lvlJc w:val="left"/>
      <w:pPr>
        <w:tabs>
          <w:tab w:val="num" w:pos="3240"/>
        </w:tabs>
        <w:ind w:left="3240" w:hanging="360"/>
      </w:p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6AA5DB7"/>
    <w:multiLevelType w:val="hybridMultilevel"/>
    <w:tmpl w:val="E60C1114"/>
    <w:name w:val="WW8Num192"/>
    <w:lvl w:ilvl="0" w:tplc="00000006">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C652194"/>
    <w:multiLevelType w:val="hybridMultilevel"/>
    <w:tmpl w:val="D6181224"/>
    <w:name w:val="WW8Num19222"/>
    <w:lvl w:ilvl="0" w:tplc="00000006">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727F378B"/>
    <w:multiLevelType w:val="multilevel"/>
    <w:tmpl w:val="41E45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B00EA5"/>
    <w:multiLevelType w:val="hybridMultilevel"/>
    <w:tmpl w:val="05F60C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18874">
    <w:abstractNumId w:val="19"/>
  </w:num>
  <w:num w:numId="2" w16cid:durableId="2135170586">
    <w:abstractNumId w:val="28"/>
  </w:num>
  <w:num w:numId="3" w16cid:durableId="159544727">
    <w:abstractNumId w:val="17"/>
  </w:num>
  <w:num w:numId="4" w16cid:durableId="1718771124">
    <w:abstractNumId w:val="26"/>
  </w:num>
  <w:num w:numId="5" w16cid:durableId="368452702">
    <w:abstractNumId w:val="7"/>
  </w:num>
  <w:num w:numId="6" w16cid:durableId="1366248162">
    <w:abstractNumId w:val="12"/>
  </w:num>
  <w:num w:numId="7" w16cid:durableId="1984845263">
    <w:abstractNumId w:val="24"/>
  </w:num>
  <w:num w:numId="8" w16cid:durableId="1286691250">
    <w:abstractNumId w:val="23"/>
  </w:num>
  <w:num w:numId="9" w16cid:durableId="1195387016">
    <w:abstractNumId w:val="15"/>
  </w:num>
  <w:num w:numId="10" w16cid:durableId="834032643">
    <w:abstractNumId w:val="16"/>
  </w:num>
  <w:num w:numId="11" w16cid:durableId="870269661">
    <w:abstractNumId w:val="5"/>
  </w:num>
  <w:num w:numId="12" w16cid:durableId="1245916095">
    <w:abstractNumId w:val="20"/>
  </w:num>
  <w:num w:numId="13" w16cid:durableId="148181158">
    <w:abstractNumId w:val="21"/>
  </w:num>
  <w:num w:numId="14" w16cid:durableId="1551959799">
    <w:abstractNumId w:val="1"/>
  </w:num>
  <w:num w:numId="15" w16cid:durableId="1404984289">
    <w:abstractNumId w:val="29"/>
  </w:num>
  <w:num w:numId="16" w16cid:durableId="401817">
    <w:abstractNumId w:val="3"/>
  </w:num>
  <w:num w:numId="17" w16cid:durableId="788158317">
    <w:abstractNumId w:val="9"/>
  </w:num>
  <w:num w:numId="18" w16cid:durableId="779026975">
    <w:abstractNumId w:val="4"/>
  </w:num>
  <w:num w:numId="19" w16cid:durableId="442650950">
    <w:abstractNumId w:val="11"/>
  </w:num>
  <w:num w:numId="20" w16cid:durableId="663775570">
    <w:abstractNumId w:val="18"/>
  </w:num>
  <w:num w:numId="21" w16cid:durableId="1214535146">
    <w:abstractNumId w:val="10"/>
  </w:num>
  <w:num w:numId="22" w16cid:durableId="853572999">
    <w:abstractNumId w:val="22"/>
  </w:num>
  <w:num w:numId="23" w16cid:durableId="1697533920">
    <w:abstractNumId w:val="13"/>
  </w:num>
  <w:num w:numId="24" w16cid:durableId="102841774">
    <w:abstractNumId w:val="6"/>
  </w:num>
  <w:num w:numId="25" w16cid:durableId="1919242924">
    <w:abstractNumId w:val="14"/>
  </w:num>
  <w:num w:numId="26" w16cid:durableId="1401519758">
    <w:abstractNumId w:val="30"/>
  </w:num>
  <w:num w:numId="27" w16cid:durableId="1838954773">
    <w:abstractNumId w:val="0"/>
  </w:num>
  <w:num w:numId="28" w16cid:durableId="198788917">
    <w:abstractNumId w:val="2"/>
  </w:num>
  <w:num w:numId="29" w16cid:durableId="137915071">
    <w:abstractNumId w:val="25"/>
  </w:num>
  <w:num w:numId="30" w16cid:durableId="23987819">
    <w:abstractNumId w:val="8"/>
  </w:num>
  <w:num w:numId="31" w16cid:durableId="153880977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122A"/>
    <w:rsid w:val="00005081"/>
    <w:rsid w:val="00031374"/>
    <w:rsid w:val="00035DEC"/>
    <w:rsid w:val="000A1097"/>
    <w:rsid w:val="000E2A8F"/>
    <w:rsid w:val="0012774F"/>
    <w:rsid w:val="00144B7A"/>
    <w:rsid w:val="00180C6E"/>
    <w:rsid w:val="001C771E"/>
    <w:rsid w:val="002137D6"/>
    <w:rsid w:val="00265821"/>
    <w:rsid w:val="0029606A"/>
    <w:rsid w:val="002E31BC"/>
    <w:rsid w:val="002F3FEE"/>
    <w:rsid w:val="003E243B"/>
    <w:rsid w:val="003F0E80"/>
    <w:rsid w:val="004340AE"/>
    <w:rsid w:val="004670D9"/>
    <w:rsid w:val="004848F3"/>
    <w:rsid w:val="004A75F2"/>
    <w:rsid w:val="004C37D4"/>
    <w:rsid w:val="005144A9"/>
    <w:rsid w:val="00520165"/>
    <w:rsid w:val="005B1B08"/>
    <w:rsid w:val="005C676A"/>
    <w:rsid w:val="00632C3C"/>
    <w:rsid w:val="00662BDB"/>
    <w:rsid w:val="006A5DF1"/>
    <w:rsid w:val="006B7198"/>
    <w:rsid w:val="006D4AB3"/>
    <w:rsid w:val="006F3B81"/>
    <w:rsid w:val="007D7198"/>
    <w:rsid w:val="00870F9F"/>
    <w:rsid w:val="008804B6"/>
    <w:rsid w:val="00897AB0"/>
    <w:rsid w:val="008A3553"/>
    <w:rsid w:val="008D7092"/>
    <w:rsid w:val="009003D1"/>
    <w:rsid w:val="00943147"/>
    <w:rsid w:val="00947A50"/>
    <w:rsid w:val="009D324C"/>
    <w:rsid w:val="00A14978"/>
    <w:rsid w:val="00A2122A"/>
    <w:rsid w:val="00A905AC"/>
    <w:rsid w:val="00B1255C"/>
    <w:rsid w:val="00B32FF9"/>
    <w:rsid w:val="00BA6584"/>
    <w:rsid w:val="00BE7BFD"/>
    <w:rsid w:val="00C370F2"/>
    <w:rsid w:val="00C44EEC"/>
    <w:rsid w:val="00C85EC4"/>
    <w:rsid w:val="00D1265A"/>
    <w:rsid w:val="00D22FFA"/>
    <w:rsid w:val="00D8461B"/>
    <w:rsid w:val="00D9049C"/>
    <w:rsid w:val="00D915F2"/>
    <w:rsid w:val="00DE267A"/>
    <w:rsid w:val="00DF32E8"/>
    <w:rsid w:val="00E21B49"/>
    <w:rsid w:val="00E2789F"/>
    <w:rsid w:val="00E72428"/>
    <w:rsid w:val="00EA14B3"/>
    <w:rsid w:val="00EA416E"/>
    <w:rsid w:val="00EC7E98"/>
    <w:rsid w:val="00EE6EF5"/>
    <w:rsid w:val="00F0744C"/>
    <w:rsid w:val="00F4304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96F864"/>
  <w15:chartTrackingRefBased/>
  <w15:docId w15:val="{DC9147BA-3A5F-4D05-9C35-DB2B85874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link w:val="TytuZnak"/>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sw tekst,Podsis rysunku,CW_Lista,L1,Numerowanie,2 heading,A_wyliczenie,K-P_odwolanie,maz_wyliczenie,opis dzialania,Akapit z listą BS,normalny tekst,lp1,Preambuła,Bullet Number,Body MS Bullet,List Paragraph2,ISCG Numerowanie,List Paragraph"/>
    <w:basedOn w:val="Normalny"/>
    <w:link w:val="AkapitzlistZnak"/>
    <w:uiPriority w:val="34"/>
    <w:qFormat/>
    <w:rsid w:val="004670D9"/>
    <w:pPr>
      <w:spacing w:after="160" w:line="259" w:lineRule="auto"/>
      <w:ind w:left="720"/>
      <w:contextualSpacing/>
    </w:pPr>
    <w:rPr>
      <w:rFonts w:ascii="Aptos" w:eastAsia="Aptos" w:hAnsi="Aptos"/>
      <w:kern w:val="2"/>
      <w:sz w:val="22"/>
      <w:szCs w:val="22"/>
      <w:lang w:eastAsia="en-US"/>
    </w:rPr>
  </w:style>
  <w:style w:type="paragraph" w:styleId="NormalnyWeb">
    <w:name w:val="Normal (Web)"/>
    <w:basedOn w:val="Normalny"/>
    <w:uiPriority w:val="99"/>
    <w:unhideWhenUsed/>
    <w:qFormat/>
    <w:rsid w:val="004670D9"/>
    <w:pPr>
      <w:spacing w:beforeAutospacing="1" w:after="200" w:afterAutospacing="1"/>
    </w:pPr>
    <w:rPr>
      <w:color w:val="00000A"/>
      <w:sz w:val="24"/>
      <w:szCs w:val="24"/>
    </w:rPr>
  </w:style>
  <w:style w:type="character" w:styleId="Pogrubienie">
    <w:name w:val="Strong"/>
    <w:uiPriority w:val="22"/>
    <w:qFormat/>
    <w:rsid w:val="004670D9"/>
    <w:rPr>
      <w:b/>
      <w:bCs/>
    </w:rPr>
  </w:style>
  <w:style w:type="character" w:customStyle="1" w:styleId="AkapitzlistZnak">
    <w:name w:val="Akapit z listą Znak"/>
    <w:aliases w:val="sw tekst Znak,Podsis rysunku Znak,CW_Lista Znak,L1 Znak,Numerowanie Znak,2 heading Znak,A_wyliczenie Znak,K-P_odwolanie Znak,maz_wyliczenie Znak,opis dzialania Znak,Akapit z listą BS Znak,normalny tekst Znak,lp1 Znak,Preambuła Znak"/>
    <w:basedOn w:val="Domylnaczcionkaakapitu"/>
    <w:link w:val="Akapitzlist"/>
    <w:uiPriority w:val="34"/>
    <w:qFormat/>
    <w:rsid w:val="004670D9"/>
    <w:rPr>
      <w:rFonts w:ascii="Aptos" w:eastAsia="Aptos" w:hAnsi="Aptos"/>
      <w:kern w:val="2"/>
      <w:sz w:val="22"/>
      <w:szCs w:val="22"/>
      <w:lang w:eastAsia="en-US"/>
    </w:rPr>
  </w:style>
  <w:style w:type="paragraph" w:customStyle="1" w:styleId="BodyText21">
    <w:name w:val="Body Text 21"/>
    <w:rsid w:val="004670D9"/>
    <w:pPr>
      <w:suppressAutoHyphens/>
      <w:spacing w:line="100" w:lineRule="atLeast"/>
      <w:jc w:val="center"/>
    </w:pPr>
    <w:rPr>
      <w:b/>
      <w:kern w:val="1"/>
      <w:sz w:val="24"/>
      <w:lang w:eastAsia="ar-SA"/>
    </w:rPr>
  </w:style>
  <w:style w:type="character" w:customStyle="1" w:styleId="Teksttreci">
    <w:name w:val="Tekst treści_"/>
    <w:link w:val="Teksttreci0"/>
    <w:rsid w:val="004670D9"/>
  </w:style>
  <w:style w:type="paragraph" w:customStyle="1" w:styleId="Teksttreci0">
    <w:name w:val="Tekst treści"/>
    <w:basedOn w:val="Normalny"/>
    <w:link w:val="Teksttreci"/>
    <w:rsid w:val="004670D9"/>
    <w:pPr>
      <w:widowControl w:val="0"/>
      <w:spacing w:line="276" w:lineRule="auto"/>
    </w:pPr>
  </w:style>
  <w:style w:type="paragraph" w:customStyle="1" w:styleId="Default">
    <w:name w:val="Default"/>
    <w:rsid w:val="00A14978"/>
    <w:pPr>
      <w:autoSpaceDE w:val="0"/>
      <w:autoSpaceDN w:val="0"/>
      <w:adjustRightInd w:val="0"/>
    </w:pPr>
    <w:rPr>
      <w:rFonts w:ascii="Arial" w:hAnsi="Arial" w:cs="Arial"/>
      <w:color w:val="000000"/>
      <w:sz w:val="24"/>
      <w:szCs w:val="24"/>
    </w:rPr>
  </w:style>
  <w:style w:type="character" w:customStyle="1" w:styleId="TytuZnak">
    <w:name w:val="Tytuł Znak"/>
    <w:link w:val="Tytu"/>
    <w:rsid w:val="0026582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416</TotalTime>
  <Pages>15</Pages>
  <Words>3281</Words>
  <Characters>21494</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18</cp:revision>
  <cp:lastPrinted>2026-01-08T09:30:00Z</cp:lastPrinted>
  <dcterms:created xsi:type="dcterms:W3CDTF">2025-12-30T14:33:00Z</dcterms:created>
  <dcterms:modified xsi:type="dcterms:W3CDTF">2026-01-08T13:25:00Z</dcterms:modified>
</cp:coreProperties>
</file>