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E23051" w:rsidP="00890B92">
      <w:pPr>
        <w:spacing w:after="240"/>
        <w:jc w:val="right"/>
        <w:rPr>
          <w:sz w:val="22"/>
          <w:szCs w:val="22"/>
        </w:rPr>
      </w:pPr>
      <w:r w:rsidRPr="00E2305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23051">
        <w:rPr>
          <w:sz w:val="22"/>
          <w:szCs w:val="22"/>
        </w:rPr>
        <w:t>2026-01-07</w:t>
      </w:r>
    </w:p>
    <w:p w:rsidR="00E23051" w:rsidRPr="00E23051" w:rsidRDefault="00E23051" w:rsidP="00890B92">
      <w:pPr>
        <w:rPr>
          <w:b/>
          <w:bCs/>
          <w:sz w:val="22"/>
          <w:szCs w:val="22"/>
        </w:rPr>
      </w:pPr>
      <w:r w:rsidRPr="00E23051">
        <w:rPr>
          <w:b/>
          <w:bCs/>
          <w:sz w:val="22"/>
          <w:szCs w:val="22"/>
        </w:rPr>
        <w:t>Akademia Górniczo - Hutnicza</w:t>
      </w:r>
    </w:p>
    <w:p w:rsidR="00E23051" w:rsidRPr="00E23051" w:rsidRDefault="00E23051" w:rsidP="00890B92">
      <w:pPr>
        <w:rPr>
          <w:b/>
          <w:bCs/>
          <w:sz w:val="22"/>
          <w:szCs w:val="22"/>
        </w:rPr>
      </w:pPr>
      <w:r w:rsidRPr="00E23051">
        <w:rPr>
          <w:b/>
          <w:bCs/>
          <w:sz w:val="22"/>
          <w:szCs w:val="22"/>
        </w:rPr>
        <w:t>im. Stanisława Staszica w Krakowie</w:t>
      </w:r>
    </w:p>
    <w:p w:rsidR="00890B92" w:rsidRPr="00D91931" w:rsidRDefault="00E23051" w:rsidP="00890B92">
      <w:pPr>
        <w:rPr>
          <w:b/>
          <w:bCs/>
          <w:sz w:val="22"/>
          <w:szCs w:val="22"/>
        </w:rPr>
      </w:pPr>
      <w:r w:rsidRPr="00E23051">
        <w:rPr>
          <w:b/>
          <w:bCs/>
          <w:sz w:val="22"/>
          <w:szCs w:val="22"/>
        </w:rPr>
        <w:t>Dział Zamówień Publicznych</w:t>
      </w:r>
    </w:p>
    <w:p w:rsidR="00890B92" w:rsidRPr="00BD5546" w:rsidRDefault="00E23051" w:rsidP="00890B92">
      <w:pPr>
        <w:rPr>
          <w:sz w:val="22"/>
          <w:szCs w:val="22"/>
        </w:rPr>
      </w:pPr>
      <w:r w:rsidRPr="00E2305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23051">
        <w:rPr>
          <w:sz w:val="22"/>
          <w:szCs w:val="22"/>
        </w:rPr>
        <w:t>30</w:t>
      </w:r>
    </w:p>
    <w:p w:rsidR="00890B92" w:rsidRPr="00BD5546" w:rsidRDefault="00E23051" w:rsidP="00890B92">
      <w:pPr>
        <w:rPr>
          <w:sz w:val="22"/>
          <w:szCs w:val="22"/>
        </w:rPr>
      </w:pPr>
      <w:r w:rsidRPr="00E2305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2305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3051" w:rsidRPr="00E23051">
        <w:rPr>
          <w:b/>
          <w:sz w:val="22"/>
          <w:szCs w:val="22"/>
        </w:rPr>
        <w:t>KC-DE-zp.272-758/25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23051" w:rsidRPr="00E2305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2305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3051">
        <w:rPr>
          <w:b/>
          <w:sz w:val="22"/>
          <w:szCs w:val="22"/>
        </w:rPr>
        <w:t>Rozbudowa systemu monitoringu wizyjnego oraz systemu bezprzewodowego dostępu do internetu w budynku domu studenckiego DS9 "Omega" - KC-DE-zp.272-758/25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23051" w:rsidP="00A80738">
      <w:pPr>
        <w:spacing w:before="120" w:after="120"/>
        <w:jc w:val="both"/>
        <w:rPr>
          <w:sz w:val="22"/>
          <w:szCs w:val="22"/>
        </w:rPr>
      </w:pPr>
      <w:r w:rsidRPr="00E23051">
        <w:rPr>
          <w:b/>
          <w:sz w:val="22"/>
          <w:szCs w:val="22"/>
        </w:rPr>
        <w:t>399 566.32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588A" w:rsidRDefault="0000588A">
      <w:r>
        <w:separator/>
      </w:r>
    </w:p>
  </w:endnote>
  <w:endnote w:type="continuationSeparator" w:id="0">
    <w:p w:rsidR="0000588A" w:rsidRDefault="00005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588A" w:rsidRDefault="0000588A">
      <w:r>
        <w:separator/>
      </w:r>
    </w:p>
  </w:footnote>
  <w:footnote w:type="continuationSeparator" w:id="0">
    <w:p w:rsidR="0000588A" w:rsidRDefault="00005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3051" w:rsidRDefault="00E230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3051" w:rsidRDefault="00E230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3051" w:rsidRDefault="00E230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88A"/>
    <w:rsid w:val="0000588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23051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3821D58-A624-4A96-B058-72C87B974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2026-01-07T09:07:00Z</dcterms:created>
  <dcterms:modified xsi:type="dcterms:W3CDTF">2026-01-07T09:07:00Z</dcterms:modified>
</cp:coreProperties>
</file>