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D7789D" w:rsidP="00890B92">
      <w:pPr>
        <w:spacing w:after="240"/>
        <w:jc w:val="right"/>
        <w:rPr>
          <w:sz w:val="22"/>
          <w:szCs w:val="22"/>
        </w:rPr>
      </w:pPr>
      <w:r w:rsidRPr="00D7789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7789D">
        <w:rPr>
          <w:sz w:val="22"/>
          <w:szCs w:val="22"/>
        </w:rPr>
        <w:t>2026-01-07</w:t>
      </w:r>
    </w:p>
    <w:p w:rsidR="00D7789D" w:rsidRPr="00D7789D" w:rsidRDefault="00D7789D" w:rsidP="00890B92">
      <w:pPr>
        <w:rPr>
          <w:b/>
          <w:bCs/>
          <w:sz w:val="22"/>
          <w:szCs w:val="22"/>
        </w:rPr>
      </w:pPr>
      <w:r w:rsidRPr="00D7789D">
        <w:rPr>
          <w:b/>
          <w:bCs/>
          <w:sz w:val="22"/>
          <w:szCs w:val="22"/>
        </w:rPr>
        <w:t>Akademia Górniczo - Hutnicza</w:t>
      </w:r>
    </w:p>
    <w:p w:rsidR="00D7789D" w:rsidRPr="00D7789D" w:rsidRDefault="00D7789D" w:rsidP="00890B92">
      <w:pPr>
        <w:rPr>
          <w:b/>
          <w:bCs/>
          <w:sz w:val="22"/>
          <w:szCs w:val="22"/>
        </w:rPr>
      </w:pPr>
      <w:r w:rsidRPr="00D7789D">
        <w:rPr>
          <w:b/>
          <w:bCs/>
          <w:sz w:val="22"/>
          <w:szCs w:val="22"/>
        </w:rPr>
        <w:t>im. Stanisława Staszica w Krakowie</w:t>
      </w:r>
    </w:p>
    <w:p w:rsidR="00890B92" w:rsidRPr="00D91931" w:rsidRDefault="00D7789D" w:rsidP="00890B92">
      <w:pPr>
        <w:rPr>
          <w:b/>
          <w:bCs/>
          <w:sz w:val="22"/>
          <w:szCs w:val="22"/>
        </w:rPr>
      </w:pPr>
      <w:r w:rsidRPr="00D7789D">
        <w:rPr>
          <w:b/>
          <w:bCs/>
          <w:sz w:val="22"/>
          <w:szCs w:val="22"/>
        </w:rPr>
        <w:t>Dział Zamówień Publicznych</w:t>
      </w:r>
    </w:p>
    <w:p w:rsidR="00890B92" w:rsidRPr="00BD5546" w:rsidRDefault="00D7789D" w:rsidP="00890B92">
      <w:pPr>
        <w:rPr>
          <w:sz w:val="22"/>
          <w:szCs w:val="22"/>
        </w:rPr>
      </w:pPr>
      <w:r w:rsidRPr="00D7789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7789D">
        <w:rPr>
          <w:sz w:val="22"/>
          <w:szCs w:val="22"/>
        </w:rPr>
        <w:t>30</w:t>
      </w:r>
    </w:p>
    <w:p w:rsidR="00890B92" w:rsidRPr="00BD5546" w:rsidRDefault="00D7789D" w:rsidP="00890B92">
      <w:pPr>
        <w:rPr>
          <w:sz w:val="22"/>
          <w:szCs w:val="22"/>
        </w:rPr>
      </w:pPr>
      <w:r w:rsidRPr="00D7789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7789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789D" w:rsidRPr="00D7789D">
        <w:rPr>
          <w:b/>
          <w:sz w:val="22"/>
          <w:szCs w:val="22"/>
        </w:rPr>
        <w:t>KC-DE-zp.272-756/25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7789D" w:rsidRPr="00D7789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778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789D">
        <w:rPr>
          <w:b/>
          <w:sz w:val="22"/>
          <w:szCs w:val="22"/>
        </w:rPr>
        <w:t>Dostawa przepływomierza elektromagnetycznego do wody dla WEiP - KC-DE-zp.272-756/25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7789D" w:rsidP="00A80738">
      <w:pPr>
        <w:spacing w:before="120" w:after="120"/>
        <w:jc w:val="both"/>
        <w:rPr>
          <w:sz w:val="22"/>
          <w:szCs w:val="22"/>
        </w:rPr>
      </w:pPr>
      <w:r w:rsidRPr="00D7789D">
        <w:rPr>
          <w:b/>
          <w:sz w:val="22"/>
          <w:szCs w:val="22"/>
        </w:rPr>
        <w:t>16 875.00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C2397" w:rsidRDefault="00BC2397">
      <w:r>
        <w:separator/>
      </w:r>
    </w:p>
  </w:endnote>
  <w:endnote w:type="continuationSeparator" w:id="0">
    <w:p w:rsidR="00BC2397" w:rsidRDefault="00BC2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C2397" w:rsidRDefault="00BC2397">
      <w:r>
        <w:separator/>
      </w:r>
    </w:p>
  </w:footnote>
  <w:footnote w:type="continuationSeparator" w:id="0">
    <w:p w:rsidR="00BC2397" w:rsidRDefault="00BC2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789D" w:rsidRDefault="00D77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789D" w:rsidRDefault="00D77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789D" w:rsidRDefault="00D778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39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C2397"/>
    <w:rsid w:val="00C236D3"/>
    <w:rsid w:val="00C659E2"/>
    <w:rsid w:val="00CB0802"/>
    <w:rsid w:val="00D61B0F"/>
    <w:rsid w:val="00D7128F"/>
    <w:rsid w:val="00D7789D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CF15CC4-4019-4D75-B144-9CB54E05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2026-01-07T09:06:00Z</dcterms:created>
  <dcterms:modified xsi:type="dcterms:W3CDTF">2026-01-07T09:06:00Z</dcterms:modified>
</cp:coreProperties>
</file>