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D96CA" w14:textId="249FEA4A" w:rsidR="00081D13" w:rsidRPr="00FD158E" w:rsidRDefault="004D2DF0" w:rsidP="00FD158E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FD158E">
        <w:rPr>
          <w:sz w:val="22"/>
          <w:szCs w:val="22"/>
        </w:rPr>
        <w:t>Kraków</w:t>
      </w:r>
      <w:r w:rsidR="00081D13" w:rsidRPr="00FD158E">
        <w:rPr>
          <w:sz w:val="22"/>
          <w:szCs w:val="22"/>
        </w:rPr>
        <w:t xml:space="preserve"> dnia: </w:t>
      </w:r>
      <w:r w:rsidR="00E343B1">
        <w:rPr>
          <w:sz w:val="22"/>
          <w:szCs w:val="22"/>
        </w:rPr>
        <w:t>22.12.2025r.</w:t>
      </w:r>
    </w:p>
    <w:p w14:paraId="298EB07B" w14:textId="77777777" w:rsidR="004D2DF0" w:rsidRPr="00FD158E" w:rsidRDefault="004D2DF0" w:rsidP="00FD158E">
      <w:pPr>
        <w:spacing w:line="276" w:lineRule="auto"/>
        <w:ind w:right="3969"/>
        <w:rPr>
          <w:b/>
          <w:bCs/>
          <w:sz w:val="22"/>
          <w:szCs w:val="22"/>
        </w:rPr>
      </w:pPr>
      <w:r w:rsidRPr="00FD158E">
        <w:rPr>
          <w:b/>
          <w:bCs/>
          <w:sz w:val="22"/>
          <w:szCs w:val="22"/>
        </w:rPr>
        <w:t>Szpital Miejski Specjalistyczny</w:t>
      </w:r>
    </w:p>
    <w:p w14:paraId="62152424" w14:textId="77777777" w:rsidR="004D2DF0" w:rsidRPr="00FD158E" w:rsidRDefault="004D2DF0" w:rsidP="00FD158E">
      <w:pPr>
        <w:spacing w:line="276" w:lineRule="auto"/>
        <w:ind w:right="3969"/>
        <w:rPr>
          <w:b/>
          <w:bCs/>
          <w:sz w:val="22"/>
          <w:szCs w:val="22"/>
        </w:rPr>
      </w:pPr>
      <w:r w:rsidRPr="00FD158E">
        <w:rPr>
          <w:b/>
          <w:bCs/>
          <w:sz w:val="22"/>
          <w:szCs w:val="22"/>
        </w:rPr>
        <w:t>im. Gabriela Narutowicza w Krakowie</w:t>
      </w:r>
    </w:p>
    <w:p w14:paraId="226259D4" w14:textId="77777777" w:rsidR="00081D13" w:rsidRPr="00FD158E" w:rsidRDefault="004D2DF0" w:rsidP="00FD158E">
      <w:pPr>
        <w:spacing w:line="276" w:lineRule="auto"/>
        <w:ind w:right="3969"/>
        <w:rPr>
          <w:sz w:val="22"/>
          <w:szCs w:val="22"/>
        </w:rPr>
      </w:pPr>
      <w:r w:rsidRPr="00FD158E">
        <w:rPr>
          <w:sz w:val="22"/>
          <w:szCs w:val="22"/>
        </w:rPr>
        <w:t>ul. Prądnicka</w:t>
      </w:r>
      <w:r w:rsidR="00081D13" w:rsidRPr="00FD158E">
        <w:rPr>
          <w:sz w:val="22"/>
          <w:szCs w:val="22"/>
        </w:rPr>
        <w:t xml:space="preserve"> </w:t>
      </w:r>
      <w:r w:rsidRPr="00FD158E">
        <w:rPr>
          <w:sz w:val="22"/>
          <w:szCs w:val="22"/>
        </w:rPr>
        <w:t>35-37</w:t>
      </w:r>
    </w:p>
    <w:p w14:paraId="321CCF11" w14:textId="77777777" w:rsidR="00081D13" w:rsidRPr="00FD158E" w:rsidRDefault="004D2DF0" w:rsidP="00FD158E">
      <w:pPr>
        <w:spacing w:line="276" w:lineRule="auto"/>
        <w:ind w:right="3969"/>
        <w:rPr>
          <w:sz w:val="22"/>
          <w:szCs w:val="22"/>
        </w:rPr>
      </w:pPr>
      <w:r w:rsidRPr="00FD158E">
        <w:rPr>
          <w:sz w:val="22"/>
          <w:szCs w:val="22"/>
        </w:rPr>
        <w:t>31-202</w:t>
      </w:r>
      <w:r w:rsidR="00081D13" w:rsidRPr="00FD158E">
        <w:rPr>
          <w:sz w:val="22"/>
          <w:szCs w:val="22"/>
        </w:rPr>
        <w:t xml:space="preserve"> </w:t>
      </w:r>
      <w:r w:rsidRPr="00FD158E">
        <w:rPr>
          <w:sz w:val="22"/>
          <w:szCs w:val="22"/>
        </w:rPr>
        <w:t>Kraków</w:t>
      </w:r>
    </w:p>
    <w:p w14:paraId="5D644351" w14:textId="77777777" w:rsidR="00081D13" w:rsidRPr="00FD158E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D158E" w14:paraId="3AC33CCB" w14:textId="77777777" w:rsidTr="00C13EA9">
        <w:tc>
          <w:tcPr>
            <w:tcW w:w="10065" w:type="dxa"/>
            <w:shd w:val="clear" w:color="auto" w:fill="F2F2F2"/>
            <w:hideMark/>
          </w:tcPr>
          <w:p w14:paraId="6A776F50" w14:textId="68ABB41B" w:rsidR="00081D13" w:rsidRPr="00FD158E" w:rsidRDefault="00FD158E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2F637B1" w14:textId="77777777" w:rsidR="00081D13" w:rsidRPr="00FD158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D158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F001A20" w14:textId="77777777" w:rsidR="00081D13" w:rsidRPr="00FD158E" w:rsidRDefault="00081D13" w:rsidP="00081D13">
      <w:pPr>
        <w:keepNext/>
        <w:spacing w:after="240"/>
        <w:outlineLvl w:val="0"/>
        <w:rPr>
          <w:b/>
        </w:rPr>
      </w:pPr>
    </w:p>
    <w:p w14:paraId="71F7416C" w14:textId="77777777" w:rsidR="00081D13" w:rsidRPr="00FD158E" w:rsidRDefault="00081D13" w:rsidP="00FD158E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D158E">
        <w:rPr>
          <w:rFonts w:eastAsia="Calibri"/>
          <w:lang w:eastAsia="en-US"/>
        </w:rPr>
        <w:t>D</w:t>
      </w:r>
      <w:r w:rsidRPr="00FD158E">
        <w:rPr>
          <w:rFonts w:eastAsia="Calibri"/>
          <w:sz w:val="22"/>
          <w:szCs w:val="22"/>
          <w:lang w:eastAsia="en-US"/>
        </w:rPr>
        <w:t xml:space="preserve">otyczy </w:t>
      </w:r>
      <w:r w:rsidRPr="00FD158E">
        <w:rPr>
          <w:sz w:val="22"/>
          <w:szCs w:val="22"/>
        </w:rPr>
        <w:t>postępowania o udzielenie zamówienia publicznego</w:t>
      </w:r>
      <w:r w:rsidRPr="00FD158E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D158E" w14:paraId="2AA3643D" w14:textId="77777777" w:rsidTr="00FD158E">
        <w:trPr>
          <w:trHeight w:val="646"/>
        </w:trPr>
        <w:tc>
          <w:tcPr>
            <w:tcW w:w="2269" w:type="dxa"/>
          </w:tcPr>
          <w:p w14:paraId="3595B98E" w14:textId="77777777" w:rsidR="00081D13" w:rsidRPr="00FD158E" w:rsidRDefault="00081D13" w:rsidP="00FD158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FD158E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BFC5706" w14:textId="77777777" w:rsidR="00081D13" w:rsidRPr="00FD158E" w:rsidRDefault="004D2DF0" w:rsidP="00FD158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FD158E">
              <w:rPr>
                <w:bCs/>
                <w:i/>
                <w:iCs/>
                <w:sz w:val="22"/>
                <w:szCs w:val="22"/>
              </w:rPr>
              <w:t>Zakup i dostawa leków do programu lekowego - leczenie chorych na ataksję Friedreicha</w:t>
            </w:r>
          </w:p>
        </w:tc>
      </w:tr>
      <w:tr w:rsidR="004D2DF0" w:rsidRPr="00FD158E" w14:paraId="214373A4" w14:textId="77777777" w:rsidTr="009E16AA">
        <w:tc>
          <w:tcPr>
            <w:tcW w:w="2269" w:type="dxa"/>
          </w:tcPr>
          <w:p w14:paraId="59493094" w14:textId="77777777" w:rsidR="004D2DF0" w:rsidRPr="00FD158E" w:rsidRDefault="004D2DF0" w:rsidP="00FD158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FD158E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7D99559" w14:textId="77777777" w:rsidR="004D2DF0" w:rsidRPr="00FD158E" w:rsidRDefault="004D2DF0" w:rsidP="00FD158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FD158E">
              <w:rPr>
                <w:b/>
                <w:sz w:val="22"/>
                <w:szCs w:val="22"/>
              </w:rPr>
              <w:t>ZP/60/2025</w:t>
            </w:r>
          </w:p>
        </w:tc>
      </w:tr>
    </w:tbl>
    <w:p w14:paraId="33B81B2B" w14:textId="77777777" w:rsidR="00081D13" w:rsidRPr="00FD158E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2275455C" w14:textId="35CB6BEC" w:rsidR="00081D13" w:rsidRPr="00FD15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FD158E">
        <w:rPr>
          <w:sz w:val="22"/>
          <w:szCs w:val="22"/>
        </w:rPr>
        <w:t xml:space="preserve">Zamawiający, działając na podstawie art. 253 </w:t>
      </w:r>
      <w:r w:rsidR="00A17CDB" w:rsidRPr="00FD158E">
        <w:rPr>
          <w:sz w:val="22"/>
          <w:szCs w:val="22"/>
        </w:rPr>
        <w:t xml:space="preserve">ust. 1 pkt. 1 i </w:t>
      </w:r>
      <w:r w:rsidRPr="00FD158E">
        <w:rPr>
          <w:sz w:val="22"/>
          <w:szCs w:val="22"/>
        </w:rPr>
        <w:t xml:space="preserve">ust. </w:t>
      </w:r>
      <w:r w:rsidR="00A17CDB" w:rsidRPr="00FD158E">
        <w:rPr>
          <w:sz w:val="22"/>
          <w:szCs w:val="22"/>
        </w:rPr>
        <w:t>2</w:t>
      </w:r>
      <w:r w:rsidRPr="00FD158E">
        <w:rPr>
          <w:sz w:val="22"/>
          <w:szCs w:val="22"/>
        </w:rPr>
        <w:t xml:space="preserve"> </w:t>
      </w:r>
      <w:r w:rsidR="00081D13" w:rsidRPr="00FD158E">
        <w:rPr>
          <w:sz w:val="22"/>
          <w:szCs w:val="22"/>
        </w:rPr>
        <w:t xml:space="preserve">ustawy z dnia 11 września 2019r. Prawo zamówień publicznych </w:t>
      </w:r>
      <w:r w:rsidR="004D2DF0" w:rsidRPr="00FD158E">
        <w:rPr>
          <w:sz w:val="22"/>
          <w:szCs w:val="22"/>
        </w:rPr>
        <w:t>(t.j. Dz. U. z 2024 r. poz. 1320 z późn. zm.)</w:t>
      </w:r>
      <w:r w:rsidR="00081D13" w:rsidRPr="00FD158E">
        <w:rPr>
          <w:sz w:val="22"/>
          <w:szCs w:val="22"/>
        </w:rPr>
        <w:t xml:space="preserve">, zwanej dalej „ustawą Pzp”, informuje, że </w:t>
      </w:r>
      <w:r w:rsidR="00FD158E">
        <w:rPr>
          <w:sz w:val="22"/>
          <w:szCs w:val="22"/>
        </w:rPr>
        <w:br/>
      </w:r>
      <w:r w:rsidR="00081D13" w:rsidRPr="00FD158E">
        <w:rPr>
          <w:sz w:val="22"/>
          <w:szCs w:val="22"/>
        </w:rPr>
        <w:t>w toczącym się postępowaniu o udzielenie zamówienia publicznego, jako najkorzystniejsza wybrana została oferta złożona przez wykonawcę</w:t>
      </w:r>
      <w:r w:rsidR="00081D13" w:rsidRPr="00FD158E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D2DF0" w:rsidRPr="00FD158E" w14:paraId="286DACFC" w14:textId="77777777" w:rsidTr="00FD158E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A3C8" w14:textId="77777777" w:rsidR="004D2DF0" w:rsidRPr="00FD158E" w:rsidRDefault="004D2DF0" w:rsidP="009E16AA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FD158E">
              <w:rPr>
                <w:b/>
                <w:sz w:val="20"/>
                <w:szCs w:val="20"/>
              </w:rPr>
              <w:t>Urtica Sp. z o.o.</w:t>
            </w:r>
          </w:p>
          <w:p w14:paraId="0281DC78" w14:textId="6272B3C2" w:rsidR="004D2DF0" w:rsidRPr="00FD158E" w:rsidRDefault="00FD158E" w:rsidP="009E16AA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FD158E">
              <w:rPr>
                <w:bCs/>
                <w:sz w:val="20"/>
                <w:szCs w:val="20"/>
              </w:rPr>
              <w:t xml:space="preserve">ul. </w:t>
            </w:r>
            <w:r w:rsidR="004D2DF0" w:rsidRPr="00FD158E">
              <w:rPr>
                <w:bCs/>
                <w:sz w:val="20"/>
                <w:szCs w:val="20"/>
              </w:rPr>
              <w:t xml:space="preserve">Krzemieniecka 120 </w:t>
            </w:r>
          </w:p>
          <w:p w14:paraId="4AF38C88" w14:textId="77777777" w:rsidR="004D2DF0" w:rsidRPr="00FD158E" w:rsidRDefault="004D2DF0" w:rsidP="009E16AA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FD158E">
              <w:rPr>
                <w:bCs/>
                <w:sz w:val="20"/>
                <w:szCs w:val="20"/>
              </w:rPr>
              <w:t>54-640 Wrocław</w:t>
            </w:r>
          </w:p>
          <w:p w14:paraId="49890410" w14:textId="42CA70FA" w:rsidR="004D2DF0" w:rsidRPr="00FD158E" w:rsidRDefault="004D2DF0" w:rsidP="00FD158E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FD158E">
              <w:rPr>
                <w:b/>
                <w:bCs/>
                <w:color w:val="000000"/>
                <w:sz w:val="20"/>
                <w:szCs w:val="20"/>
                <w:u w:val="single"/>
              </w:rPr>
              <w:t>Uzasadnienie wyboru:</w:t>
            </w:r>
            <w:r w:rsidR="00FD158E" w:rsidRPr="00FD158E"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 w:rsidRPr="00FD158E">
              <w:rPr>
                <w:sz w:val="20"/>
                <w:szCs w:val="20"/>
                <w:u w:val="single"/>
              </w:rPr>
              <w:t>Jedyna złożona oferta. Spełnia wymagania Zamawiającego</w:t>
            </w:r>
            <w:r w:rsidRPr="00FD158E">
              <w:rPr>
                <w:sz w:val="20"/>
                <w:szCs w:val="20"/>
              </w:rPr>
              <w:t>.</w:t>
            </w:r>
          </w:p>
        </w:tc>
      </w:tr>
    </w:tbl>
    <w:p w14:paraId="12920ADA" w14:textId="39A9DCC1" w:rsidR="00081D13" w:rsidRPr="00FD158E" w:rsidRDefault="00FD158E" w:rsidP="00081D1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</w:r>
      <w:r w:rsidR="00081D13" w:rsidRPr="00FD158E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081D13" w:rsidRPr="00FD158E">
        <w:rPr>
          <w:color w:val="000000"/>
          <w:sz w:val="22"/>
          <w:szCs w:val="22"/>
        </w:rPr>
        <w:t>:</w:t>
      </w: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2427"/>
        <w:gridCol w:w="1396"/>
        <w:gridCol w:w="2273"/>
      </w:tblGrid>
      <w:tr w:rsidR="00FD158E" w:rsidRPr="00FD158E" w14:paraId="7E7D4D86" w14:textId="77777777" w:rsidTr="00FD158E">
        <w:trPr>
          <w:trHeight w:val="510"/>
          <w:jc w:val="center"/>
        </w:trPr>
        <w:tc>
          <w:tcPr>
            <w:tcW w:w="1412" w:type="dxa"/>
            <w:shd w:val="clear" w:color="auto" w:fill="F2F2F2"/>
            <w:vAlign w:val="center"/>
          </w:tcPr>
          <w:p w14:paraId="07B715BB" w14:textId="77777777" w:rsidR="00FD158E" w:rsidRPr="00FD158E" w:rsidRDefault="00FD158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FD158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427" w:type="dxa"/>
            <w:shd w:val="clear" w:color="auto" w:fill="F2F2F2"/>
            <w:vAlign w:val="center"/>
          </w:tcPr>
          <w:p w14:paraId="15C953D2" w14:textId="77777777" w:rsidR="00FD158E" w:rsidRPr="00FD158E" w:rsidRDefault="00FD158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D158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396" w:type="dxa"/>
            <w:shd w:val="clear" w:color="auto" w:fill="F2F2F2"/>
            <w:vAlign w:val="center"/>
          </w:tcPr>
          <w:p w14:paraId="67A14B32" w14:textId="77777777" w:rsidR="00FD158E" w:rsidRPr="00FD158E" w:rsidRDefault="00FD158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D158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273" w:type="dxa"/>
            <w:shd w:val="clear" w:color="auto" w:fill="F2F2F2"/>
            <w:vAlign w:val="center"/>
          </w:tcPr>
          <w:p w14:paraId="3B5D1F0F" w14:textId="77777777" w:rsidR="00FD158E" w:rsidRPr="00FD158E" w:rsidRDefault="00FD158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D158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FD158E" w:rsidRPr="00FD158E" w14:paraId="02C36AEA" w14:textId="77777777" w:rsidTr="00FD158E">
        <w:trPr>
          <w:jc w:val="center"/>
        </w:trPr>
        <w:tc>
          <w:tcPr>
            <w:tcW w:w="1412" w:type="dxa"/>
            <w:vAlign w:val="center"/>
          </w:tcPr>
          <w:p w14:paraId="28140E09" w14:textId="77777777" w:rsidR="00FD158E" w:rsidRPr="00FD158E" w:rsidRDefault="00FD158E" w:rsidP="009E16A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D15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7" w:type="dxa"/>
            <w:vAlign w:val="center"/>
          </w:tcPr>
          <w:p w14:paraId="246B2897" w14:textId="77777777" w:rsidR="00FD158E" w:rsidRPr="00FD158E" w:rsidRDefault="00FD158E" w:rsidP="009E16A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D158E">
              <w:rPr>
                <w:rFonts w:ascii="Times New Roman" w:hAnsi="Times New Roman" w:cs="Times New Roman"/>
                <w:b/>
              </w:rPr>
              <w:t>Urtica Sp. z o.o.</w:t>
            </w:r>
          </w:p>
          <w:p w14:paraId="3E0100F9" w14:textId="6519DCD4" w:rsidR="00FD158E" w:rsidRPr="00FD158E" w:rsidRDefault="00FD158E" w:rsidP="009E16A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D158E">
              <w:rPr>
                <w:rFonts w:ascii="Times New Roman" w:hAnsi="Times New Roman" w:cs="Times New Roman"/>
                <w:bCs/>
              </w:rPr>
              <w:t xml:space="preserve">Krzemieniecka 120 </w:t>
            </w:r>
          </w:p>
          <w:p w14:paraId="478F1B4F" w14:textId="77777777" w:rsidR="00FD158E" w:rsidRPr="00FD158E" w:rsidRDefault="00FD158E" w:rsidP="009E16A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D158E">
              <w:rPr>
                <w:rFonts w:ascii="Times New Roman" w:hAnsi="Times New Roman" w:cs="Times New Roman"/>
                <w:bCs/>
              </w:rPr>
              <w:t>54-640 Wrocław</w:t>
            </w:r>
          </w:p>
        </w:tc>
        <w:tc>
          <w:tcPr>
            <w:tcW w:w="1396" w:type="dxa"/>
            <w:vAlign w:val="center"/>
          </w:tcPr>
          <w:p w14:paraId="58179125" w14:textId="77777777" w:rsidR="00FD158E" w:rsidRPr="00FD158E" w:rsidRDefault="00FD158E" w:rsidP="009E16A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D158E">
              <w:rPr>
                <w:rFonts w:ascii="Times New Roman" w:hAnsi="Times New Roman" w:cs="Times New Roman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14:paraId="5C74AAA5" w14:textId="77777777" w:rsidR="00FD158E" w:rsidRPr="00FD158E" w:rsidRDefault="00FD158E" w:rsidP="009E16A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D158E">
              <w:rPr>
                <w:rFonts w:ascii="Times New Roman" w:hAnsi="Times New Roman" w:cs="Times New Roman"/>
              </w:rPr>
              <w:t xml:space="preserve">  500,00</w:t>
            </w:r>
          </w:p>
        </w:tc>
      </w:tr>
    </w:tbl>
    <w:p w14:paraId="1DE946DC" w14:textId="77777777" w:rsidR="00E85D70" w:rsidRPr="00FD158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19503414" w14:textId="77777777" w:rsidR="00F960D7" w:rsidRPr="00FD158E" w:rsidRDefault="00F960D7" w:rsidP="00F33C66">
      <w:pPr>
        <w:spacing w:line="276" w:lineRule="auto"/>
        <w:jc w:val="both"/>
      </w:pPr>
    </w:p>
    <w:bookmarkEnd w:id="0"/>
    <w:p w14:paraId="26F08556" w14:textId="1916AD1A" w:rsidR="008642B3" w:rsidRPr="00FD158E" w:rsidRDefault="008642B3" w:rsidP="00005838">
      <w:pPr>
        <w:jc w:val="right"/>
        <w:rPr>
          <w:sz w:val="32"/>
          <w:szCs w:val="32"/>
        </w:rPr>
      </w:pPr>
    </w:p>
    <w:sectPr w:rsidR="008642B3" w:rsidRPr="00FD158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8FD91" w14:textId="77777777" w:rsidR="00651896" w:rsidRDefault="00651896">
      <w:r>
        <w:separator/>
      </w:r>
    </w:p>
  </w:endnote>
  <w:endnote w:type="continuationSeparator" w:id="0">
    <w:p w14:paraId="30493993" w14:textId="77777777" w:rsidR="00651896" w:rsidRDefault="0065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37DDA" w14:textId="77777777" w:rsidR="004D2DF0" w:rsidRDefault="004D2D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E76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B796869" w14:textId="00BEFAD8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80F67" w14:textId="77777777" w:rsidR="004D2DF0" w:rsidRDefault="004D2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C282" w14:textId="77777777" w:rsidR="00651896" w:rsidRDefault="00651896">
      <w:r>
        <w:separator/>
      </w:r>
    </w:p>
  </w:footnote>
  <w:footnote w:type="continuationSeparator" w:id="0">
    <w:p w14:paraId="4D25C494" w14:textId="77777777" w:rsidR="00651896" w:rsidRDefault="00651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BD60" w14:textId="77777777" w:rsidR="004D2DF0" w:rsidRDefault="004D2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F63A9" w14:textId="77777777" w:rsidR="004D2DF0" w:rsidRDefault="004D2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3298" w14:textId="77777777" w:rsidR="004D2DF0" w:rsidRDefault="004D2D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89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DF0"/>
    <w:rsid w:val="004E324A"/>
    <w:rsid w:val="004E7234"/>
    <w:rsid w:val="0054734E"/>
    <w:rsid w:val="00596FD7"/>
    <w:rsid w:val="005E5BFF"/>
    <w:rsid w:val="00607F9B"/>
    <w:rsid w:val="00644DCB"/>
    <w:rsid w:val="00651896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43B1"/>
    <w:rsid w:val="00E62859"/>
    <w:rsid w:val="00E85D70"/>
    <w:rsid w:val="00F33C66"/>
    <w:rsid w:val="00F960D7"/>
    <w:rsid w:val="00FB7F50"/>
    <w:rsid w:val="00FD158E"/>
    <w:rsid w:val="00FD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AAC62"/>
  <w15:chartTrackingRefBased/>
  <w15:docId w15:val="{138160BE-A885-4687-9948-1602FACD6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151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2025-12-15T11:54:00Z</dcterms:created>
  <dcterms:modified xsi:type="dcterms:W3CDTF">2025-12-22T09:36:00Z</dcterms:modified>
</cp:coreProperties>
</file>