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9C010" w14:textId="71686740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31797">
        <w:rPr>
          <w:rFonts w:ascii="Arial" w:hAnsi="Arial" w:cs="Arial"/>
          <w:bCs/>
          <w:i w:val="0"/>
          <w:szCs w:val="24"/>
        </w:rPr>
        <w:t>11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5EA1E3A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1964694" w14:textId="77777777" w:rsidR="00B95C96" w:rsidRPr="0012157F" w:rsidRDefault="007F0EE5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0EE5">
        <w:rPr>
          <w:rFonts w:ascii="Arial" w:hAnsi="Arial" w:cs="Arial"/>
        </w:rPr>
        <w:t>Szpital Specjalistyczny im. Stefana Żeromskiego SPZOZ w Krakowie</w:t>
      </w:r>
    </w:p>
    <w:p w14:paraId="7D1E5562" w14:textId="77777777" w:rsidR="00B95C96" w:rsidRPr="0012157F" w:rsidRDefault="007F0EE5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0EE5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7F0EE5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0FBE8498" w14:textId="77777777" w:rsidR="00B95C96" w:rsidRDefault="007F0EE5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F0EE5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7F0EE5">
        <w:rPr>
          <w:rFonts w:ascii="Arial" w:hAnsi="Arial" w:cs="Arial"/>
        </w:rPr>
        <w:t>Kraków</w:t>
      </w:r>
    </w:p>
    <w:p w14:paraId="1AF18121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DF39486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495A1BC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CF76699" w14:textId="77777777" w:rsidTr="006C3667">
        <w:tc>
          <w:tcPr>
            <w:tcW w:w="2800" w:type="dxa"/>
          </w:tcPr>
          <w:p w14:paraId="3B6A86F5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0C840C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D6A72C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C21DA1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44D8FF30" w14:textId="77777777" w:rsidTr="006C3667">
        <w:tc>
          <w:tcPr>
            <w:tcW w:w="2800" w:type="dxa"/>
          </w:tcPr>
          <w:p w14:paraId="0A27A0CA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D500CC2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306467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CAB044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3C2B026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0EE5" w:rsidRPr="0012157F" w14:paraId="356499BE" w14:textId="77777777" w:rsidTr="00201811">
        <w:tc>
          <w:tcPr>
            <w:tcW w:w="9104" w:type="dxa"/>
            <w:shd w:val="clear" w:color="auto" w:fill="D9D9D9"/>
          </w:tcPr>
          <w:p w14:paraId="6EEC883B" w14:textId="77777777" w:rsidR="007F0EE5" w:rsidRPr="0012157F" w:rsidRDefault="007F0EE5" w:rsidP="0020181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33324E4" w14:textId="77777777" w:rsidR="007F0EE5" w:rsidRPr="00094F76" w:rsidRDefault="007F0EE5" w:rsidP="0020181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F0EE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F0EE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F0EE5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7F0EE5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F0EE5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C1AF034" w14:textId="77777777" w:rsidR="007F0EE5" w:rsidRPr="0017574D" w:rsidRDefault="007F0EE5" w:rsidP="00201811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107DEFA2" w14:textId="77777777" w:rsidR="007F0EE5" w:rsidRDefault="007F0EE5" w:rsidP="00201811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4A5EE42E" w14:textId="77777777" w:rsidR="007F0EE5" w:rsidRPr="002C3302" w:rsidRDefault="007F0EE5" w:rsidP="0020181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F6AF07A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986C15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248F8E52" w14:textId="77777777" w:rsidTr="006C3667">
        <w:tc>
          <w:tcPr>
            <w:tcW w:w="2269" w:type="dxa"/>
          </w:tcPr>
          <w:p w14:paraId="167753E6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ADA522D" w14:textId="77777777" w:rsidR="00B95C96" w:rsidRPr="00A2540E" w:rsidRDefault="007F0EE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0E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System zarządzania bezpieczeństwem informacji wraz z usługami </w:t>
            </w:r>
            <w:proofErr w:type="spellStart"/>
            <w:r w:rsidRPr="007F0E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cyberbezpieczeństwa</w:t>
            </w:r>
            <w:proofErr w:type="spellEnd"/>
            <w:r w:rsidRPr="007F0E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, zarządzania bezpieczeństwem, szkolenia z zakresu podnoszenia świadomości </w:t>
            </w:r>
            <w:proofErr w:type="spellStart"/>
            <w:r w:rsidRPr="007F0E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cyberbezpieczeństwa</w:t>
            </w:r>
            <w:proofErr w:type="spellEnd"/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F0EE5" w:rsidRPr="00A2540E" w14:paraId="55D42DF7" w14:textId="77777777" w:rsidTr="00201811">
        <w:tc>
          <w:tcPr>
            <w:tcW w:w="2269" w:type="dxa"/>
          </w:tcPr>
          <w:p w14:paraId="3253B0F0" w14:textId="77777777" w:rsidR="007F0EE5" w:rsidRPr="00A2540E" w:rsidRDefault="007F0EE5" w:rsidP="0020181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7B6AC97" w14:textId="77777777" w:rsidR="007F0EE5" w:rsidRDefault="007F0EE5" w:rsidP="0020181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0E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DZP-271-68/25</w:t>
            </w:r>
          </w:p>
          <w:p w14:paraId="553919F3" w14:textId="77777777" w:rsidR="004D76C2" w:rsidRPr="004D76C2" w:rsidRDefault="004D76C2" w:rsidP="004D76C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76C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Inwestycja:    D1.1.2 Przyspieszenie procesów transformacji cyfrowej ochrony zdrowia poprzez dalszy rozwój usług cyfrowych w ochronie zdrowia</w:t>
            </w:r>
          </w:p>
          <w:p w14:paraId="0AA5651C" w14:textId="77777777" w:rsidR="004D76C2" w:rsidRPr="004D76C2" w:rsidRDefault="004D76C2" w:rsidP="004D76C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76C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Projekt:    Przyspieszenie procesów transformacji cyfrowej ochrony zdrowia w Szpitalu Specjalistycznym im. Stefana Żeromskiego SPZOZ w Krakowie</w:t>
            </w:r>
          </w:p>
          <w:p w14:paraId="4FB7B629" w14:textId="062490E2" w:rsidR="004D76C2" w:rsidRPr="00A2540E" w:rsidRDefault="004D76C2" w:rsidP="004D76C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76C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Zadanie:   Zwiększenie poziomu </w:t>
            </w:r>
            <w:proofErr w:type="spellStart"/>
            <w:r w:rsidRPr="004D76C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cyberbezpieczeństwa</w:t>
            </w:r>
            <w:proofErr w:type="spellEnd"/>
            <w:r w:rsidRPr="004D76C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 Szpitalu</w:t>
            </w:r>
          </w:p>
        </w:tc>
      </w:tr>
    </w:tbl>
    <w:p w14:paraId="47F44C39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21D0B57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F0EE5" w:rsidRPr="007F0EE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F48B9E9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410E70E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D14D87F" w14:textId="77777777" w:rsidR="00E10420" w:rsidRDefault="00602087" w:rsidP="00E10420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="00E10420">
        <w:rPr>
          <w:rFonts w:ascii="Arial" w:hAnsi="Arial" w:cs="Arial"/>
          <w:sz w:val="24"/>
          <w:szCs w:val="24"/>
        </w:rPr>
        <w:t xml:space="preserve"> dotyczących orzeczenia zakazu ubiegania się o zamówienie publiczne tytułem środka zapobiegawczego,</w:t>
      </w:r>
    </w:p>
    <w:p w14:paraId="3AA5B26D" w14:textId="4DB16A30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  <w:r w:rsidR="00FB3874">
        <w:rPr>
          <w:rFonts w:ascii="Arial" w:hAnsi="Arial" w:cs="Arial"/>
          <w:sz w:val="24"/>
          <w:szCs w:val="24"/>
        </w:rPr>
        <w:t>dotyczących zawarcia z innymi wykonawcami porozumienia mającego na celu zakłócenie konkurencji,</w:t>
      </w:r>
    </w:p>
    <w:p w14:paraId="01BAE594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A061A68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572FF81A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664DD2A3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5296A535" w14:textId="274A46B1" w:rsidR="00743884" w:rsidRPr="00F240AC" w:rsidRDefault="00C01B29" w:rsidP="009F52BC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F240AC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  <w:r w:rsidR="00F240AC" w:rsidRPr="00F240AC">
        <w:rPr>
          <w:rFonts w:ascii="Arial" w:hAnsi="Arial" w:cs="Arial"/>
          <w:bCs/>
          <w:sz w:val="24"/>
          <w:szCs w:val="24"/>
        </w:rPr>
        <w:t xml:space="preserve"> oraz </w:t>
      </w:r>
      <w:r w:rsidR="00F240AC" w:rsidRPr="00F240AC">
        <w:rPr>
          <w:rFonts w:ascii="Arial" w:hAnsi="Arial" w:cs="Arial"/>
          <w:sz w:val="24"/>
          <w:szCs w:val="24"/>
        </w:rPr>
        <w:t xml:space="preserve">Rozporządzeniem Rady (UE) 2025/2033 z dnia 23 października 2025 r. w sprawie zmiany </w:t>
      </w:r>
      <w:r w:rsidR="00F240AC" w:rsidRPr="00F240AC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</w:t>
      </w:r>
      <w:r w:rsidR="00F240AC" w:rsidRPr="00F240AC">
        <w:rPr>
          <w:rFonts w:ascii="Arial" w:hAnsi="Arial" w:cs="Arial"/>
          <w:i/>
          <w:iCs/>
          <w:sz w:val="24"/>
          <w:szCs w:val="24"/>
        </w:rPr>
        <w:t>(</w:t>
      </w:r>
      <w:r w:rsidR="00F240AC" w:rsidRPr="00F240AC">
        <w:rPr>
          <w:rStyle w:val="Uwydatnienie"/>
          <w:rFonts w:ascii="Arial" w:hAnsi="Arial" w:cs="Arial"/>
          <w:i w:val="0"/>
          <w:iCs w:val="0"/>
          <w:sz w:val="24"/>
          <w:szCs w:val="24"/>
        </w:rPr>
        <w:t>Dz. Urz. UE L, z 23.10.2025).</w:t>
      </w:r>
    </w:p>
    <w:p w14:paraId="784CD4F7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6930B75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22B4791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1656B22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7ACBA894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5F273079" w14:textId="77777777" w:rsidTr="006C3667">
        <w:tc>
          <w:tcPr>
            <w:tcW w:w="2660" w:type="dxa"/>
          </w:tcPr>
          <w:p w14:paraId="720F1C91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8C7C89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367CBBC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FFFB494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FBF5DF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B84C284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F0EE5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D7B68CC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E7319" w14:textId="77777777" w:rsidR="009C7744" w:rsidRDefault="009C7744" w:rsidP="0038231F">
      <w:pPr>
        <w:spacing w:after="0" w:line="240" w:lineRule="auto"/>
      </w:pPr>
      <w:r>
        <w:separator/>
      </w:r>
    </w:p>
  </w:endnote>
  <w:endnote w:type="continuationSeparator" w:id="0">
    <w:p w14:paraId="49228D3C" w14:textId="77777777" w:rsidR="009C7744" w:rsidRDefault="009C77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239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52994E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6CE08" w14:textId="77777777" w:rsidR="009C7744" w:rsidRDefault="009C7744" w:rsidP="0038231F">
      <w:pPr>
        <w:spacing w:after="0" w:line="240" w:lineRule="auto"/>
      </w:pPr>
      <w:r>
        <w:separator/>
      </w:r>
    </w:p>
  </w:footnote>
  <w:footnote w:type="continuationSeparator" w:id="0">
    <w:p w14:paraId="308A288C" w14:textId="77777777" w:rsidR="009C7744" w:rsidRDefault="009C77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B4D07" w14:textId="54A61929" w:rsidR="0099418B" w:rsidRDefault="00A31797">
    <w:pPr>
      <w:pStyle w:val="Nagwek"/>
    </w:pPr>
    <w:r>
      <w:rPr>
        <w:noProof/>
      </w:rPr>
      <w:pict w14:anchorId="1853A4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9pt;height:48.95pt;visibility:visible;mso-wrap-style:square">
          <v:imagedata r:id="rId1" o:title=""/>
        </v:shape>
      </w:pict>
    </w:r>
  </w:p>
  <w:p w14:paraId="11D42EEB" w14:textId="77777777" w:rsidR="007F0EE5" w:rsidRDefault="007F0E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0585207">
    <w:abstractNumId w:val="12"/>
  </w:num>
  <w:num w:numId="2" w16cid:durableId="1270700210">
    <w:abstractNumId w:val="0"/>
  </w:num>
  <w:num w:numId="3" w16cid:durableId="1954819715">
    <w:abstractNumId w:val="11"/>
  </w:num>
  <w:num w:numId="4" w16cid:durableId="214514505">
    <w:abstractNumId w:val="16"/>
  </w:num>
  <w:num w:numId="5" w16cid:durableId="296223772">
    <w:abstractNumId w:val="13"/>
  </w:num>
  <w:num w:numId="6" w16cid:durableId="1611860841">
    <w:abstractNumId w:val="10"/>
  </w:num>
  <w:num w:numId="7" w16cid:durableId="1739984659">
    <w:abstractNumId w:val="1"/>
  </w:num>
  <w:num w:numId="8" w16cid:durableId="1881504754">
    <w:abstractNumId w:val="6"/>
  </w:num>
  <w:num w:numId="9" w16cid:durableId="1142188429">
    <w:abstractNumId w:val="4"/>
  </w:num>
  <w:num w:numId="10" w16cid:durableId="562183382">
    <w:abstractNumId w:val="7"/>
  </w:num>
  <w:num w:numId="11" w16cid:durableId="587691404">
    <w:abstractNumId w:val="5"/>
  </w:num>
  <w:num w:numId="12" w16cid:durableId="1345598157">
    <w:abstractNumId w:val="9"/>
  </w:num>
  <w:num w:numId="13" w16cid:durableId="490609609">
    <w:abstractNumId w:val="3"/>
  </w:num>
  <w:num w:numId="14" w16cid:durableId="874076973">
    <w:abstractNumId w:val="2"/>
  </w:num>
  <w:num w:numId="15" w16cid:durableId="146365987">
    <w:abstractNumId w:val="15"/>
  </w:num>
  <w:num w:numId="16" w16cid:durableId="1027213784">
    <w:abstractNumId w:val="8"/>
  </w:num>
  <w:num w:numId="17" w16cid:durableId="15284436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774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6C2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0EE5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418B"/>
    <w:rsid w:val="00997D0F"/>
    <w:rsid w:val="009C7744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1797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10420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40AC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B3874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0C9C6"/>
  <w15:docId w15:val="{AD94DC18-C8D0-461F-BFF5-6AE3D78FF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F240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562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2025-12-17T11:03:00Z</cp:lastPrinted>
  <dcterms:created xsi:type="dcterms:W3CDTF">2025-12-17T11:07:00Z</dcterms:created>
  <dcterms:modified xsi:type="dcterms:W3CDTF">2025-12-17T11:07:00Z</dcterms:modified>
</cp:coreProperties>
</file>