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7A666" w14:textId="44B7EF2C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DF55AA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4B676E32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9FB5785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A595D9D" w14:textId="77777777" w:rsidR="00B049E0" w:rsidRPr="0012157F" w:rsidRDefault="00987FC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7FCE">
        <w:rPr>
          <w:rFonts w:ascii="Arial" w:hAnsi="Arial" w:cs="Arial"/>
        </w:rPr>
        <w:t>Szpital Specjalistyczny im. Stefana Żeromskiego SPZOZ w Krakowie</w:t>
      </w:r>
    </w:p>
    <w:p w14:paraId="716910C5" w14:textId="77777777" w:rsidR="00B049E0" w:rsidRPr="0012157F" w:rsidRDefault="00987FC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7FCE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987FCE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66B5535E" w14:textId="77777777" w:rsidR="00B049E0" w:rsidRDefault="00987FCE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987FCE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987FCE">
        <w:rPr>
          <w:rFonts w:ascii="Arial" w:hAnsi="Arial" w:cs="Arial"/>
        </w:rPr>
        <w:t>Kraków</w:t>
      </w:r>
    </w:p>
    <w:p w14:paraId="554C3C73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8B7F8EB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44E7242E" w14:textId="77777777" w:rsidTr="00B475B8">
        <w:tc>
          <w:tcPr>
            <w:tcW w:w="2800" w:type="dxa"/>
          </w:tcPr>
          <w:p w14:paraId="74D533D9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232FBED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F782BF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A5FB672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690CA6CA" w14:textId="77777777" w:rsidTr="00B475B8">
        <w:tc>
          <w:tcPr>
            <w:tcW w:w="2800" w:type="dxa"/>
          </w:tcPr>
          <w:p w14:paraId="7263E0C9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CB3645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1C8DCF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77906F5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677FA8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7FCE" w:rsidRPr="0012157F" w14:paraId="34B0E52B" w14:textId="77777777" w:rsidTr="00827238">
        <w:tc>
          <w:tcPr>
            <w:tcW w:w="9104" w:type="dxa"/>
            <w:shd w:val="clear" w:color="auto" w:fill="D9D9D9"/>
          </w:tcPr>
          <w:p w14:paraId="0E991591" w14:textId="77777777" w:rsidR="00987FCE" w:rsidRPr="00B049E0" w:rsidRDefault="00987FCE" w:rsidP="00827238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1DD24BC" w14:textId="77777777" w:rsidR="00987FCE" w:rsidRDefault="00987FCE" w:rsidP="0082723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87FC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3BD6F798" w14:textId="77777777" w:rsidR="00987FCE" w:rsidRPr="00C86421" w:rsidRDefault="00987FCE" w:rsidP="0082723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0E55E02" w14:textId="77777777" w:rsidR="00987FCE" w:rsidRDefault="00987FCE" w:rsidP="00827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A5439C2" w14:textId="77777777" w:rsidR="00987FCE" w:rsidRPr="00B049E0" w:rsidRDefault="00987FCE" w:rsidP="0082723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4C38A8CF" w14:textId="77777777" w:rsidR="00987FCE" w:rsidRPr="00B049E0" w:rsidRDefault="00987FCE" w:rsidP="00827238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545F8B" w14:textId="77777777" w:rsidR="00B049E0" w:rsidRDefault="00987FCE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0240F724" w14:textId="77777777" w:rsidTr="00B475B8">
        <w:tc>
          <w:tcPr>
            <w:tcW w:w="2269" w:type="dxa"/>
          </w:tcPr>
          <w:p w14:paraId="1CE1FE76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4EBB9BB" w14:textId="77777777" w:rsidR="00B049E0" w:rsidRPr="00A2540E" w:rsidRDefault="00987FCE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7F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System zarządzania bezpieczeństwem informacji wraz z usługami cyberbezpieczeństwa, zarządzania bezpieczeństwem, szkolenia z zakresu podnoszenia </w:t>
            </w:r>
            <w:r w:rsidRPr="00987F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świadomości cyberbezpieczeństwa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7FCE" w:rsidRPr="00A2540E" w14:paraId="48798247" w14:textId="77777777" w:rsidTr="00827238">
        <w:tc>
          <w:tcPr>
            <w:tcW w:w="2269" w:type="dxa"/>
          </w:tcPr>
          <w:p w14:paraId="1155E4C1" w14:textId="77777777" w:rsidR="00987FCE" w:rsidRPr="00A2540E" w:rsidRDefault="00987FCE" w:rsidP="008272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57AA4990" w14:textId="77777777" w:rsidR="00987FCE" w:rsidRDefault="00987FCE" w:rsidP="008272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7F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DZP-271-68/25</w:t>
            </w:r>
          </w:p>
          <w:p w14:paraId="2A9EF8E7" w14:textId="77777777" w:rsidR="001F57F8" w:rsidRPr="001F57F8" w:rsidRDefault="001F57F8" w:rsidP="001F57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57F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Inwestycja:</w:t>
            </w:r>
            <w:r w:rsidRPr="001F57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D1.1.2 Przyspieszenie procesów transformacji cyfrowej ochrony zdrowia poprzez dalszy rozwój usług cyfrowych w ochronie zdrowia</w:t>
            </w:r>
          </w:p>
          <w:p w14:paraId="2FBF7035" w14:textId="77777777" w:rsidR="001F57F8" w:rsidRPr="001F57F8" w:rsidRDefault="001F57F8" w:rsidP="001F57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57F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Projekt:</w:t>
            </w:r>
            <w:r w:rsidRPr="001F57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Przyspieszenie procesów transformacji cyfrowej ochrony zdrowia w Szpitalu Specjalistycznym im. Stefana Żeromskiego SPZOZ w Krakowie</w:t>
            </w:r>
          </w:p>
          <w:p w14:paraId="27357295" w14:textId="5E407F96" w:rsidR="001F57F8" w:rsidRPr="00A2540E" w:rsidRDefault="001F57F8" w:rsidP="001F57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57F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Zadanie:</w:t>
            </w:r>
            <w:r w:rsidRPr="001F57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Zwiększenie poziomu cyberbezpieczeństwa w Szpitalu</w:t>
            </w:r>
          </w:p>
        </w:tc>
      </w:tr>
    </w:tbl>
    <w:p w14:paraId="7887AC34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7E63749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7FCE" w:rsidRPr="00987FC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AFDCFCA" w14:textId="77777777" w:rsidTr="00650D6C">
        <w:tc>
          <w:tcPr>
            <w:tcW w:w="9104" w:type="dxa"/>
            <w:shd w:val="clear" w:color="auto" w:fill="D9D9D9"/>
          </w:tcPr>
          <w:p w14:paraId="25E3B0AE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66194448" w14:textId="2CDDF56A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82C3B">
        <w:rPr>
          <w:rFonts w:ascii="Arial" w:hAnsi="Arial" w:cs="Arial"/>
          <w:color w:val="000000"/>
          <w:sz w:val="24"/>
          <w:szCs w:val="24"/>
          <w:lang w:eastAsia="x-none"/>
        </w:rPr>
        <w:t xml:space="preserve">dalej: </w:t>
      </w:r>
      <w:r w:rsidRPr="00B82C3B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B82C3B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B82C3B" w:rsidRPr="00B82C3B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B82C3B">
        <w:rPr>
          <w:rFonts w:ascii="Arial" w:hAnsi="Arial" w:cs="Arial"/>
          <w:sz w:val="24"/>
          <w:szCs w:val="24"/>
        </w:rPr>
        <w:t xml:space="preserve">oraz </w:t>
      </w:r>
      <w:r w:rsidR="00B82C3B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B82C3B" w:rsidRPr="00EE3C5C">
        <w:rPr>
          <w:rFonts w:ascii="Arial" w:hAnsi="Arial" w:cs="Arial"/>
          <w:i/>
          <w:iCs/>
          <w:sz w:val="24"/>
          <w:szCs w:val="24"/>
        </w:rPr>
        <w:t>(</w:t>
      </w:r>
      <w:r w:rsidR="00B82C3B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B82C3B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B82C3B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Urz.</w:t>
      </w:r>
      <w:r w:rsidR="00B82C3B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B82C3B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z 23.10.2025)</w:t>
      </w:r>
      <w:r w:rsidR="00B82C3B" w:rsidRPr="00186C8E">
        <w:rPr>
          <w:rFonts w:ascii="Arial" w:hAnsi="Arial" w:cs="Arial"/>
          <w:i/>
          <w:iCs/>
          <w:sz w:val="24"/>
          <w:szCs w:val="24"/>
        </w:rPr>
        <w:t xml:space="preserve"> dalej: rozporządzenie 2025/2033</w:t>
      </w:r>
      <w:r w:rsidR="00B82C3B" w:rsidRPr="00186C8E">
        <w:rPr>
          <w:rFonts w:ascii="Arial" w:hAnsi="Arial" w:cs="Arial"/>
          <w:sz w:val="24"/>
          <w:szCs w:val="24"/>
        </w:rPr>
        <w:t>.</w:t>
      </w:r>
      <w:r w:rsidRPr="00B82C3B"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 w:rsidRPr="00B82C3B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725D7E6E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8711913" w14:textId="77777777" w:rsidTr="00CD4DD1">
        <w:tc>
          <w:tcPr>
            <w:tcW w:w="9104" w:type="dxa"/>
            <w:shd w:val="clear" w:color="auto" w:fill="D9D9D9"/>
          </w:tcPr>
          <w:p w14:paraId="07C840F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DBC379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0F01348" w14:textId="77777777" w:rsidTr="00847232">
        <w:tc>
          <w:tcPr>
            <w:tcW w:w="9104" w:type="dxa"/>
            <w:shd w:val="clear" w:color="auto" w:fill="D9D9D9"/>
          </w:tcPr>
          <w:p w14:paraId="2AE6BD12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520B6C1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30FDEDC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E5621B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14F18AE4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6A0195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2ACB5FD0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6B867215" w14:textId="77777777" w:rsidTr="00B475B8">
        <w:tc>
          <w:tcPr>
            <w:tcW w:w="2660" w:type="dxa"/>
          </w:tcPr>
          <w:p w14:paraId="57276842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D7809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6C3DA6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685F6A0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53328F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C7A15F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FD36ECA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971E9" w14:textId="77777777" w:rsidR="00D25BC6" w:rsidRDefault="00D25BC6" w:rsidP="0038231F">
      <w:pPr>
        <w:spacing w:after="0" w:line="240" w:lineRule="auto"/>
      </w:pPr>
      <w:r>
        <w:separator/>
      </w:r>
    </w:p>
  </w:endnote>
  <w:endnote w:type="continuationSeparator" w:id="0">
    <w:p w14:paraId="43DA1393" w14:textId="77777777" w:rsidR="00D25BC6" w:rsidRDefault="00D25B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4AA70" w14:textId="77777777" w:rsidR="00987FCE" w:rsidRDefault="00987F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6A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E95D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A7E4E" w14:textId="77777777" w:rsidR="00987FCE" w:rsidRDefault="00987F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ABCD3" w14:textId="77777777" w:rsidR="00D25BC6" w:rsidRDefault="00D25BC6" w:rsidP="0038231F">
      <w:pPr>
        <w:spacing w:after="0" w:line="240" w:lineRule="auto"/>
      </w:pPr>
      <w:r>
        <w:separator/>
      </w:r>
    </w:p>
  </w:footnote>
  <w:footnote w:type="continuationSeparator" w:id="0">
    <w:p w14:paraId="241748ED" w14:textId="77777777" w:rsidR="00D25BC6" w:rsidRDefault="00D25BC6" w:rsidP="0038231F">
      <w:pPr>
        <w:spacing w:after="0" w:line="240" w:lineRule="auto"/>
      </w:pPr>
      <w:r>
        <w:continuationSeparator/>
      </w:r>
    </w:p>
  </w:footnote>
  <w:footnote w:id="1">
    <w:p w14:paraId="289A105E" w14:textId="710EE4B0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="000B6585">
        <w:rPr>
          <w:rFonts w:ascii="Arial" w:hAnsi="Arial" w:cs="Arial"/>
          <w:sz w:val="16"/>
          <w:szCs w:val="16"/>
        </w:rPr>
        <w:t xml:space="preserve">i rozporządzeniem 2025/2033 </w:t>
      </w:r>
      <w:r w:rsidRPr="00F92B90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972A2EA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7DE0D0C2" w14:textId="077A5D20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osób prawnych, podmiotów lub organów, do których prawa własności bezpośrednio lub pośrednio w ponad 50 % należą do </w:t>
      </w:r>
      <w:r w:rsidR="00945186">
        <w:rPr>
          <w:rFonts w:ascii="Arial" w:hAnsi="Arial" w:cs="Arial"/>
          <w:sz w:val="16"/>
          <w:szCs w:val="16"/>
        </w:rPr>
        <w:t xml:space="preserve">osoby fizycznej lub prawnej, </w:t>
      </w:r>
      <w:r w:rsidRPr="00B049E0">
        <w:rPr>
          <w:rFonts w:ascii="Arial" w:hAnsi="Arial" w:cs="Arial"/>
          <w:sz w:val="16"/>
          <w:szCs w:val="16"/>
        </w:rPr>
        <w:t>podmiotu</w:t>
      </w:r>
      <w:r w:rsidR="00945186">
        <w:rPr>
          <w:rFonts w:ascii="Arial" w:hAnsi="Arial" w:cs="Arial"/>
          <w:sz w:val="16"/>
          <w:szCs w:val="16"/>
        </w:rPr>
        <w:t xml:space="preserve"> lub organu</w:t>
      </w:r>
      <w:r w:rsidRPr="00B049E0">
        <w:rPr>
          <w:rFonts w:ascii="Arial" w:hAnsi="Arial" w:cs="Arial"/>
          <w:sz w:val="16"/>
          <w:szCs w:val="16"/>
        </w:rPr>
        <w:t>, o którym mowa w lit. a) niniejszego ustępu; lub</w:t>
      </w:r>
    </w:p>
    <w:p w14:paraId="34B595F1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354614F2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5C9E4BF3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4806B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4F6C3A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2A62E8">
        <w:rPr>
          <w:rFonts w:ascii="Arial" w:hAnsi="Arial" w:cs="Arial"/>
          <w:sz w:val="16"/>
          <w:szCs w:val="16"/>
        </w:rPr>
        <w:t>t.j.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F7C15D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89799" w14:textId="77777777" w:rsidR="00987FCE" w:rsidRDefault="00987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CFE3D" w14:textId="37F14812" w:rsidR="00A8354D" w:rsidRDefault="00DF55AA">
    <w:pPr>
      <w:pStyle w:val="Nagwek"/>
    </w:pPr>
    <w:r>
      <w:rPr>
        <w:noProof/>
      </w:rPr>
      <w:pict w14:anchorId="589855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3pt;height:48.95pt;visibility:visible;mso-wrap-style:square">
          <v:imagedata r:id="rId1" o:title=""/>
        </v:shape>
      </w:pict>
    </w:r>
  </w:p>
  <w:p w14:paraId="3FE59665" w14:textId="77777777" w:rsidR="00987FCE" w:rsidRDefault="00987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71F58" w14:textId="77777777" w:rsidR="00987FCE" w:rsidRDefault="00987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258225">
    <w:abstractNumId w:val="12"/>
  </w:num>
  <w:num w:numId="2" w16cid:durableId="659651360">
    <w:abstractNumId w:val="0"/>
  </w:num>
  <w:num w:numId="3" w16cid:durableId="1006439086">
    <w:abstractNumId w:val="11"/>
  </w:num>
  <w:num w:numId="4" w16cid:durableId="1606303357">
    <w:abstractNumId w:val="14"/>
  </w:num>
  <w:num w:numId="5" w16cid:durableId="2095080209">
    <w:abstractNumId w:val="13"/>
  </w:num>
  <w:num w:numId="6" w16cid:durableId="1318075874">
    <w:abstractNumId w:val="10"/>
  </w:num>
  <w:num w:numId="7" w16cid:durableId="1283346119">
    <w:abstractNumId w:val="1"/>
  </w:num>
  <w:num w:numId="8" w16cid:durableId="2012833450">
    <w:abstractNumId w:val="6"/>
  </w:num>
  <w:num w:numId="9" w16cid:durableId="1479418259">
    <w:abstractNumId w:val="4"/>
  </w:num>
  <w:num w:numId="10" w16cid:durableId="1143931312">
    <w:abstractNumId w:val="7"/>
  </w:num>
  <w:num w:numId="11" w16cid:durableId="1829401436">
    <w:abstractNumId w:val="5"/>
  </w:num>
  <w:num w:numId="12" w16cid:durableId="1603998503">
    <w:abstractNumId w:val="9"/>
  </w:num>
  <w:num w:numId="13" w16cid:durableId="64034951">
    <w:abstractNumId w:val="3"/>
  </w:num>
  <w:num w:numId="14" w16cid:durableId="840779041">
    <w:abstractNumId w:val="2"/>
  </w:num>
  <w:num w:numId="15" w16cid:durableId="861743840">
    <w:abstractNumId w:val="8"/>
  </w:num>
  <w:num w:numId="16" w16cid:durableId="44704898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BC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B6585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1F57F8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5186"/>
    <w:rsid w:val="009462BD"/>
    <w:rsid w:val="00950F2A"/>
    <w:rsid w:val="00952535"/>
    <w:rsid w:val="00956C26"/>
    <w:rsid w:val="00960337"/>
    <w:rsid w:val="00975019"/>
    <w:rsid w:val="00975C49"/>
    <w:rsid w:val="00987FCE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8354D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82C3B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6799F"/>
    <w:rsid w:val="00C737A7"/>
    <w:rsid w:val="00C81012"/>
    <w:rsid w:val="00C909B9"/>
    <w:rsid w:val="00CA161C"/>
    <w:rsid w:val="00CD0851"/>
    <w:rsid w:val="00CD4DD1"/>
    <w:rsid w:val="00D23F3D"/>
    <w:rsid w:val="00D25BC6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DF55AA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5F726"/>
  <w15:docId w15:val="{D2307BDD-263E-4644-9CC1-CD95C765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82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654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2025-12-09T13:37:00Z</dcterms:created>
  <dcterms:modified xsi:type="dcterms:W3CDTF">2025-12-17T10:50:00Z</dcterms:modified>
</cp:coreProperties>
</file>