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86A465" w14:textId="77777777" w:rsidR="00D665F5" w:rsidRDefault="00C027DA" w:rsidP="00D665F5">
      <w:pPr>
        <w:spacing w:after="240"/>
        <w:jc w:val="right"/>
        <w:rPr>
          <w:sz w:val="22"/>
          <w:szCs w:val="22"/>
        </w:rPr>
      </w:pPr>
      <w:r w:rsidRPr="00C027D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027DA">
        <w:rPr>
          <w:sz w:val="22"/>
          <w:szCs w:val="22"/>
        </w:rPr>
        <w:t>2025-12-19</w:t>
      </w:r>
    </w:p>
    <w:p w14:paraId="3A5D8717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1145360" w14:textId="77777777" w:rsidR="00C027DA" w:rsidRPr="00C027DA" w:rsidRDefault="00C027DA" w:rsidP="00577BC6">
      <w:pPr>
        <w:spacing w:after="40"/>
        <w:rPr>
          <w:b/>
          <w:bCs/>
          <w:sz w:val="22"/>
          <w:szCs w:val="22"/>
        </w:rPr>
      </w:pPr>
      <w:r w:rsidRPr="00C027DA">
        <w:rPr>
          <w:b/>
          <w:bCs/>
          <w:sz w:val="22"/>
          <w:szCs w:val="22"/>
        </w:rPr>
        <w:t>Akademia Górniczo - Hutnicza</w:t>
      </w:r>
    </w:p>
    <w:p w14:paraId="73CF516E" w14:textId="77777777" w:rsidR="00C027DA" w:rsidRPr="00C027DA" w:rsidRDefault="00C027DA" w:rsidP="00577BC6">
      <w:pPr>
        <w:spacing w:after="40"/>
        <w:rPr>
          <w:b/>
          <w:bCs/>
          <w:sz w:val="22"/>
          <w:szCs w:val="22"/>
        </w:rPr>
      </w:pPr>
      <w:r w:rsidRPr="00C027DA">
        <w:rPr>
          <w:b/>
          <w:bCs/>
          <w:sz w:val="22"/>
          <w:szCs w:val="22"/>
        </w:rPr>
        <w:t>im. Stanisława Staszica w Krakowie</w:t>
      </w:r>
    </w:p>
    <w:p w14:paraId="7373D4B4" w14:textId="77777777" w:rsidR="00D665F5" w:rsidRPr="00D91931" w:rsidRDefault="00C027DA" w:rsidP="00577BC6">
      <w:pPr>
        <w:spacing w:after="40"/>
        <w:rPr>
          <w:b/>
          <w:bCs/>
          <w:sz w:val="22"/>
          <w:szCs w:val="22"/>
        </w:rPr>
      </w:pPr>
      <w:r w:rsidRPr="00C027DA">
        <w:rPr>
          <w:b/>
          <w:bCs/>
          <w:sz w:val="22"/>
          <w:szCs w:val="22"/>
        </w:rPr>
        <w:t>Dział Zamówień Publicznych</w:t>
      </w:r>
    </w:p>
    <w:p w14:paraId="3DB40563" w14:textId="77777777" w:rsidR="00D665F5" w:rsidRPr="00BD5546" w:rsidRDefault="00C027DA" w:rsidP="00D665F5">
      <w:pPr>
        <w:rPr>
          <w:sz w:val="22"/>
          <w:szCs w:val="22"/>
        </w:rPr>
      </w:pPr>
      <w:r w:rsidRPr="00C027D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027DA">
        <w:rPr>
          <w:sz w:val="22"/>
          <w:szCs w:val="22"/>
        </w:rPr>
        <w:t>30</w:t>
      </w:r>
    </w:p>
    <w:p w14:paraId="3E3F7484" w14:textId="77777777" w:rsidR="00D665F5" w:rsidRPr="00BD5546" w:rsidRDefault="00C027DA" w:rsidP="00D665F5">
      <w:pPr>
        <w:rPr>
          <w:sz w:val="22"/>
          <w:szCs w:val="22"/>
        </w:rPr>
      </w:pPr>
      <w:r w:rsidRPr="00C027D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027DA">
        <w:rPr>
          <w:sz w:val="22"/>
          <w:szCs w:val="22"/>
        </w:rPr>
        <w:t>Kraków</w:t>
      </w:r>
    </w:p>
    <w:p w14:paraId="2365C5B8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027DA" w:rsidRPr="00C027DA">
        <w:rPr>
          <w:b/>
          <w:sz w:val="22"/>
          <w:szCs w:val="22"/>
        </w:rPr>
        <w:t>KC-DE-zp.272-751/25</w:t>
      </w:r>
      <w:r w:rsidR="00A80738">
        <w:rPr>
          <w:sz w:val="24"/>
        </w:rPr>
        <w:tab/>
        <w:t xml:space="preserve"> </w:t>
      </w:r>
    </w:p>
    <w:p w14:paraId="125EEE8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EF24E5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0B5605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93E9F10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268E309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CDA88EA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027DA" w:rsidRPr="00C027DA">
        <w:rPr>
          <w:sz w:val="22"/>
          <w:szCs w:val="22"/>
        </w:rPr>
        <w:t xml:space="preserve">Tryb podstawowy bez negocjacji - art. 275 pkt. 1 ustawy </w:t>
      </w:r>
      <w:proofErr w:type="spellStart"/>
      <w:r w:rsidR="00C027DA" w:rsidRPr="00C027DA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46C35F23" w14:textId="77777777" w:rsidR="00A80738" w:rsidRPr="00577BC6" w:rsidRDefault="00C027D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027DA">
        <w:rPr>
          <w:b/>
          <w:sz w:val="22"/>
          <w:szCs w:val="22"/>
        </w:rPr>
        <w:t>Prenumerata czasopism zagranicznych w wersji drukowanej i elektronicznej na 2026 rok dla Biblioteki Głównej - KC-DE-zp.272-751/25</w:t>
      </w:r>
    </w:p>
    <w:p w14:paraId="50258B4B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4B5DA452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027DA" w:rsidRPr="00C027DA">
        <w:rPr>
          <w:sz w:val="22"/>
          <w:szCs w:val="22"/>
        </w:rPr>
        <w:t>19/12/2025</w:t>
      </w:r>
      <w:r w:rsidR="00FF4AB1" w:rsidRPr="00577BC6">
        <w:rPr>
          <w:sz w:val="22"/>
          <w:szCs w:val="22"/>
        </w:rPr>
        <w:t xml:space="preserve"> o godz. </w:t>
      </w:r>
      <w:r w:rsidR="00C027DA" w:rsidRPr="00C027DA">
        <w:rPr>
          <w:sz w:val="22"/>
          <w:szCs w:val="22"/>
        </w:rPr>
        <w:t>09:00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183E88C5" w14:textId="77777777" w:rsidTr="003F57CD">
        <w:tc>
          <w:tcPr>
            <w:tcW w:w="993" w:type="dxa"/>
            <w:vAlign w:val="center"/>
          </w:tcPr>
          <w:p w14:paraId="6275C31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5ACA395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1B07E08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027DA" w:rsidRPr="00493F8C" w14:paraId="67359ECE" w14:textId="77777777" w:rsidTr="00B55D7E">
        <w:tc>
          <w:tcPr>
            <w:tcW w:w="993" w:type="dxa"/>
            <w:vAlign w:val="center"/>
          </w:tcPr>
          <w:p w14:paraId="3211B799" w14:textId="77777777" w:rsidR="00C027DA" w:rsidRPr="00490DC0" w:rsidRDefault="00C027DA" w:rsidP="00B55D7E">
            <w:pPr>
              <w:spacing w:before="120" w:after="120"/>
              <w:jc w:val="center"/>
            </w:pPr>
            <w:r w:rsidRPr="00C027DA">
              <w:t>1</w:t>
            </w:r>
          </w:p>
        </w:tc>
        <w:tc>
          <w:tcPr>
            <w:tcW w:w="5244" w:type="dxa"/>
          </w:tcPr>
          <w:p w14:paraId="6CBD2DBD" w14:textId="77777777" w:rsidR="00C027DA" w:rsidRPr="00490DC0" w:rsidRDefault="00C027DA" w:rsidP="00B55D7E">
            <w:pPr>
              <w:spacing w:before="40"/>
            </w:pPr>
            <w:r w:rsidRPr="00C027DA">
              <w:t>EBSCO Spółka z ograniczoną odpowiedzialnością</w:t>
            </w:r>
          </w:p>
          <w:p w14:paraId="30909E9A" w14:textId="283F65E4" w:rsidR="00C027DA" w:rsidRPr="00490DC0" w:rsidRDefault="00C027DA" w:rsidP="00B55D7E">
            <w:r w:rsidRPr="00C027DA">
              <w:t>Mikołaja Kopernika</w:t>
            </w:r>
            <w:r w:rsidRPr="00490DC0">
              <w:t xml:space="preserve"> </w:t>
            </w:r>
            <w:r w:rsidRPr="00C027DA">
              <w:t>17</w:t>
            </w:r>
            <w:r w:rsidRPr="00490DC0">
              <w:t xml:space="preserve"> </w:t>
            </w:r>
          </w:p>
          <w:p w14:paraId="37214600" w14:textId="77777777" w:rsidR="00C027DA" w:rsidRPr="00490DC0" w:rsidRDefault="00C027DA" w:rsidP="00B55D7E">
            <w:pPr>
              <w:spacing w:after="40"/>
              <w:jc w:val="both"/>
            </w:pPr>
            <w:r w:rsidRPr="00C027DA">
              <w:t>00-359</w:t>
            </w:r>
            <w:r w:rsidRPr="00490DC0">
              <w:t xml:space="preserve"> </w:t>
            </w:r>
            <w:r w:rsidRPr="00C027DA">
              <w:t>Warszawa</w:t>
            </w:r>
          </w:p>
        </w:tc>
        <w:tc>
          <w:tcPr>
            <w:tcW w:w="2835" w:type="dxa"/>
            <w:vAlign w:val="center"/>
          </w:tcPr>
          <w:p w14:paraId="12872F7E" w14:textId="77777777" w:rsidR="00C027DA" w:rsidRPr="00490DC0" w:rsidRDefault="00C027DA" w:rsidP="00B55D7E">
            <w:pPr>
              <w:spacing w:before="120" w:after="120"/>
              <w:jc w:val="both"/>
            </w:pPr>
            <w:r w:rsidRPr="00C027DA">
              <w:t>112 523.37 zł</w:t>
            </w:r>
          </w:p>
        </w:tc>
      </w:tr>
    </w:tbl>
    <w:p w14:paraId="0F1A4138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09BF24" w14:textId="77777777" w:rsidR="00CA0354" w:rsidRDefault="00CA0354">
      <w:r>
        <w:separator/>
      </w:r>
    </w:p>
  </w:endnote>
  <w:endnote w:type="continuationSeparator" w:id="0">
    <w:p w14:paraId="7DE5FD22" w14:textId="77777777" w:rsidR="00CA0354" w:rsidRDefault="00CA03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7A610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FE8959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B815D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731661A">
        <v:line id="_x0000_s1025" style="position:absolute;left:0;text-align:left;z-index:251657728" from="-3.85pt,8.7pt" to="455.15pt,8.7pt"/>
      </w:pict>
    </w:r>
  </w:p>
  <w:p w14:paraId="5B2A7C9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EDD5B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82DDC07" w14:textId="77777777" w:rsidR="009F189D" w:rsidRDefault="009F189D">
    <w:pPr>
      <w:pStyle w:val="Stopka"/>
      <w:tabs>
        <w:tab w:val="clear" w:pos="4536"/>
      </w:tabs>
      <w:jc w:val="center"/>
    </w:pPr>
  </w:p>
  <w:p w14:paraId="025EB1B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A736E9" w14:textId="77777777" w:rsidR="00CA0354" w:rsidRDefault="00CA0354">
      <w:r>
        <w:separator/>
      </w:r>
    </w:p>
  </w:footnote>
  <w:footnote w:type="continuationSeparator" w:id="0">
    <w:p w14:paraId="2500B1FA" w14:textId="77777777" w:rsidR="00CA0354" w:rsidRDefault="00CA03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3186E4" w14:textId="77777777" w:rsidR="00C027DA" w:rsidRDefault="00C027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0632F" w14:textId="77777777" w:rsidR="00C027DA" w:rsidRDefault="00C027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9BD426" w14:textId="77777777" w:rsidR="00C027DA" w:rsidRDefault="00C027D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0354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2060C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027DA"/>
    <w:rsid w:val="00C236D3"/>
    <w:rsid w:val="00C659E2"/>
    <w:rsid w:val="00CA0354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C2B841"/>
  <w15:chartTrackingRefBased/>
  <w15:docId w15:val="{EBC48206-BDD8-42CC-A417-7E5C7C201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130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3</cp:revision>
  <dcterms:created xsi:type="dcterms:W3CDTF">2025-12-19T08:39:00Z</dcterms:created>
  <dcterms:modified xsi:type="dcterms:W3CDTF">2025-12-19T08:39:00Z</dcterms:modified>
</cp:coreProperties>
</file>