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D2E3" w14:textId="2AB1F1B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D507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12B3AF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281C9CE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2102" w:rsidRPr="00102102">
        <w:rPr>
          <w:rFonts w:ascii="Arial" w:hAnsi="Arial" w:cs="Arial"/>
          <w:b/>
          <w:sz w:val="24"/>
          <w:szCs w:val="24"/>
        </w:rPr>
        <w:t>SZP-271-61/25</w:t>
      </w:r>
    </w:p>
    <w:p w14:paraId="5827C6E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05F79E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2102" w:rsidRPr="00102102">
        <w:rPr>
          <w:rFonts w:ascii="Arial" w:hAnsi="Arial" w:cs="Arial"/>
        </w:rPr>
        <w:t>Szpital Specjalistyczny im. Stefana Żeromskiego SPZOZ w Krakowie</w:t>
      </w:r>
    </w:p>
    <w:p w14:paraId="44F91342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2102" w:rsidRPr="0010210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102102" w:rsidRPr="0010210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264A0E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2102" w:rsidRPr="0010210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102102" w:rsidRPr="00102102">
        <w:rPr>
          <w:rFonts w:ascii="Arial" w:hAnsi="Arial" w:cs="Arial"/>
        </w:rPr>
        <w:t>Kraków</w:t>
      </w:r>
    </w:p>
    <w:p w14:paraId="097E3E5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B29BFA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BAA712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4C3352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FDA6F5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9EEE8C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D64D15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FC0CA1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216482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2102" w:rsidRPr="0012157F" w14:paraId="09D2AE6E" w14:textId="77777777" w:rsidTr="00DB5AE1">
        <w:tc>
          <w:tcPr>
            <w:tcW w:w="9104" w:type="dxa"/>
            <w:shd w:val="clear" w:color="auto" w:fill="D9D9D9"/>
          </w:tcPr>
          <w:p w14:paraId="4BDB9C39" w14:textId="77777777" w:rsidR="00102102" w:rsidRPr="0012157F" w:rsidRDefault="00102102" w:rsidP="00DB5A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3050130" w14:textId="77777777" w:rsidR="00102102" w:rsidRDefault="00102102" w:rsidP="00DB5A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02102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0B570B" w14:textId="77777777" w:rsidR="00102102" w:rsidRDefault="00102102" w:rsidP="00DB5A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8171B35" w14:textId="77777777" w:rsidR="00102102" w:rsidRDefault="00102102" w:rsidP="00DB5A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97BB4C5" w14:textId="77777777" w:rsidR="00102102" w:rsidRPr="00C86421" w:rsidRDefault="00102102" w:rsidP="00DB5A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27A62A9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C27F025" w14:textId="77777777" w:rsidR="00E50194" w:rsidRDefault="0010210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02102">
        <w:rPr>
          <w:rFonts w:ascii="Arial" w:hAnsi="Arial" w:cs="Arial"/>
          <w:b/>
          <w:sz w:val="24"/>
          <w:szCs w:val="24"/>
        </w:rPr>
        <w:t>Dostawa sprzętu jednorazowego sterylnego</w:t>
      </w:r>
    </w:p>
    <w:p w14:paraId="033493F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2102" w:rsidRPr="0010210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4187860" w14:textId="77777777" w:rsidTr="00650D6C">
        <w:tc>
          <w:tcPr>
            <w:tcW w:w="9104" w:type="dxa"/>
            <w:shd w:val="clear" w:color="auto" w:fill="D9D9D9"/>
          </w:tcPr>
          <w:p w14:paraId="131BFF2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4325A23" w14:textId="77777777" w:rsidR="00156132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156132">
        <w:rPr>
          <w:rFonts w:ascii="Arial" w:hAnsi="Arial" w:cs="Arial"/>
          <w:sz w:val="24"/>
          <w:szCs w:val="24"/>
        </w:rPr>
        <w:t>:</w:t>
      </w:r>
    </w:p>
    <w:p w14:paraId="2A29DDC7" w14:textId="77777777" w:rsidR="00156132" w:rsidRDefault="00156132" w:rsidP="00156132">
      <w:pPr>
        <w:spacing w:after="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A53CA" w:rsidRPr="00BA53CA">
        <w:rPr>
          <w:rFonts w:ascii="Arial" w:hAnsi="Arial" w:cs="Arial"/>
          <w:sz w:val="24"/>
          <w:szCs w:val="24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i</w:t>
      </w:r>
    </w:p>
    <w:p w14:paraId="29CED95C" w14:textId="0B4435E3" w:rsidR="0032618A" w:rsidRPr="0032618A" w:rsidRDefault="00156132" w:rsidP="00156132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56132">
        <w:rPr>
          <w:rFonts w:ascii="Arial" w:hAnsi="Arial" w:cs="Arial"/>
          <w:sz w:val="24"/>
          <w:szCs w:val="24"/>
        </w:rPr>
        <w:t>- rozporządzeniem RADY (UE) 2025/2033 w sprawie zmiany rozporządzenia (UE) nr 833/2014 dotyczącego środków ograniczających w związku z działaniami Rosji destabilizującymi sytuację na Ukrainie (Dz. Urz. UE nr L z 23.10.2025), dalej: rozporządzenie 2025/2033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F757A21" w14:textId="77777777" w:rsidR="00102102" w:rsidRDefault="007A2BCB" w:rsidP="00102102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58DB50C7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F1CA1DA" w14:textId="77777777" w:rsidTr="00CD4DD1">
        <w:tc>
          <w:tcPr>
            <w:tcW w:w="9104" w:type="dxa"/>
            <w:shd w:val="clear" w:color="auto" w:fill="D9D9D9"/>
          </w:tcPr>
          <w:p w14:paraId="70B6C7D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879E4A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74617A2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6A782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5A5F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3E1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0EE86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0A4F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4D84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7FB27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ACAAD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023996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0C007D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F88DC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63F59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0D27E9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4E8EA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E18F66B" w14:textId="77777777" w:rsidTr="0061040C">
        <w:tc>
          <w:tcPr>
            <w:tcW w:w="9104" w:type="dxa"/>
            <w:shd w:val="clear" w:color="auto" w:fill="D9D9D9"/>
          </w:tcPr>
          <w:p w14:paraId="7EC3F19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EB22D6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483B92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6301F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D4FDAE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B8E3006" w14:textId="7954DBC4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653A61">
        <w:rPr>
          <w:rFonts w:ascii="Arial" w:hAnsi="Arial" w:cs="Arial"/>
          <w:sz w:val="24"/>
          <w:szCs w:val="24"/>
        </w:rPr>
        <w:t xml:space="preserve"> </w:t>
      </w:r>
      <w:r w:rsidR="00653A61">
        <w:rPr>
          <w:rFonts w:ascii="Arial" w:hAnsi="Arial" w:cs="Arial"/>
          <w:sz w:val="24"/>
          <w:szCs w:val="24"/>
        </w:rPr>
        <w:t>oraz rozporządzeniem 2025/2033.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D092C35" w14:textId="77777777" w:rsidTr="0061040C">
        <w:tc>
          <w:tcPr>
            <w:tcW w:w="9104" w:type="dxa"/>
            <w:shd w:val="clear" w:color="auto" w:fill="D9D9D9"/>
          </w:tcPr>
          <w:p w14:paraId="18D56179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3F1D18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EFF436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1CA159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0AB4B2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6DDB79" w14:textId="088093B9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653A61">
        <w:rPr>
          <w:rFonts w:ascii="Arial" w:hAnsi="Arial" w:cs="Arial"/>
          <w:sz w:val="24"/>
          <w:szCs w:val="24"/>
        </w:rPr>
        <w:t xml:space="preserve"> </w:t>
      </w:r>
      <w:r w:rsidR="00653A61">
        <w:rPr>
          <w:rFonts w:ascii="Arial" w:hAnsi="Arial" w:cs="Arial"/>
          <w:sz w:val="24"/>
          <w:szCs w:val="24"/>
        </w:rPr>
        <w:t>oraz rozporządzeniem 2025/2033.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A9031E4" w14:textId="77777777" w:rsidTr="00CD4DD1">
        <w:tc>
          <w:tcPr>
            <w:tcW w:w="9104" w:type="dxa"/>
            <w:shd w:val="clear" w:color="auto" w:fill="D9D9D9"/>
          </w:tcPr>
          <w:p w14:paraId="7F898A6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D6DDF4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9FB4135" w14:textId="77777777" w:rsidTr="00847232">
        <w:tc>
          <w:tcPr>
            <w:tcW w:w="9104" w:type="dxa"/>
            <w:shd w:val="clear" w:color="auto" w:fill="D9D9D9"/>
          </w:tcPr>
          <w:p w14:paraId="160DC99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7014D3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FB40D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F280F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E4A8B6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D3ACA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92D38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CA254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0608D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8CE77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E99444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8DE506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3BE96B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A078E" w14:textId="77777777" w:rsidR="00C952BB" w:rsidRDefault="00C952BB" w:rsidP="0038231F">
      <w:pPr>
        <w:spacing w:after="0" w:line="240" w:lineRule="auto"/>
      </w:pPr>
      <w:r>
        <w:separator/>
      </w:r>
    </w:p>
  </w:endnote>
  <w:endnote w:type="continuationSeparator" w:id="0">
    <w:p w14:paraId="4AB09E0A" w14:textId="77777777" w:rsidR="00C952BB" w:rsidRDefault="00C952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BC3A" w14:textId="77777777" w:rsidR="00102102" w:rsidRDefault="00102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B51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845CB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18530" w14:textId="77777777" w:rsidR="00102102" w:rsidRDefault="00102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CE442" w14:textId="77777777" w:rsidR="00C952BB" w:rsidRDefault="00C952BB" w:rsidP="0038231F">
      <w:pPr>
        <w:spacing w:after="0" w:line="240" w:lineRule="auto"/>
      </w:pPr>
      <w:r>
        <w:separator/>
      </w:r>
    </w:p>
  </w:footnote>
  <w:footnote w:type="continuationSeparator" w:id="0">
    <w:p w14:paraId="3C62A83A" w14:textId="77777777" w:rsidR="00C952BB" w:rsidRDefault="00C952BB" w:rsidP="0038231F">
      <w:pPr>
        <w:spacing w:after="0" w:line="240" w:lineRule="auto"/>
      </w:pPr>
      <w:r>
        <w:continuationSeparator/>
      </w:r>
    </w:p>
  </w:footnote>
  <w:footnote w:id="1">
    <w:p w14:paraId="4CE81A9C" w14:textId="0CBC6159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="00156132" w:rsidRPr="00156132">
        <w:rPr>
          <w:rFonts w:ascii="Arial" w:hAnsi="Arial" w:cs="Arial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F51AF4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BBE4A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E3C04C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8F699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BD3450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30D441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F8FE2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13A8D3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E490EA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3C5524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E7C1" w14:textId="77777777" w:rsidR="00102102" w:rsidRDefault="00102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683A" w14:textId="77777777" w:rsidR="00102102" w:rsidRDefault="00102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EFD0C" w14:textId="77777777" w:rsidR="00102102" w:rsidRDefault="00102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911265">
    <w:abstractNumId w:val="11"/>
  </w:num>
  <w:num w:numId="2" w16cid:durableId="1833718757">
    <w:abstractNumId w:val="0"/>
  </w:num>
  <w:num w:numId="3" w16cid:durableId="1169058374">
    <w:abstractNumId w:val="10"/>
  </w:num>
  <w:num w:numId="4" w16cid:durableId="1168980450">
    <w:abstractNumId w:val="13"/>
  </w:num>
  <w:num w:numId="5" w16cid:durableId="1625455541">
    <w:abstractNumId w:val="12"/>
  </w:num>
  <w:num w:numId="6" w16cid:durableId="629626443">
    <w:abstractNumId w:val="9"/>
  </w:num>
  <w:num w:numId="7" w16cid:durableId="976960031">
    <w:abstractNumId w:val="1"/>
  </w:num>
  <w:num w:numId="8" w16cid:durableId="1795244393">
    <w:abstractNumId w:val="6"/>
  </w:num>
  <w:num w:numId="9" w16cid:durableId="276181319">
    <w:abstractNumId w:val="4"/>
  </w:num>
  <w:num w:numId="10" w16cid:durableId="526724375">
    <w:abstractNumId w:val="7"/>
  </w:num>
  <w:num w:numId="11" w16cid:durableId="221253575">
    <w:abstractNumId w:val="5"/>
  </w:num>
  <w:num w:numId="12" w16cid:durableId="1756899652">
    <w:abstractNumId w:val="8"/>
  </w:num>
  <w:num w:numId="13" w16cid:durableId="1633706173">
    <w:abstractNumId w:val="3"/>
  </w:num>
  <w:num w:numId="14" w16cid:durableId="248931891">
    <w:abstractNumId w:val="2"/>
  </w:num>
  <w:num w:numId="15" w16cid:durableId="20904237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2BB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2102"/>
    <w:rsid w:val="00103D09"/>
    <w:rsid w:val="00110593"/>
    <w:rsid w:val="0011306C"/>
    <w:rsid w:val="0012157F"/>
    <w:rsid w:val="00122954"/>
    <w:rsid w:val="00156132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3A61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D507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52BB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472D3"/>
  <w15:docId w15:val="{EF5042D7-41EE-4DBF-BD83-C2D468127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2025-12-18T10:41:00Z</cp:lastPrinted>
  <dcterms:created xsi:type="dcterms:W3CDTF">2025-12-18T10:43:00Z</dcterms:created>
  <dcterms:modified xsi:type="dcterms:W3CDTF">2025-12-18T11:28:00Z</dcterms:modified>
</cp:coreProperties>
</file>