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B80DA" w14:textId="77777777" w:rsidR="00554D72" w:rsidRPr="00AD45A9" w:rsidRDefault="006B248F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6B248F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6B248F">
        <w:rPr>
          <w:rFonts w:ascii="Arial" w:hAnsi="Arial" w:cs="Arial"/>
          <w:sz w:val="24"/>
          <w:szCs w:val="24"/>
        </w:rPr>
        <w:t>2025-12-18</w:t>
      </w:r>
    </w:p>
    <w:p w14:paraId="3E4AD3BB" w14:textId="77777777" w:rsidR="00554D72" w:rsidRPr="00AD45A9" w:rsidRDefault="006B248F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B248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7A99109" w14:textId="77777777" w:rsidR="00554D72" w:rsidRPr="00AD45A9" w:rsidRDefault="006B248F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6B248F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6B248F">
        <w:rPr>
          <w:rFonts w:ascii="Arial" w:hAnsi="Arial" w:cs="Arial"/>
          <w:sz w:val="24"/>
          <w:szCs w:val="24"/>
        </w:rPr>
        <w:t>66</w:t>
      </w:r>
    </w:p>
    <w:p w14:paraId="1F2DF9E3" w14:textId="77777777" w:rsidR="00554D72" w:rsidRPr="00AD45A9" w:rsidRDefault="006B248F" w:rsidP="00554D72">
      <w:pPr>
        <w:rPr>
          <w:rFonts w:ascii="Arial" w:hAnsi="Arial" w:cs="Arial"/>
          <w:sz w:val="24"/>
          <w:szCs w:val="24"/>
        </w:rPr>
      </w:pPr>
      <w:r w:rsidRPr="006B248F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6B248F">
        <w:rPr>
          <w:rFonts w:ascii="Arial" w:hAnsi="Arial" w:cs="Arial"/>
          <w:sz w:val="24"/>
          <w:szCs w:val="24"/>
        </w:rPr>
        <w:t>Kraków</w:t>
      </w:r>
    </w:p>
    <w:p w14:paraId="41D8375B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ED07940" w14:textId="5B934621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6C3BC15" w14:textId="252F9D05" w:rsidR="000A1496" w:rsidRDefault="000A1496" w:rsidP="000A14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DZP-271-56/25 – 107</w:t>
      </w:r>
      <w:r>
        <w:rPr>
          <w:rFonts w:ascii="Arial" w:hAnsi="Arial" w:cs="Arial"/>
          <w:bCs/>
          <w:sz w:val="18"/>
          <w:szCs w:val="18"/>
        </w:rPr>
        <w:t>7</w:t>
      </w:r>
      <w:r>
        <w:rPr>
          <w:rFonts w:ascii="Arial" w:hAnsi="Arial" w:cs="Arial"/>
          <w:bCs/>
          <w:sz w:val="18"/>
          <w:szCs w:val="18"/>
        </w:rPr>
        <w:t>.MM</w:t>
      </w:r>
    </w:p>
    <w:p w14:paraId="3BF64A50" w14:textId="77777777" w:rsidR="000A1496" w:rsidRPr="00AD45A9" w:rsidRDefault="000A1496" w:rsidP="00554D72">
      <w:pPr>
        <w:spacing w:after="480"/>
        <w:jc w:val="both"/>
        <w:rPr>
          <w:bCs/>
          <w:sz w:val="18"/>
          <w:szCs w:val="18"/>
        </w:rPr>
      </w:pPr>
    </w:p>
    <w:p w14:paraId="3EC841E6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394F07E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77EC913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DAE6BF" w14:textId="281227F2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</w:t>
            </w:r>
            <w:r w:rsidR="000A1496">
              <w:rPr>
                <w:rFonts w:cs="Arial"/>
                <w:spacing w:val="60"/>
                <w:sz w:val="32"/>
                <w:szCs w:val="32"/>
              </w:rPr>
              <w:t>E nr 4</w:t>
            </w:r>
          </w:p>
          <w:p w14:paraId="1FD2E01E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98D207D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462425F7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416C5C90" w14:textId="77777777" w:rsidTr="00860A6D">
        <w:tc>
          <w:tcPr>
            <w:tcW w:w="2269" w:type="dxa"/>
            <w:shd w:val="clear" w:color="auto" w:fill="auto"/>
          </w:tcPr>
          <w:p w14:paraId="73D1444D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363A6E" w14:textId="77777777" w:rsidR="00554D72" w:rsidRPr="004E4B64" w:rsidRDefault="006B248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248F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B248F" w:rsidRPr="004E4B64" w14:paraId="09A36C45" w14:textId="77777777" w:rsidTr="00724F1E">
        <w:tc>
          <w:tcPr>
            <w:tcW w:w="2269" w:type="dxa"/>
            <w:shd w:val="clear" w:color="auto" w:fill="auto"/>
          </w:tcPr>
          <w:p w14:paraId="7527C88A" w14:textId="77777777" w:rsidR="006B248F" w:rsidRPr="004E4B64" w:rsidRDefault="006B248F" w:rsidP="00724F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455A3C" w14:textId="77777777" w:rsidR="006B248F" w:rsidRPr="004E4B64" w:rsidRDefault="006B248F" w:rsidP="00724F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B248F">
              <w:rPr>
                <w:rFonts w:ascii="Arial" w:hAnsi="Arial" w:cs="Arial"/>
                <w:bCs/>
                <w:sz w:val="24"/>
                <w:szCs w:val="24"/>
              </w:rPr>
              <w:t>SZP-271-56/25</w:t>
            </w:r>
          </w:p>
        </w:tc>
      </w:tr>
    </w:tbl>
    <w:p w14:paraId="5D7D3695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6B248F" w:rsidRPr="006B248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6B248F" w:rsidRPr="006B248F">
        <w:rPr>
          <w:rFonts w:ascii="Arial" w:hAnsi="Arial" w:cs="Arial"/>
          <w:sz w:val="24"/>
          <w:szCs w:val="24"/>
        </w:rPr>
        <w:t>(</w:t>
      </w:r>
      <w:proofErr w:type="spellStart"/>
      <w:r w:rsidR="006B248F" w:rsidRPr="006B248F">
        <w:rPr>
          <w:rFonts w:ascii="Arial" w:hAnsi="Arial" w:cs="Arial"/>
          <w:sz w:val="24"/>
          <w:szCs w:val="24"/>
        </w:rPr>
        <w:t>t.j</w:t>
      </w:r>
      <w:proofErr w:type="spellEnd"/>
      <w:r w:rsidR="006B248F" w:rsidRPr="006B248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B248F" w:rsidRPr="006B248F">
        <w:rPr>
          <w:rFonts w:ascii="Arial" w:hAnsi="Arial" w:cs="Arial"/>
          <w:sz w:val="24"/>
          <w:szCs w:val="24"/>
        </w:rPr>
        <w:t>późn</w:t>
      </w:r>
      <w:proofErr w:type="spellEnd"/>
      <w:r w:rsidR="006B248F" w:rsidRPr="006B248F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27A3CFB7" w14:textId="77777777" w:rsidR="006B248F" w:rsidRPr="006B248F" w:rsidRDefault="006B248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248F">
        <w:rPr>
          <w:rFonts w:ascii="Arial" w:hAnsi="Arial" w:cs="Arial"/>
          <w:bCs/>
          <w:sz w:val="24"/>
          <w:szCs w:val="24"/>
        </w:rPr>
        <w:t>1) W punkcie 16.2</w:t>
      </w:r>
      <w:r w:rsidRPr="006B248F">
        <w:rPr>
          <w:rFonts w:ascii="Arial" w:hAnsi="Arial" w:cs="Arial"/>
          <w:bCs/>
          <w:sz w:val="24"/>
          <w:szCs w:val="24"/>
        </w:rPr>
        <w:tab/>
        <w:t xml:space="preserve">SWZ zmianie ulega termin wniesienia wadium. Wadium musi zostać wniesione przed upływem terminu składania ofert, tj. do dnia </w:t>
      </w:r>
      <w:r w:rsidRPr="00215DA5">
        <w:rPr>
          <w:rFonts w:ascii="Arial" w:hAnsi="Arial" w:cs="Arial"/>
          <w:b/>
          <w:sz w:val="24"/>
          <w:szCs w:val="24"/>
        </w:rPr>
        <w:t>07.01.2026</w:t>
      </w:r>
      <w:r w:rsidRPr="006B248F">
        <w:rPr>
          <w:rFonts w:ascii="Arial" w:hAnsi="Arial" w:cs="Arial"/>
          <w:bCs/>
          <w:sz w:val="24"/>
          <w:szCs w:val="24"/>
        </w:rPr>
        <w:t xml:space="preserve"> r. do godz. </w:t>
      </w:r>
      <w:r w:rsidRPr="00215DA5">
        <w:rPr>
          <w:rFonts w:ascii="Arial" w:hAnsi="Arial" w:cs="Arial"/>
          <w:b/>
          <w:sz w:val="24"/>
          <w:szCs w:val="24"/>
        </w:rPr>
        <w:t>09:00</w:t>
      </w:r>
      <w:r w:rsidRPr="006B248F">
        <w:rPr>
          <w:rFonts w:ascii="Arial" w:hAnsi="Arial" w:cs="Arial"/>
          <w:bCs/>
          <w:sz w:val="24"/>
          <w:szCs w:val="24"/>
        </w:rPr>
        <w:t xml:space="preserve">, </w:t>
      </w:r>
    </w:p>
    <w:p w14:paraId="5264744C" w14:textId="77777777" w:rsidR="006B248F" w:rsidRPr="006B248F" w:rsidRDefault="006B248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248F">
        <w:rPr>
          <w:rFonts w:ascii="Arial" w:hAnsi="Arial" w:cs="Arial"/>
          <w:bCs/>
          <w:sz w:val="24"/>
          <w:szCs w:val="24"/>
        </w:rPr>
        <w:t xml:space="preserve">2) Punkt 16.3 SWZ otrzymuje brzmienie: </w:t>
      </w:r>
    </w:p>
    <w:p w14:paraId="72CE791F" w14:textId="77777777" w:rsidR="006B248F" w:rsidRPr="006B248F" w:rsidRDefault="006B248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248F">
        <w:rPr>
          <w:rFonts w:ascii="Arial" w:hAnsi="Arial" w:cs="Arial"/>
          <w:bCs/>
          <w:sz w:val="24"/>
          <w:szCs w:val="24"/>
        </w:rPr>
        <w:lastRenderedPageBreak/>
        <w:t xml:space="preserve">"Wadium musi obejmować pełen okres związania ofertą tj. do dnia </w:t>
      </w:r>
      <w:r w:rsidRPr="00215DA5">
        <w:rPr>
          <w:rFonts w:ascii="Arial" w:hAnsi="Arial" w:cs="Arial"/>
          <w:b/>
          <w:sz w:val="24"/>
          <w:szCs w:val="24"/>
        </w:rPr>
        <w:t>05.02.2026</w:t>
      </w:r>
      <w:r w:rsidRPr="006B248F">
        <w:rPr>
          <w:rFonts w:ascii="Arial" w:hAnsi="Arial" w:cs="Arial"/>
          <w:bCs/>
          <w:sz w:val="24"/>
          <w:szCs w:val="24"/>
        </w:rPr>
        <w:t xml:space="preserve"> r."</w:t>
      </w:r>
    </w:p>
    <w:p w14:paraId="7609A194" w14:textId="77777777" w:rsidR="006B248F" w:rsidRPr="006B248F" w:rsidRDefault="006B248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248F">
        <w:rPr>
          <w:rFonts w:ascii="Arial" w:hAnsi="Arial" w:cs="Arial"/>
          <w:bCs/>
          <w:sz w:val="24"/>
          <w:szCs w:val="24"/>
        </w:rPr>
        <w:t xml:space="preserve">3)  Punkt 17.1 SWZ otrzymuje brzmienie: </w:t>
      </w:r>
    </w:p>
    <w:p w14:paraId="6A88ACC4" w14:textId="77777777" w:rsidR="006B248F" w:rsidRPr="006B248F" w:rsidRDefault="006B248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248F">
        <w:rPr>
          <w:rFonts w:ascii="Arial" w:hAnsi="Arial" w:cs="Arial"/>
          <w:bCs/>
          <w:sz w:val="24"/>
          <w:szCs w:val="24"/>
        </w:rPr>
        <w:t xml:space="preserve">"Wykonawca pozostaje związany ofertą do dnia </w:t>
      </w:r>
      <w:r w:rsidRPr="00215DA5">
        <w:rPr>
          <w:rFonts w:ascii="Arial" w:hAnsi="Arial" w:cs="Arial"/>
          <w:b/>
          <w:sz w:val="24"/>
          <w:szCs w:val="24"/>
        </w:rPr>
        <w:t>05.02.2026</w:t>
      </w:r>
      <w:r w:rsidRPr="006B248F">
        <w:rPr>
          <w:rFonts w:ascii="Arial" w:hAnsi="Arial" w:cs="Arial"/>
          <w:bCs/>
          <w:sz w:val="24"/>
          <w:szCs w:val="24"/>
        </w:rPr>
        <w:t xml:space="preserve"> r."</w:t>
      </w:r>
    </w:p>
    <w:p w14:paraId="1858BABD" w14:textId="77777777" w:rsidR="006B248F" w:rsidRPr="006B248F" w:rsidRDefault="006B248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248F">
        <w:rPr>
          <w:rFonts w:ascii="Arial" w:hAnsi="Arial" w:cs="Arial"/>
          <w:bCs/>
          <w:sz w:val="24"/>
          <w:szCs w:val="24"/>
        </w:rPr>
        <w:t xml:space="preserve">4) W punkcie 19 SWZ zmianie ulega termin składania ofert, na dzień </w:t>
      </w:r>
      <w:r w:rsidRPr="00215DA5">
        <w:rPr>
          <w:rFonts w:ascii="Arial" w:hAnsi="Arial" w:cs="Arial"/>
          <w:b/>
          <w:sz w:val="24"/>
          <w:szCs w:val="24"/>
        </w:rPr>
        <w:t>07.01.2026</w:t>
      </w:r>
      <w:r w:rsidRPr="006B248F">
        <w:rPr>
          <w:rFonts w:ascii="Arial" w:hAnsi="Arial" w:cs="Arial"/>
          <w:bCs/>
          <w:sz w:val="24"/>
          <w:szCs w:val="24"/>
        </w:rPr>
        <w:t xml:space="preserve"> r. do godz. </w:t>
      </w:r>
      <w:r w:rsidRPr="00215DA5">
        <w:rPr>
          <w:rFonts w:ascii="Arial" w:hAnsi="Arial" w:cs="Arial"/>
          <w:b/>
          <w:sz w:val="24"/>
          <w:szCs w:val="24"/>
        </w:rPr>
        <w:t>09:00</w:t>
      </w:r>
      <w:r w:rsidRPr="006B248F">
        <w:rPr>
          <w:rFonts w:ascii="Arial" w:hAnsi="Arial" w:cs="Arial"/>
          <w:bCs/>
          <w:sz w:val="24"/>
          <w:szCs w:val="24"/>
        </w:rPr>
        <w:t>.</w:t>
      </w:r>
    </w:p>
    <w:p w14:paraId="1F00AED7" w14:textId="77777777" w:rsidR="00EF1037" w:rsidRPr="00152970" w:rsidRDefault="006B248F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B248F">
        <w:rPr>
          <w:rFonts w:ascii="Arial" w:hAnsi="Arial" w:cs="Arial"/>
          <w:bCs/>
          <w:sz w:val="24"/>
          <w:szCs w:val="24"/>
        </w:rPr>
        <w:t xml:space="preserve">5) W punkcie 20.1 SWZ zmianie ulega termin otwarcia ofert, na dzień </w:t>
      </w:r>
      <w:r w:rsidRPr="00215DA5">
        <w:rPr>
          <w:rFonts w:ascii="Arial" w:hAnsi="Arial" w:cs="Arial"/>
          <w:b/>
          <w:sz w:val="24"/>
          <w:szCs w:val="24"/>
        </w:rPr>
        <w:t>07.01.2026</w:t>
      </w:r>
      <w:r w:rsidRPr="006B248F">
        <w:rPr>
          <w:rFonts w:ascii="Arial" w:hAnsi="Arial" w:cs="Arial"/>
          <w:bCs/>
          <w:sz w:val="24"/>
          <w:szCs w:val="24"/>
        </w:rPr>
        <w:t xml:space="preserve"> r. o godz. </w:t>
      </w:r>
      <w:r w:rsidRPr="00215DA5">
        <w:rPr>
          <w:rFonts w:ascii="Arial" w:hAnsi="Arial" w:cs="Arial"/>
          <w:b/>
          <w:sz w:val="24"/>
          <w:szCs w:val="24"/>
        </w:rPr>
        <w:t>09:30</w:t>
      </w:r>
      <w:r w:rsidRPr="006B248F">
        <w:rPr>
          <w:rFonts w:ascii="Arial" w:hAnsi="Arial" w:cs="Arial"/>
          <w:bCs/>
          <w:sz w:val="24"/>
          <w:szCs w:val="24"/>
        </w:rPr>
        <w:t>.</w:t>
      </w:r>
    </w:p>
    <w:p w14:paraId="78404133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54122C39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583779B9" w14:textId="6DF3DC8B" w:rsidR="005C0930" w:rsidRPr="00215DA5" w:rsidRDefault="00215DA5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 w:val="22"/>
          <w:szCs w:val="22"/>
        </w:rPr>
      </w:pPr>
      <w:r w:rsidRPr="00215DA5">
        <w:rPr>
          <w:rFonts w:ascii="Arial" w:hAnsi="Arial" w:cs="Arial"/>
          <w:i/>
          <w:iCs/>
          <w:sz w:val="22"/>
          <w:szCs w:val="22"/>
        </w:rPr>
        <w:t>p.o. Z-</w:t>
      </w:r>
      <w:proofErr w:type="spellStart"/>
      <w:r w:rsidRPr="00215DA5">
        <w:rPr>
          <w:rFonts w:ascii="Arial" w:hAnsi="Arial" w:cs="Arial"/>
          <w:i/>
          <w:iCs/>
          <w:sz w:val="22"/>
          <w:szCs w:val="22"/>
        </w:rPr>
        <w:t>cy</w:t>
      </w:r>
      <w:proofErr w:type="spellEnd"/>
      <w:r w:rsidRPr="00215DA5">
        <w:rPr>
          <w:rFonts w:ascii="Arial" w:hAnsi="Arial" w:cs="Arial"/>
          <w:i/>
          <w:iCs/>
          <w:sz w:val="22"/>
          <w:szCs w:val="22"/>
        </w:rPr>
        <w:t xml:space="preserve"> Dyrektora ds. Ekonomicznych</w:t>
      </w:r>
    </w:p>
    <w:p w14:paraId="63458113" w14:textId="0A5F7234" w:rsidR="005C0930" w:rsidRPr="00215DA5" w:rsidRDefault="006B248F" w:rsidP="00554D72">
      <w:pPr>
        <w:pStyle w:val="Tekstpodstawowy"/>
        <w:spacing w:line="240" w:lineRule="auto"/>
        <w:ind w:right="-2" w:firstLine="423"/>
        <w:jc w:val="right"/>
        <w:rPr>
          <w:i/>
          <w:iCs/>
          <w:sz w:val="22"/>
          <w:szCs w:val="22"/>
        </w:rPr>
      </w:pPr>
      <w:r w:rsidRPr="00215DA5">
        <w:rPr>
          <w:rFonts w:ascii="Arial" w:hAnsi="Arial" w:cs="Arial"/>
          <w:i/>
          <w:iCs/>
          <w:sz w:val="22"/>
          <w:szCs w:val="22"/>
        </w:rPr>
        <w:t xml:space="preserve"> </w:t>
      </w:r>
      <w:r w:rsidR="00215DA5" w:rsidRPr="00215DA5">
        <w:rPr>
          <w:rFonts w:ascii="Arial" w:hAnsi="Arial" w:cs="Arial"/>
          <w:i/>
          <w:iCs/>
          <w:sz w:val="22"/>
          <w:szCs w:val="22"/>
        </w:rPr>
        <w:t>mgr Dorota Góral</w:t>
      </w:r>
    </w:p>
    <w:sectPr w:rsidR="005C0930" w:rsidRPr="00215DA5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834E4" w14:textId="77777777" w:rsidR="00E230C6" w:rsidRDefault="00E230C6">
      <w:r>
        <w:separator/>
      </w:r>
    </w:p>
  </w:endnote>
  <w:endnote w:type="continuationSeparator" w:id="0">
    <w:p w14:paraId="0A84955C" w14:textId="77777777" w:rsidR="00E230C6" w:rsidRDefault="00E2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08A9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92AB0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A6426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B0B6A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A18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FD36E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315AE0" w14:textId="77777777" w:rsidR="00EF1037" w:rsidRDefault="00EF1037">
    <w:pPr>
      <w:pStyle w:val="Stopka"/>
      <w:tabs>
        <w:tab w:val="clear" w:pos="4536"/>
        <w:tab w:val="left" w:pos="6237"/>
      </w:tabs>
    </w:pPr>
  </w:p>
  <w:p w14:paraId="7477F40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EACF1" w14:textId="77777777" w:rsidR="00E230C6" w:rsidRDefault="00E230C6">
      <w:r>
        <w:separator/>
      </w:r>
    </w:p>
  </w:footnote>
  <w:footnote w:type="continuationSeparator" w:id="0">
    <w:p w14:paraId="5179857B" w14:textId="77777777" w:rsidR="00E230C6" w:rsidRDefault="00E23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F8F62" w14:textId="77777777" w:rsidR="006B248F" w:rsidRDefault="006B24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6E58E" w14:textId="77777777" w:rsidR="006B248F" w:rsidRDefault="006B24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7B43C" w14:textId="77777777" w:rsidR="006B248F" w:rsidRDefault="006B24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0C6"/>
    <w:rsid w:val="00057D02"/>
    <w:rsid w:val="000613E0"/>
    <w:rsid w:val="000852B7"/>
    <w:rsid w:val="000A1496"/>
    <w:rsid w:val="00152970"/>
    <w:rsid w:val="001A571A"/>
    <w:rsid w:val="00215DA5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B248F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230C6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F694A7"/>
  <w15:chartTrackingRefBased/>
  <w15:docId w15:val="{A57EE6D3-019D-4C54-B9C5-872012585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2001-02-10T18:08:00Z</cp:lastPrinted>
  <dcterms:created xsi:type="dcterms:W3CDTF">2025-12-18T16:07:00Z</dcterms:created>
  <dcterms:modified xsi:type="dcterms:W3CDTF">2025-12-18T16:07:00Z</dcterms:modified>
</cp:coreProperties>
</file>