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76055" w14:textId="77777777" w:rsidR="006A5DF1" w:rsidRDefault="008405A3" w:rsidP="006A5DF1">
      <w:pPr>
        <w:spacing w:after="240"/>
        <w:jc w:val="right"/>
        <w:rPr>
          <w:sz w:val="22"/>
          <w:szCs w:val="22"/>
        </w:rPr>
      </w:pPr>
      <w:r w:rsidRPr="008405A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405A3">
        <w:rPr>
          <w:sz w:val="22"/>
          <w:szCs w:val="22"/>
        </w:rPr>
        <w:t>2025-12-16</w:t>
      </w:r>
    </w:p>
    <w:p w14:paraId="28B77752" w14:textId="77777777" w:rsidR="008405A3" w:rsidRPr="008405A3" w:rsidRDefault="008405A3" w:rsidP="006A5DF1">
      <w:pPr>
        <w:rPr>
          <w:b/>
          <w:bCs/>
          <w:sz w:val="22"/>
          <w:szCs w:val="22"/>
        </w:rPr>
      </w:pPr>
      <w:r w:rsidRPr="008405A3">
        <w:rPr>
          <w:b/>
          <w:bCs/>
          <w:sz w:val="22"/>
          <w:szCs w:val="22"/>
        </w:rPr>
        <w:t>Akademia Górniczo - Hutnicza</w:t>
      </w:r>
    </w:p>
    <w:p w14:paraId="2169417C" w14:textId="77777777" w:rsidR="008405A3" w:rsidRPr="008405A3" w:rsidRDefault="008405A3" w:rsidP="006A5DF1">
      <w:pPr>
        <w:rPr>
          <w:b/>
          <w:bCs/>
          <w:sz w:val="22"/>
          <w:szCs w:val="22"/>
        </w:rPr>
      </w:pPr>
      <w:r w:rsidRPr="008405A3">
        <w:rPr>
          <w:b/>
          <w:bCs/>
          <w:sz w:val="22"/>
          <w:szCs w:val="22"/>
        </w:rPr>
        <w:t>im. Stanisława Staszica w Krakowie</w:t>
      </w:r>
    </w:p>
    <w:p w14:paraId="5E01EA77" w14:textId="77777777" w:rsidR="006A5DF1" w:rsidRPr="00D91931" w:rsidRDefault="008405A3" w:rsidP="006A5DF1">
      <w:pPr>
        <w:rPr>
          <w:b/>
          <w:bCs/>
          <w:sz w:val="22"/>
          <w:szCs w:val="22"/>
        </w:rPr>
      </w:pPr>
      <w:r w:rsidRPr="008405A3">
        <w:rPr>
          <w:b/>
          <w:bCs/>
          <w:sz w:val="22"/>
          <w:szCs w:val="22"/>
        </w:rPr>
        <w:t>Dział Zamówień Publicznych</w:t>
      </w:r>
    </w:p>
    <w:p w14:paraId="0A8CCED2" w14:textId="77777777" w:rsidR="006A5DF1" w:rsidRPr="00BD5546" w:rsidRDefault="008405A3" w:rsidP="006A5DF1">
      <w:pPr>
        <w:rPr>
          <w:sz w:val="22"/>
          <w:szCs w:val="22"/>
        </w:rPr>
      </w:pPr>
      <w:r w:rsidRPr="008405A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405A3">
        <w:rPr>
          <w:sz w:val="22"/>
          <w:szCs w:val="22"/>
        </w:rPr>
        <w:t>30</w:t>
      </w:r>
    </w:p>
    <w:p w14:paraId="56E6FDDE" w14:textId="77777777" w:rsidR="006A5DF1" w:rsidRPr="00BD5546" w:rsidRDefault="008405A3" w:rsidP="006A5DF1">
      <w:pPr>
        <w:rPr>
          <w:sz w:val="22"/>
          <w:szCs w:val="22"/>
        </w:rPr>
      </w:pPr>
      <w:r w:rsidRPr="008405A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405A3">
        <w:rPr>
          <w:sz w:val="22"/>
          <w:szCs w:val="22"/>
        </w:rPr>
        <w:t>Kraków</w:t>
      </w:r>
    </w:p>
    <w:p w14:paraId="76A61499" w14:textId="2807577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809B1" w:rsidRPr="008405A3">
        <w:rPr>
          <w:b/>
          <w:bCs/>
          <w:sz w:val="22"/>
          <w:szCs w:val="22"/>
        </w:rPr>
        <w:t>KC-DE-zp.272-751/25</w:t>
      </w:r>
      <w:r w:rsidRPr="00D91931">
        <w:rPr>
          <w:sz w:val="22"/>
          <w:szCs w:val="22"/>
        </w:rPr>
        <w:t xml:space="preserve"> </w:t>
      </w:r>
    </w:p>
    <w:p w14:paraId="5C71217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1D19F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679BC6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73D5A3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7BABC8E" w14:textId="437C1AFC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77687">
        <w:rPr>
          <w:rFonts w:ascii="Times New Roman" w:hAnsi="Times New Roman"/>
          <w:szCs w:val="28"/>
        </w:rPr>
        <w:t xml:space="preserve"> 1</w:t>
      </w:r>
    </w:p>
    <w:p w14:paraId="51E085DA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405A3" w:rsidRPr="008405A3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405A3" w:rsidRPr="008405A3">
        <w:rPr>
          <w:b/>
          <w:bCs/>
          <w:sz w:val="22"/>
          <w:szCs w:val="22"/>
        </w:rPr>
        <w:t>Prenumerata czasopism zagranicznych w wersji drukowanej i elektronicznej na 2026 rok dla Biblioteki Głównej - KC-DE-zp.272-751/25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405A3" w:rsidRPr="008405A3">
        <w:rPr>
          <w:b/>
          <w:sz w:val="22"/>
          <w:szCs w:val="22"/>
        </w:rPr>
        <w:t>KC-DE-zp.272-751/25</w:t>
      </w:r>
      <w:r w:rsidRPr="006A5DF1">
        <w:rPr>
          <w:b/>
          <w:sz w:val="22"/>
          <w:szCs w:val="22"/>
        </w:rPr>
        <w:t>.</w:t>
      </w:r>
    </w:p>
    <w:p w14:paraId="2D7BD630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t.j.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405A3" w:rsidRPr="006A5DF1" w14:paraId="34E01F1F" w14:textId="77777777" w:rsidTr="002A75BD">
        <w:tc>
          <w:tcPr>
            <w:tcW w:w="9356" w:type="dxa"/>
          </w:tcPr>
          <w:p w14:paraId="02D4A8B0" w14:textId="3D5699E1" w:rsidR="008405A3" w:rsidRPr="006A5DF1" w:rsidRDefault="001809B1" w:rsidP="002A75B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</w:t>
            </w:r>
            <w:r w:rsidR="008405A3">
              <w:rPr>
                <w:b/>
                <w:bCs/>
                <w:sz w:val="22"/>
                <w:szCs w:val="22"/>
              </w:rPr>
              <w:t xml:space="preserve"> </w:t>
            </w:r>
            <w:r w:rsidR="008405A3" w:rsidRPr="006A5DF1">
              <w:rPr>
                <w:b/>
                <w:bCs/>
                <w:sz w:val="22"/>
                <w:szCs w:val="22"/>
              </w:rPr>
              <w:t xml:space="preserve"> </w:t>
            </w:r>
            <w:r w:rsidR="008405A3" w:rsidRPr="008405A3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418CB572" w14:textId="300B539C" w:rsidR="008405A3" w:rsidRPr="008405A3" w:rsidRDefault="008405A3" w:rsidP="00180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05A3">
              <w:rPr>
                <w:sz w:val="22"/>
                <w:szCs w:val="22"/>
              </w:rPr>
              <w:t>Zwracamy się z uprzejmą prośbą o rozważenie możliwości zmiany zapisów projektowanych postanowień umowy w zakresie zabezpieczeń finansowych, poprzez zastąpienie wymogu ustanowienia gwarancji bankowych mechanizmem płatności okresowych (np. płatności miesięcznych) za faktycznie wykonany zakres prac/usług.</w:t>
            </w:r>
          </w:p>
          <w:p w14:paraId="4C490B3D" w14:textId="3D934198" w:rsidR="008405A3" w:rsidRPr="008405A3" w:rsidRDefault="008405A3" w:rsidP="00180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05A3">
              <w:rPr>
                <w:sz w:val="22"/>
                <w:szCs w:val="22"/>
              </w:rPr>
              <w:t>Proponowane rozwiązanie pozwoliłoby na:</w:t>
            </w:r>
          </w:p>
          <w:p w14:paraId="3F28044D" w14:textId="5548275B" w:rsidR="008405A3" w:rsidRPr="008405A3" w:rsidRDefault="008405A3" w:rsidP="00180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05A3">
              <w:rPr>
                <w:sz w:val="22"/>
                <w:szCs w:val="22"/>
              </w:rPr>
              <w:t>ograniczenie kosztów finansowych po stronie Wykonawców,</w:t>
            </w:r>
          </w:p>
          <w:p w14:paraId="2BAC5FAE" w14:textId="4C1A9E4E" w:rsidR="008405A3" w:rsidRPr="008405A3" w:rsidRDefault="008405A3" w:rsidP="00180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05A3">
              <w:rPr>
                <w:sz w:val="22"/>
                <w:szCs w:val="22"/>
              </w:rPr>
              <w:t>zwiększenie konkurencyjności postępowania,</w:t>
            </w:r>
          </w:p>
          <w:p w14:paraId="2B7044B1" w14:textId="343804C8" w:rsidR="008405A3" w:rsidRPr="008405A3" w:rsidRDefault="008405A3" w:rsidP="00180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05A3">
              <w:rPr>
                <w:sz w:val="22"/>
                <w:szCs w:val="22"/>
              </w:rPr>
              <w:t>zachowanie bezpieczeństwa interesów Zamawiającego poprzez rozliczenia bieżące i kontrolę realizacji umowy.</w:t>
            </w:r>
          </w:p>
          <w:p w14:paraId="0D0801DC" w14:textId="77777777" w:rsidR="008405A3" w:rsidRPr="008405A3" w:rsidRDefault="008405A3" w:rsidP="002A75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05A3">
              <w:rPr>
                <w:sz w:val="22"/>
                <w:szCs w:val="22"/>
              </w:rPr>
              <w:t>Prosimy o informację, czy Zamawiający dopuszcza wprowadzenie takiej zmiany lub alternatywnego zabezpieczenia rozliczeń.</w:t>
            </w:r>
          </w:p>
          <w:p w14:paraId="073C1A4F" w14:textId="77777777" w:rsidR="008405A3" w:rsidRPr="008405A3" w:rsidRDefault="008405A3" w:rsidP="002A75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A1452A" w14:textId="2A481924" w:rsidR="008405A3" w:rsidRPr="006A5DF1" w:rsidRDefault="008405A3" w:rsidP="001809B1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</w:t>
            </w:r>
            <w:r w:rsidR="001809B1">
              <w:rPr>
                <w:b/>
                <w:bCs/>
                <w:sz w:val="22"/>
                <w:szCs w:val="22"/>
              </w:rPr>
              <w:t xml:space="preserve"> 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58E71A13" w14:textId="2AF93C3E" w:rsidR="008405A3" w:rsidRPr="008405A3" w:rsidRDefault="008405A3" w:rsidP="002A75B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6EE2A00" w14:textId="0D569A85" w:rsidR="006A5D36" w:rsidRPr="008405A3" w:rsidRDefault="006A5D36" w:rsidP="006A5D36">
      <w:pPr>
        <w:spacing w:after="120"/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nie wyraża zgody na zmianę i podtrzymuje zapisy </w:t>
      </w:r>
      <w:r w:rsidRPr="008405A3">
        <w:rPr>
          <w:sz w:val="22"/>
          <w:szCs w:val="22"/>
        </w:rPr>
        <w:t xml:space="preserve">umowy w zakresie </w:t>
      </w:r>
      <w:r>
        <w:rPr>
          <w:sz w:val="22"/>
          <w:szCs w:val="22"/>
        </w:rPr>
        <w:t xml:space="preserve">wymaganych </w:t>
      </w:r>
      <w:r w:rsidRPr="008405A3">
        <w:rPr>
          <w:sz w:val="22"/>
          <w:szCs w:val="22"/>
        </w:rPr>
        <w:t>zabezpieczeń finansowych</w:t>
      </w:r>
      <w:r>
        <w:rPr>
          <w:sz w:val="22"/>
          <w:szCs w:val="22"/>
        </w:rPr>
        <w:t>.</w:t>
      </w:r>
    </w:p>
    <w:p w14:paraId="1516C866" w14:textId="39CE2F79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BB3D5" w14:textId="77777777" w:rsidR="009D1C6B" w:rsidRDefault="009D1C6B">
      <w:r>
        <w:separator/>
      </w:r>
    </w:p>
  </w:endnote>
  <w:endnote w:type="continuationSeparator" w:id="0">
    <w:p w14:paraId="3A0EE21C" w14:textId="77777777" w:rsidR="009D1C6B" w:rsidRDefault="009D1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44B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72DCC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9F98F" w14:textId="77777777" w:rsidR="006D4AB3" w:rsidRDefault="00977687">
    <w:pPr>
      <w:pStyle w:val="Stopka"/>
      <w:tabs>
        <w:tab w:val="clear" w:pos="4536"/>
      </w:tabs>
      <w:jc w:val="center"/>
    </w:pPr>
    <w:r>
      <w:rPr>
        <w:noProof/>
      </w:rPr>
      <w:pict w14:anchorId="46E45583">
        <v:line id="_x0000_s1025" style="position:absolute;left:0;text-align:left;z-index:251657728" from="-3.85pt,8.75pt" to="455.15pt,8.75pt"/>
      </w:pict>
    </w:r>
  </w:p>
  <w:p w14:paraId="3AD7D17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2E77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46449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C1A9C5" w14:textId="77777777" w:rsidR="006D4AB3" w:rsidRDefault="006D4AB3">
    <w:pPr>
      <w:pStyle w:val="Stopka"/>
      <w:tabs>
        <w:tab w:val="clear" w:pos="4536"/>
        <w:tab w:val="left" w:pos="6237"/>
      </w:tabs>
    </w:pPr>
  </w:p>
  <w:p w14:paraId="219AD9D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FDA95" w14:textId="77777777" w:rsidR="009D1C6B" w:rsidRDefault="009D1C6B">
      <w:r>
        <w:separator/>
      </w:r>
    </w:p>
  </w:footnote>
  <w:footnote w:type="continuationSeparator" w:id="0">
    <w:p w14:paraId="7D650254" w14:textId="77777777" w:rsidR="009D1C6B" w:rsidRDefault="009D1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581A3" w14:textId="77777777" w:rsidR="008405A3" w:rsidRDefault="008405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A4A57" w14:textId="77777777" w:rsidR="008405A3" w:rsidRDefault="008405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9134D" w14:textId="77777777" w:rsidR="008405A3" w:rsidRDefault="008405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90001066">
    <w:abstractNumId w:val="3"/>
  </w:num>
  <w:num w:numId="2" w16cid:durableId="1430420036">
    <w:abstractNumId w:val="6"/>
  </w:num>
  <w:num w:numId="3" w16cid:durableId="1129476609">
    <w:abstractNumId w:val="2"/>
  </w:num>
  <w:num w:numId="4" w16cid:durableId="1310475718">
    <w:abstractNumId w:val="5"/>
  </w:num>
  <w:num w:numId="5" w16cid:durableId="2051031884">
    <w:abstractNumId w:val="0"/>
  </w:num>
  <w:num w:numId="6" w16cid:durableId="91971072">
    <w:abstractNumId w:val="1"/>
  </w:num>
  <w:num w:numId="7" w16cid:durableId="1787120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1C6B"/>
    <w:rsid w:val="00031374"/>
    <w:rsid w:val="000A1097"/>
    <w:rsid w:val="000E2A8F"/>
    <w:rsid w:val="0012774F"/>
    <w:rsid w:val="00144B7A"/>
    <w:rsid w:val="001809B1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36"/>
    <w:rsid w:val="006A5DF1"/>
    <w:rsid w:val="006B7198"/>
    <w:rsid w:val="006D4AB3"/>
    <w:rsid w:val="006F3B81"/>
    <w:rsid w:val="00711222"/>
    <w:rsid w:val="007377AF"/>
    <w:rsid w:val="007D7198"/>
    <w:rsid w:val="008405A3"/>
    <w:rsid w:val="00864538"/>
    <w:rsid w:val="00870F9F"/>
    <w:rsid w:val="008804B6"/>
    <w:rsid w:val="00897AB0"/>
    <w:rsid w:val="008A3553"/>
    <w:rsid w:val="00977687"/>
    <w:rsid w:val="009D1C6B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A69F8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D6521A"/>
  <w15:chartTrackingRefBased/>
  <w15:docId w15:val="{3B2D8220-D54E-41A0-8906-CE415BD88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1</Pages>
  <Words>206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5</cp:revision>
  <cp:lastPrinted>2025-12-16T08:03:00Z</cp:lastPrinted>
  <dcterms:created xsi:type="dcterms:W3CDTF">2025-12-16T05:37:00Z</dcterms:created>
  <dcterms:modified xsi:type="dcterms:W3CDTF">2025-12-16T08:04:00Z</dcterms:modified>
</cp:coreProperties>
</file>