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94C0EE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4B52C7" w:rsidRPr="004B52C7">
              <w:rPr>
                <w:rFonts w:ascii="Arial" w:hAnsi="Arial" w:cs="Arial"/>
                <w:b/>
                <w:bCs/>
                <w:color w:val="auto"/>
                <w:sz w:val="18"/>
                <w:szCs w:val="18"/>
                <w:lang w:eastAsia="en-US"/>
              </w:rPr>
              <w:t>S. 240/2025 825453-2025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E1B8CE0"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BB602F">
              <w:rPr>
                <w:rFonts w:ascii="Arial" w:hAnsi="Arial" w:cs="Arial"/>
                <w:sz w:val="18"/>
                <w:szCs w:val="18"/>
                <w:lang w:eastAsia="en-US"/>
              </w:rPr>
              <w:t>IV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D4CF1D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B602F">
              <w:rPr>
                <w:rFonts w:ascii="Arial" w:hAnsi="Arial" w:cs="Arial"/>
                <w:sz w:val="18"/>
                <w:szCs w:val="18"/>
                <w:lang w:eastAsia="en-US"/>
              </w:rPr>
              <w:t>53</w:t>
            </w:r>
            <w:r w:rsidRPr="00D430FE">
              <w:rPr>
                <w:rFonts w:ascii="Arial" w:hAnsi="Arial" w:cs="Arial"/>
                <w:sz w:val="18"/>
                <w:szCs w:val="18"/>
                <w:lang w:eastAsia="en-US"/>
              </w:rPr>
              <w:t>/20</w:t>
            </w:r>
            <w:r w:rsidR="00895972">
              <w:rPr>
                <w:rFonts w:ascii="Arial" w:hAnsi="Arial" w:cs="Arial"/>
                <w:sz w:val="18"/>
                <w:szCs w:val="18"/>
                <w:lang w:eastAsia="en-US"/>
              </w:rPr>
              <w:t>2</w:t>
            </w:r>
            <w:r w:rsidR="002D22A5">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52C7"/>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EA0287"/>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6</cp:revision>
  <cp:lastPrinted>2021-04-19T07:55:00Z</cp:lastPrinted>
  <dcterms:created xsi:type="dcterms:W3CDTF">2025-06-12T09:15:00Z</dcterms:created>
  <dcterms:modified xsi:type="dcterms:W3CDTF">2025-12-12T07:32:00Z</dcterms:modified>
</cp:coreProperties>
</file>