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63F0E" w14:textId="77777777" w:rsidR="00471F3F" w:rsidRPr="00471F3F" w:rsidRDefault="001B5EB0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1B5EB0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1B5EB0">
        <w:rPr>
          <w:rFonts w:ascii="Arial" w:hAnsi="Arial" w:cs="Arial"/>
          <w:sz w:val="24"/>
          <w:szCs w:val="24"/>
        </w:rPr>
        <w:t>2025-12-01</w:t>
      </w:r>
    </w:p>
    <w:p w14:paraId="224DDA20" w14:textId="77777777" w:rsidR="00471F3F" w:rsidRPr="00471F3F" w:rsidRDefault="001B5EB0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B5EB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B5AF88" w14:textId="77777777" w:rsidR="00471F3F" w:rsidRPr="00471F3F" w:rsidRDefault="001B5EB0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1B5EB0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1B5EB0">
        <w:rPr>
          <w:rFonts w:ascii="Arial" w:hAnsi="Arial" w:cs="Arial"/>
          <w:sz w:val="24"/>
          <w:szCs w:val="24"/>
        </w:rPr>
        <w:t>66</w:t>
      </w:r>
    </w:p>
    <w:p w14:paraId="181BA6D6" w14:textId="77777777" w:rsidR="00471F3F" w:rsidRPr="00471F3F" w:rsidRDefault="001B5EB0" w:rsidP="00471F3F">
      <w:pPr>
        <w:rPr>
          <w:rFonts w:ascii="Arial" w:hAnsi="Arial" w:cs="Arial"/>
          <w:sz w:val="24"/>
          <w:szCs w:val="24"/>
        </w:rPr>
      </w:pPr>
      <w:r w:rsidRPr="001B5EB0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1B5EB0">
        <w:rPr>
          <w:rFonts w:ascii="Arial" w:hAnsi="Arial" w:cs="Arial"/>
          <w:sz w:val="24"/>
          <w:szCs w:val="24"/>
        </w:rPr>
        <w:t>Kraków</w:t>
      </w:r>
    </w:p>
    <w:p w14:paraId="77DC1C95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416CD9" w14:textId="0DC29BB6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DDC4A9D" w14:textId="1776AB2C" w:rsidR="00A37AB5" w:rsidRPr="003261E7" w:rsidRDefault="00A37AB5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SZP-271-53/25.1045.EJK</w:t>
      </w:r>
    </w:p>
    <w:p w14:paraId="32F9B040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FEB64E9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6BC91363" w14:textId="77777777" w:rsidTr="00A34E9B">
        <w:tc>
          <w:tcPr>
            <w:tcW w:w="9330" w:type="dxa"/>
            <w:shd w:val="clear" w:color="auto" w:fill="F2F2F2"/>
            <w:hideMark/>
          </w:tcPr>
          <w:p w14:paraId="748B1A6E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781DB5C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1BF9BB4C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76618426" w14:textId="77777777" w:rsidTr="001D5408">
        <w:tc>
          <w:tcPr>
            <w:tcW w:w="2268" w:type="dxa"/>
            <w:shd w:val="clear" w:color="auto" w:fill="auto"/>
          </w:tcPr>
          <w:p w14:paraId="56930FAD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2CD3B1C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5EB0" w:rsidRPr="001B5EB0">
              <w:rPr>
                <w:rFonts w:ascii="Arial" w:hAnsi="Arial" w:cs="Arial"/>
                <w:sz w:val="24"/>
                <w:szCs w:val="24"/>
              </w:rPr>
              <w:t xml:space="preserve">Tryb podstawowy z możliwością negocjacji - art. 275 pkt. 2 ustawy </w:t>
            </w:r>
            <w:proofErr w:type="spellStart"/>
            <w:r w:rsidR="001B5EB0" w:rsidRPr="001B5EB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68063365" w14:textId="77777777" w:rsidTr="001D5408">
        <w:tc>
          <w:tcPr>
            <w:tcW w:w="2268" w:type="dxa"/>
            <w:shd w:val="clear" w:color="auto" w:fill="auto"/>
          </w:tcPr>
          <w:p w14:paraId="1617A3FD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3FACFE4" w14:textId="77777777" w:rsidR="00607E00" w:rsidRPr="00A34E9B" w:rsidRDefault="001B5EB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5EB0">
              <w:rPr>
                <w:rFonts w:ascii="Arial" w:hAnsi="Arial" w:cs="Arial"/>
                <w:bCs/>
                <w:sz w:val="24"/>
                <w:szCs w:val="24"/>
              </w:rPr>
              <w:t>Przebudowa pomieszczeń II i III piętra oraz  pomieszczenia parteru budynku na os. Młodości 11 na potrzeby poradni specjalistycznych Szpitala Specjalistycznego im. Stefana Żeromskiego SP ZOZ w Krakowie.</w:t>
            </w:r>
          </w:p>
        </w:tc>
      </w:tr>
      <w:tr w:rsidR="001B5EB0" w:rsidRPr="00A34E9B" w14:paraId="63BD0E61" w14:textId="77777777" w:rsidTr="008161FB">
        <w:tc>
          <w:tcPr>
            <w:tcW w:w="2268" w:type="dxa"/>
            <w:shd w:val="clear" w:color="auto" w:fill="auto"/>
          </w:tcPr>
          <w:p w14:paraId="50EE942A" w14:textId="77777777" w:rsidR="001B5EB0" w:rsidRPr="00A34E9B" w:rsidRDefault="001B5EB0" w:rsidP="008161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BB6ED5E" w14:textId="77777777" w:rsidR="001B5EB0" w:rsidRPr="00A34E9B" w:rsidRDefault="001B5EB0" w:rsidP="008161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5EB0">
              <w:rPr>
                <w:rFonts w:ascii="Arial" w:hAnsi="Arial" w:cs="Arial"/>
                <w:bCs/>
                <w:sz w:val="24"/>
                <w:szCs w:val="24"/>
              </w:rPr>
              <w:t>SZP-271-53/25</w:t>
            </w:r>
          </w:p>
        </w:tc>
      </w:tr>
    </w:tbl>
    <w:p w14:paraId="66DD9A58" w14:textId="3E9187AF" w:rsidR="00DA2A7E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1B5EB0" w:rsidRPr="001B5EB0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B5EB0" w:rsidRPr="001B5EB0">
        <w:rPr>
          <w:rFonts w:ascii="Arial" w:hAnsi="Arial" w:cs="Arial"/>
          <w:sz w:val="24"/>
          <w:szCs w:val="24"/>
        </w:rPr>
        <w:t>(</w:t>
      </w:r>
      <w:proofErr w:type="spellStart"/>
      <w:r w:rsidR="001B5EB0" w:rsidRPr="001B5EB0">
        <w:rPr>
          <w:rFonts w:ascii="Arial" w:hAnsi="Arial" w:cs="Arial"/>
          <w:sz w:val="24"/>
          <w:szCs w:val="24"/>
        </w:rPr>
        <w:t>t.j</w:t>
      </w:r>
      <w:proofErr w:type="spellEnd"/>
      <w:r w:rsidR="001B5EB0" w:rsidRPr="001B5EB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B5EB0" w:rsidRPr="001B5EB0">
        <w:rPr>
          <w:rFonts w:ascii="Arial" w:hAnsi="Arial" w:cs="Arial"/>
          <w:sz w:val="24"/>
          <w:szCs w:val="24"/>
        </w:rPr>
        <w:t>późn</w:t>
      </w:r>
      <w:proofErr w:type="spellEnd"/>
      <w:r w:rsidR="001B5EB0" w:rsidRPr="001B5EB0">
        <w:rPr>
          <w:rFonts w:ascii="Arial" w:hAnsi="Arial" w:cs="Arial"/>
          <w:sz w:val="24"/>
          <w:szCs w:val="24"/>
        </w:rPr>
        <w:t>.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700F1019" w14:textId="77777777" w:rsidR="00A37AB5" w:rsidRPr="00C512EB" w:rsidRDefault="00A37AB5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5E770C84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1B5EB0" w:rsidRPr="00C512EB" w14:paraId="4250BBDC" w14:textId="77777777" w:rsidTr="008161FB">
        <w:tc>
          <w:tcPr>
            <w:tcW w:w="2943" w:type="dxa"/>
            <w:shd w:val="clear" w:color="auto" w:fill="auto"/>
          </w:tcPr>
          <w:p w14:paraId="18280909" w14:textId="77777777" w:rsidR="001B5EB0" w:rsidRPr="00C512EB" w:rsidRDefault="001B5EB0" w:rsidP="008161FB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EB0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2EF5305" w14:textId="77777777" w:rsidR="001B5EB0" w:rsidRPr="00C512EB" w:rsidRDefault="001B5EB0" w:rsidP="008161FB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EB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E43C6FB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5FB08668" w14:textId="77777777" w:rsidR="00A37AB5" w:rsidRPr="00A37AB5" w:rsidRDefault="00A37AB5" w:rsidP="00A37A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7AB5">
        <w:rPr>
          <w:rFonts w:ascii="Arial" w:hAnsi="Arial" w:cs="Arial"/>
          <w:sz w:val="24"/>
          <w:szCs w:val="24"/>
        </w:rPr>
        <w:t xml:space="preserve">W postępowaniu wpłynęły dwie oferty na kwoty : </w:t>
      </w:r>
    </w:p>
    <w:p w14:paraId="1638020D" w14:textId="327BC25E" w:rsidR="00A37AB5" w:rsidRDefault="00A37AB5" w:rsidP="00A37A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Oferta </w:t>
      </w:r>
      <w:r w:rsidRPr="00A37AB5">
        <w:rPr>
          <w:rFonts w:ascii="Arial" w:hAnsi="Arial" w:cs="Arial"/>
          <w:sz w:val="24"/>
          <w:szCs w:val="24"/>
        </w:rPr>
        <w:t>1- zaoferowana kwota 3 900 608.96 zł</w:t>
      </w:r>
      <w:r>
        <w:rPr>
          <w:rFonts w:ascii="Arial" w:hAnsi="Arial" w:cs="Arial"/>
          <w:sz w:val="24"/>
          <w:szCs w:val="24"/>
        </w:rPr>
        <w:t>;</w:t>
      </w:r>
    </w:p>
    <w:p w14:paraId="12212172" w14:textId="6C25D232" w:rsidR="00A37AB5" w:rsidRPr="00A37AB5" w:rsidRDefault="00A37AB5" w:rsidP="00A37A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Oferta </w:t>
      </w:r>
      <w:r w:rsidRPr="00A37AB5">
        <w:rPr>
          <w:rFonts w:ascii="Arial" w:hAnsi="Arial" w:cs="Arial"/>
          <w:sz w:val="24"/>
          <w:szCs w:val="24"/>
        </w:rPr>
        <w:t xml:space="preserve">2- zaoferowana kwota 5 516 604.00 zł. </w:t>
      </w:r>
    </w:p>
    <w:p w14:paraId="74564EC4" w14:textId="1BEBBF01" w:rsidR="00C512EB" w:rsidRDefault="00A37AB5" w:rsidP="00A37A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7AB5">
        <w:rPr>
          <w:rFonts w:ascii="Arial" w:hAnsi="Arial" w:cs="Arial"/>
          <w:sz w:val="24"/>
          <w:szCs w:val="24"/>
        </w:rPr>
        <w:t>Kwota jaką zamawiający zamierzał przeznaczyć na sfinansowanie zamówienia wynosi 1100 000,00 zł brutto i nie posiada środków na jej zwiększenie.</w:t>
      </w:r>
    </w:p>
    <w:p w14:paraId="3E0B3FC3" w14:textId="5099F0BC" w:rsidR="00A37AB5" w:rsidRDefault="00A37AB5" w:rsidP="00A37A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B52E6B" w14:textId="77777777" w:rsidR="00A37AB5" w:rsidRPr="00C512EB" w:rsidRDefault="00A37AB5" w:rsidP="00A37A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18981C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00903B06" w14:textId="13D7AD1B" w:rsidR="00020DF5" w:rsidRPr="00C512EB" w:rsidRDefault="001B5EB0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 w:rsidRPr="001B5EB0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020DF5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EB37A" w14:textId="77777777" w:rsidR="0090776F" w:rsidRDefault="0090776F">
      <w:r>
        <w:separator/>
      </w:r>
    </w:p>
  </w:endnote>
  <w:endnote w:type="continuationSeparator" w:id="0">
    <w:p w14:paraId="4DD6C5BA" w14:textId="77777777" w:rsidR="0090776F" w:rsidRDefault="00907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916D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2E156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6EDE8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C19122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37FA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59312" w14:textId="77777777" w:rsidR="003F0CBE" w:rsidRDefault="003F0CBE">
    <w:pPr>
      <w:pStyle w:val="Stopka"/>
      <w:tabs>
        <w:tab w:val="clear" w:pos="4536"/>
      </w:tabs>
      <w:jc w:val="center"/>
    </w:pPr>
  </w:p>
  <w:p w14:paraId="7927EC1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6BC4F" w14:textId="77777777" w:rsidR="0090776F" w:rsidRDefault="0090776F">
      <w:r>
        <w:separator/>
      </w:r>
    </w:p>
  </w:footnote>
  <w:footnote w:type="continuationSeparator" w:id="0">
    <w:p w14:paraId="0496B8D0" w14:textId="77777777" w:rsidR="0090776F" w:rsidRDefault="00907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AEF4D" w14:textId="77777777" w:rsidR="001B5EB0" w:rsidRDefault="001B5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8F877" w14:textId="77777777" w:rsidR="001B5EB0" w:rsidRDefault="001B5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C80A5" w14:textId="77777777" w:rsidR="001B5EB0" w:rsidRDefault="001B5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1308447">
    <w:abstractNumId w:val="5"/>
  </w:num>
  <w:num w:numId="2" w16cid:durableId="1694726841">
    <w:abstractNumId w:val="10"/>
  </w:num>
  <w:num w:numId="3" w16cid:durableId="1472480846">
    <w:abstractNumId w:val="4"/>
  </w:num>
  <w:num w:numId="4" w16cid:durableId="1778059150">
    <w:abstractNumId w:val="9"/>
  </w:num>
  <w:num w:numId="5" w16cid:durableId="304623250">
    <w:abstractNumId w:val="1"/>
  </w:num>
  <w:num w:numId="6" w16cid:durableId="1588920981">
    <w:abstractNumId w:val="2"/>
  </w:num>
  <w:num w:numId="7" w16cid:durableId="1269846555">
    <w:abstractNumId w:val="8"/>
  </w:num>
  <w:num w:numId="8" w16cid:durableId="363870408">
    <w:abstractNumId w:val="6"/>
  </w:num>
  <w:num w:numId="9" w16cid:durableId="228154016">
    <w:abstractNumId w:val="3"/>
  </w:num>
  <w:num w:numId="10" w16cid:durableId="1678726562">
    <w:abstractNumId w:val="0"/>
  </w:num>
  <w:num w:numId="11" w16cid:durableId="90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776F"/>
    <w:rsid w:val="00020DF5"/>
    <w:rsid w:val="000345C2"/>
    <w:rsid w:val="00047A30"/>
    <w:rsid w:val="001B1480"/>
    <w:rsid w:val="001B5EB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B7A6E"/>
    <w:rsid w:val="005644C6"/>
    <w:rsid w:val="00607E00"/>
    <w:rsid w:val="006E6C0F"/>
    <w:rsid w:val="006E706C"/>
    <w:rsid w:val="0079556E"/>
    <w:rsid w:val="007A2D48"/>
    <w:rsid w:val="007F118B"/>
    <w:rsid w:val="008C7BA4"/>
    <w:rsid w:val="0090776F"/>
    <w:rsid w:val="009553F8"/>
    <w:rsid w:val="00A34E9B"/>
    <w:rsid w:val="00A37AB5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2D6FD"/>
  <w15:chartTrackingRefBased/>
  <w15:docId w15:val="{4C3D6324-B0D2-49B7-9B3C-E0CBD0822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207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2001-02-25T09:00:00Z</cp:lastPrinted>
  <dcterms:created xsi:type="dcterms:W3CDTF">2025-12-01T07:52:00Z</dcterms:created>
  <dcterms:modified xsi:type="dcterms:W3CDTF">2025-12-01T08:01:00Z</dcterms:modified>
</cp:coreProperties>
</file>