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09D8D" w14:textId="77777777" w:rsidR="00843A88" w:rsidRPr="00AD45A9" w:rsidRDefault="00F91D7A" w:rsidP="00B65C69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F91D7A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F91D7A">
        <w:rPr>
          <w:rFonts w:ascii="Arial" w:hAnsi="Arial" w:cs="Arial"/>
          <w:sz w:val="24"/>
          <w:szCs w:val="24"/>
        </w:rPr>
        <w:t>2025-12-03</w:t>
      </w:r>
    </w:p>
    <w:p w14:paraId="0D98EAAA" w14:textId="77777777" w:rsidR="00843A88" w:rsidRPr="00AD45A9" w:rsidRDefault="00F91D7A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91D7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E6F3754" w14:textId="77777777" w:rsidR="00843A88" w:rsidRPr="00AD45A9" w:rsidRDefault="00F91D7A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F91D7A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91D7A">
        <w:rPr>
          <w:rFonts w:ascii="Arial" w:hAnsi="Arial" w:cs="Arial"/>
          <w:sz w:val="24"/>
          <w:szCs w:val="24"/>
        </w:rPr>
        <w:t>66</w:t>
      </w:r>
    </w:p>
    <w:p w14:paraId="4BAA5480" w14:textId="77777777" w:rsidR="00843A88" w:rsidRPr="00AD45A9" w:rsidRDefault="00F91D7A" w:rsidP="00843A88">
      <w:pPr>
        <w:rPr>
          <w:rFonts w:ascii="Arial" w:hAnsi="Arial" w:cs="Arial"/>
          <w:sz w:val="24"/>
          <w:szCs w:val="24"/>
        </w:rPr>
      </w:pPr>
      <w:r w:rsidRPr="00F91D7A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91D7A">
        <w:rPr>
          <w:rFonts w:ascii="Arial" w:hAnsi="Arial" w:cs="Arial"/>
          <w:sz w:val="24"/>
          <w:szCs w:val="24"/>
        </w:rPr>
        <w:t>Kraków</w:t>
      </w:r>
    </w:p>
    <w:p w14:paraId="60789B2C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FBBFE43" w14:textId="6BFCA32A" w:rsidR="00A71D16" w:rsidRDefault="00843A88" w:rsidP="00A71D16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60C774B" w14:textId="5921A323" w:rsidR="00A71D16" w:rsidRPr="00A71D16" w:rsidRDefault="00A71D16" w:rsidP="00A71D16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DZP-271-56/25 – 1061.MM</w:t>
      </w:r>
    </w:p>
    <w:p w14:paraId="4675DE89" w14:textId="77777777" w:rsidR="00843A88" w:rsidRPr="00AD45A9" w:rsidRDefault="00843A88" w:rsidP="00164CC4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2E6F973" w14:textId="77777777" w:rsidR="00843A88" w:rsidRDefault="00843A88" w:rsidP="00164CC4">
      <w:pPr>
        <w:tabs>
          <w:tab w:val="left" w:pos="708"/>
          <w:tab w:val="center" w:pos="4536"/>
          <w:tab w:val="right" w:pos="9072"/>
        </w:tabs>
        <w:spacing w:after="12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1FC75C9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4E4B64" w14:paraId="1FC24852" w14:textId="77777777" w:rsidTr="00B65C69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2D3F8506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DF0B52" w14:textId="77777777" w:rsidR="004E4B64" w:rsidRPr="004E4B64" w:rsidRDefault="00F91D7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1D7A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91D7A" w:rsidRPr="004E4B64" w14:paraId="0E371AAC" w14:textId="77777777" w:rsidTr="00B65C69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7B5D2B41" w14:textId="77777777" w:rsidR="00F91D7A" w:rsidRPr="004E4B64" w:rsidRDefault="00F91D7A" w:rsidP="00A158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91053A" w14:textId="77777777" w:rsidR="00F91D7A" w:rsidRDefault="00F91D7A" w:rsidP="00A158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1D7A">
              <w:rPr>
                <w:rFonts w:ascii="Arial" w:hAnsi="Arial" w:cs="Arial"/>
                <w:bCs/>
                <w:sz w:val="24"/>
                <w:szCs w:val="24"/>
              </w:rPr>
              <w:t>SZP-271-56/25</w:t>
            </w:r>
          </w:p>
          <w:p w14:paraId="40516907" w14:textId="4A52994C" w:rsidR="00B65C69" w:rsidRPr="00B65C69" w:rsidRDefault="00B65C69" w:rsidP="00B65C69">
            <w:pPr>
              <w:tabs>
                <w:tab w:val="left" w:pos="1751"/>
              </w:tabs>
              <w:spacing w:line="360" w:lineRule="auto"/>
              <w:jc w:val="both"/>
              <w:rPr>
                <w:rFonts w:ascii="Arial" w:hAnsi="Arial" w:cs="Arial"/>
                <w:bCs/>
                <w:sz w:val="10"/>
                <w:szCs w:val="10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ab/>
            </w:r>
          </w:p>
        </w:tc>
      </w:tr>
      <w:tr w:rsidR="00843A88" w:rsidRPr="00AD45A9" w14:paraId="38BAEDF4" w14:textId="77777777" w:rsidTr="00B65C69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6AAE3883" w14:textId="4895B7C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A71D1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nr 2</w:t>
            </w:r>
          </w:p>
        </w:tc>
      </w:tr>
    </w:tbl>
    <w:p w14:paraId="764786D9" w14:textId="306EE8AC" w:rsidR="0012774F" w:rsidRDefault="00520165" w:rsidP="00A71D16">
      <w:pPr>
        <w:spacing w:before="360" w:after="12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91D7A" w:rsidRPr="00F91D7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91D7A" w:rsidRPr="00F91D7A">
        <w:rPr>
          <w:rFonts w:ascii="Arial" w:hAnsi="Arial" w:cs="Arial"/>
          <w:sz w:val="24"/>
          <w:szCs w:val="24"/>
        </w:rPr>
        <w:t>(t.j. Dz. U. z 2024 r. poz. 1320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744F9EBA" w14:textId="77777777" w:rsidR="00A71D16" w:rsidRPr="00A71D16" w:rsidRDefault="00A71D16" w:rsidP="00A71D16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71D16">
        <w:rPr>
          <w:rFonts w:ascii="Arial" w:hAnsi="Arial" w:cs="Arial"/>
          <w:b/>
          <w:bCs/>
          <w:sz w:val="24"/>
          <w:szCs w:val="24"/>
        </w:rPr>
        <w:t>Pytanie</w:t>
      </w:r>
    </w:p>
    <w:p w14:paraId="2D893D58" w14:textId="7C26BEDD" w:rsidR="00A71D16" w:rsidRPr="00A71D16" w:rsidRDefault="00A71D16" w:rsidP="00A71D16">
      <w:pPr>
        <w:spacing w:line="360" w:lineRule="auto"/>
        <w:ind w:left="28" w:right="-7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71D16">
        <w:rPr>
          <w:rFonts w:ascii="Arial" w:hAnsi="Arial" w:cs="Arial"/>
          <w:sz w:val="24"/>
          <w:szCs w:val="24"/>
        </w:rPr>
        <w:t>zy istnieje możliwość wizji lokalnej w pierwotnie planowanym terminie tj. 04.12. - jestem spoza Krakowa i zaplanowałem już spotkania w tym terminie. Ponadto 05.12 mam już zaplanowany wizyty w innej części Polski. Zależy mi na obejrzeniu budynku portierni i porobieniu zdjęć dla podwykonawcy.</w:t>
      </w:r>
    </w:p>
    <w:p w14:paraId="05032D44" w14:textId="77777777" w:rsidR="00A71D16" w:rsidRPr="00A71D16" w:rsidRDefault="00A71D16" w:rsidP="00A71D16">
      <w:pPr>
        <w:spacing w:after="40" w:line="276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A71D16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9E0C94E" w14:textId="24E77D41" w:rsidR="00A71D16" w:rsidRPr="00E935D6" w:rsidRDefault="00A71D16" w:rsidP="00A71D1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Nie ma możliwości przep</w:t>
      </w:r>
      <w:r w:rsidR="00B65C69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owadzenia</w:t>
      </w:r>
      <w:r w:rsidR="00B65C69">
        <w:rPr>
          <w:rFonts w:ascii="Arial" w:hAnsi="Arial" w:cs="Arial"/>
          <w:sz w:val="24"/>
          <w:szCs w:val="24"/>
        </w:rPr>
        <w:t xml:space="preserve"> wizji lokalnej w dniu 04.12.2025 r., ale</w:t>
      </w:r>
      <w:r>
        <w:rPr>
          <w:rFonts w:ascii="Arial" w:hAnsi="Arial" w:cs="Arial"/>
          <w:sz w:val="24"/>
          <w:szCs w:val="24"/>
        </w:rPr>
        <w:t xml:space="preserve"> </w:t>
      </w:r>
      <w:r w:rsidRPr="00A71D16">
        <w:rPr>
          <w:rFonts w:ascii="Arial" w:hAnsi="Arial" w:cs="Arial"/>
          <w:sz w:val="24"/>
          <w:szCs w:val="24"/>
        </w:rPr>
        <w:t>Zamawiający</w:t>
      </w:r>
      <w:r w:rsidR="00164CC4">
        <w:rPr>
          <w:rFonts w:ascii="Arial" w:hAnsi="Arial" w:cs="Arial"/>
          <w:sz w:val="24"/>
          <w:szCs w:val="24"/>
        </w:rPr>
        <w:t xml:space="preserve">, oprócz już ustalonego terminu dzień </w:t>
      </w:r>
      <w:r w:rsidR="00164CC4" w:rsidRPr="00164CC4">
        <w:rPr>
          <w:rFonts w:ascii="Arial" w:hAnsi="Arial" w:cs="Arial"/>
          <w:b/>
          <w:bCs/>
          <w:sz w:val="24"/>
          <w:szCs w:val="24"/>
        </w:rPr>
        <w:t>05.12.2025 r.</w:t>
      </w:r>
      <w:r w:rsidR="00164CC4">
        <w:rPr>
          <w:rFonts w:ascii="Arial" w:hAnsi="Arial" w:cs="Arial"/>
          <w:sz w:val="24"/>
          <w:szCs w:val="24"/>
        </w:rPr>
        <w:t xml:space="preserve"> (piątek) godz. </w:t>
      </w:r>
      <w:r w:rsidR="00164CC4" w:rsidRPr="00164CC4">
        <w:rPr>
          <w:rFonts w:ascii="Arial" w:hAnsi="Arial" w:cs="Arial"/>
          <w:b/>
          <w:bCs/>
          <w:sz w:val="24"/>
          <w:szCs w:val="24"/>
        </w:rPr>
        <w:t>10:30</w:t>
      </w:r>
      <w:r w:rsidR="00164CC4">
        <w:rPr>
          <w:rFonts w:ascii="Arial" w:hAnsi="Arial" w:cs="Arial"/>
          <w:sz w:val="24"/>
          <w:szCs w:val="24"/>
        </w:rPr>
        <w:t xml:space="preserve">, </w:t>
      </w:r>
      <w:r w:rsidRPr="00A71D16">
        <w:rPr>
          <w:rFonts w:ascii="Arial" w:hAnsi="Arial" w:cs="Arial"/>
          <w:sz w:val="24"/>
          <w:szCs w:val="24"/>
        </w:rPr>
        <w:t xml:space="preserve">wyznacza </w:t>
      </w:r>
      <w:r w:rsidRPr="00A71D16">
        <w:rPr>
          <w:rFonts w:ascii="Arial" w:hAnsi="Arial" w:cs="Arial"/>
          <w:sz w:val="24"/>
          <w:szCs w:val="24"/>
          <w:u w:val="single"/>
        </w:rPr>
        <w:t>dodatkowy</w:t>
      </w:r>
      <w:r w:rsidRPr="00A71D16">
        <w:rPr>
          <w:rFonts w:ascii="Arial" w:hAnsi="Arial" w:cs="Arial"/>
          <w:sz w:val="24"/>
          <w:szCs w:val="24"/>
        </w:rPr>
        <w:t xml:space="preserve"> termin </w:t>
      </w:r>
      <w:r w:rsidR="00B65C69">
        <w:rPr>
          <w:rFonts w:ascii="Arial" w:hAnsi="Arial" w:cs="Arial"/>
          <w:sz w:val="24"/>
          <w:szCs w:val="24"/>
        </w:rPr>
        <w:t>jej przeprowadzenia,</w:t>
      </w:r>
      <w:r>
        <w:rPr>
          <w:rFonts w:ascii="Arial" w:hAnsi="Arial" w:cs="Arial"/>
          <w:sz w:val="24"/>
          <w:szCs w:val="24"/>
        </w:rPr>
        <w:t xml:space="preserve"> na dzień </w:t>
      </w:r>
      <w:r w:rsidRPr="00A71D16">
        <w:rPr>
          <w:rFonts w:ascii="Arial" w:hAnsi="Arial" w:cs="Arial"/>
          <w:b/>
          <w:bCs/>
          <w:sz w:val="24"/>
          <w:szCs w:val="24"/>
        </w:rPr>
        <w:t>08.12.2025 r.</w:t>
      </w:r>
      <w:r>
        <w:rPr>
          <w:rFonts w:ascii="Arial" w:hAnsi="Arial" w:cs="Arial"/>
          <w:sz w:val="24"/>
          <w:szCs w:val="24"/>
        </w:rPr>
        <w:t xml:space="preserve"> (poniedziałek) o godz.</w:t>
      </w:r>
      <w:r w:rsidRPr="00A71D16">
        <w:rPr>
          <w:rFonts w:ascii="Arial" w:hAnsi="Arial" w:cs="Arial"/>
          <w:b/>
          <w:bCs/>
          <w:sz w:val="24"/>
          <w:szCs w:val="24"/>
        </w:rPr>
        <w:t>10:30</w:t>
      </w:r>
      <w:r>
        <w:rPr>
          <w:rFonts w:ascii="Arial" w:hAnsi="Arial" w:cs="Arial"/>
          <w:sz w:val="24"/>
          <w:szCs w:val="24"/>
        </w:rPr>
        <w:t xml:space="preserve">. Ponadto Zamawiający informuje, </w:t>
      </w:r>
      <w:r w:rsidR="00B65C69">
        <w:rPr>
          <w:rFonts w:ascii="Arial" w:hAnsi="Arial" w:cs="Arial"/>
          <w:sz w:val="24"/>
          <w:szCs w:val="24"/>
        </w:rPr>
        <w:t>że</w:t>
      </w:r>
      <w:r>
        <w:rPr>
          <w:rFonts w:ascii="Arial" w:hAnsi="Arial" w:cs="Arial"/>
          <w:sz w:val="24"/>
          <w:szCs w:val="24"/>
        </w:rPr>
        <w:t xml:space="preserve"> nie wyraża zgody na fotografowanie obiektów Szpitala.</w:t>
      </w:r>
    </w:p>
    <w:p w14:paraId="0A0893F2" w14:textId="220DAF36" w:rsidR="006D4AB3" w:rsidRDefault="006D4AB3" w:rsidP="00B65C6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3BBA0F9" w14:textId="4A57A2CF" w:rsidR="00B65C69" w:rsidRPr="00164CC4" w:rsidRDefault="0084648E" w:rsidP="00164CC4">
      <w:pPr>
        <w:pStyle w:val="Tekstpodstawowy"/>
        <w:ind w:left="3119" w:firstLine="425"/>
        <w:jc w:val="right"/>
        <w:rPr>
          <w:rFonts w:ascii="Arial" w:hAnsi="Arial" w:cs="Arial"/>
          <w:sz w:val="20"/>
        </w:rPr>
      </w:pPr>
      <w:r w:rsidRPr="00164CC4">
        <w:rPr>
          <w:rFonts w:ascii="Arial" w:hAnsi="Arial" w:cs="Arial"/>
          <w:sz w:val="20"/>
        </w:rPr>
        <w:t>mgr Dorota Góral</w:t>
      </w:r>
    </w:p>
    <w:sectPr w:rsidR="00B65C69" w:rsidRPr="00164CC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699F3" w14:textId="77777777" w:rsidR="001C4B1E" w:rsidRDefault="001C4B1E">
      <w:r>
        <w:separator/>
      </w:r>
    </w:p>
  </w:endnote>
  <w:endnote w:type="continuationSeparator" w:id="0">
    <w:p w14:paraId="5AB3ED79" w14:textId="77777777" w:rsidR="001C4B1E" w:rsidRDefault="001C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917A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4D98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9660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DC612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CA04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AD485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BDF4B3" w14:textId="77777777" w:rsidR="006D4AB3" w:rsidRDefault="006D4AB3">
    <w:pPr>
      <w:pStyle w:val="Stopka"/>
      <w:tabs>
        <w:tab w:val="clear" w:pos="4536"/>
        <w:tab w:val="left" w:pos="6237"/>
      </w:tabs>
    </w:pPr>
  </w:p>
  <w:p w14:paraId="1D6133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3BFEB" w14:textId="77777777" w:rsidR="001C4B1E" w:rsidRDefault="001C4B1E">
      <w:r>
        <w:separator/>
      </w:r>
    </w:p>
  </w:footnote>
  <w:footnote w:type="continuationSeparator" w:id="0">
    <w:p w14:paraId="18731BC7" w14:textId="77777777" w:rsidR="001C4B1E" w:rsidRDefault="001C4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8B872" w14:textId="77777777" w:rsidR="00F91D7A" w:rsidRDefault="00F91D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DADDE" w14:textId="77777777" w:rsidR="00F91D7A" w:rsidRDefault="00F91D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26136" w14:textId="77777777" w:rsidR="00F91D7A" w:rsidRDefault="00F91D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274878">
    <w:abstractNumId w:val="3"/>
  </w:num>
  <w:num w:numId="2" w16cid:durableId="1694072604">
    <w:abstractNumId w:val="6"/>
  </w:num>
  <w:num w:numId="3" w16cid:durableId="965770644">
    <w:abstractNumId w:val="2"/>
  </w:num>
  <w:num w:numId="4" w16cid:durableId="1828010560">
    <w:abstractNumId w:val="5"/>
  </w:num>
  <w:num w:numId="5" w16cid:durableId="1905798939">
    <w:abstractNumId w:val="0"/>
  </w:num>
  <w:num w:numId="6" w16cid:durableId="1823424524">
    <w:abstractNumId w:val="1"/>
  </w:num>
  <w:num w:numId="7" w16cid:durableId="10178483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B1E"/>
    <w:rsid w:val="00031374"/>
    <w:rsid w:val="000A1097"/>
    <w:rsid w:val="000E2A8F"/>
    <w:rsid w:val="0012774F"/>
    <w:rsid w:val="00144B7A"/>
    <w:rsid w:val="00164CC4"/>
    <w:rsid w:val="00180C6E"/>
    <w:rsid w:val="001C4B1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4648E"/>
    <w:rsid w:val="00864A4B"/>
    <w:rsid w:val="00870F9F"/>
    <w:rsid w:val="008804B6"/>
    <w:rsid w:val="00897AB0"/>
    <w:rsid w:val="008A3553"/>
    <w:rsid w:val="00A71D16"/>
    <w:rsid w:val="00A905AC"/>
    <w:rsid w:val="00B65C69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1D7A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6DD4A"/>
  <w15:chartTrackingRefBased/>
  <w15:docId w15:val="{C2D0D0F3-4E58-4692-BD04-DB2173C8E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208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3</cp:revision>
  <cp:lastPrinted>2025-12-03T11:44:00Z</cp:lastPrinted>
  <dcterms:created xsi:type="dcterms:W3CDTF">2025-12-03T11:44:00Z</dcterms:created>
  <dcterms:modified xsi:type="dcterms:W3CDTF">2025-12-03T12:44:00Z</dcterms:modified>
</cp:coreProperties>
</file>