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BB4F" w14:textId="77777777" w:rsidR="00D34297" w:rsidRPr="00471F3F" w:rsidRDefault="00A9058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9058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90581">
        <w:rPr>
          <w:rFonts w:ascii="Arial" w:hAnsi="Arial" w:cs="Arial"/>
          <w:sz w:val="24"/>
          <w:szCs w:val="24"/>
        </w:rPr>
        <w:t>2025-12-03</w:t>
      </w:r>
    </w:p>
    <w:p w14:paraId="02277090" w14:textId="77777777" w:rsidR="00D34297" w:rsidRPr="00471F3F" w:rsidRDefault="00A9058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9058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E15F3E4" w14:textId="77777777" w:rsidR="00D34297" w:rsidRPr="00471F3F" w:rsidRDefault="00A9058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9058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90581">
        <w:rPr>
          <w:rFonts w:ascii="Arial" w:hAnsi="Arial" w:cs="Arial"/>
          <w:sz w:val="24"/>
          <w:szCs w:val="24"/>
        </w:rPr>
        <w:t>66</w:t>
      </w:r>
    </w:p>
    <w:p w14:paraId="6B3A58C8" w14:textId="77777777" w:rsidR="00D34297" w:rsidRPr="00471F3F" w:rsidRDefault="00A90581" w:rsidP="00D34297">
      <w:pPr>
        <w:rPr>
          <w:rFonts w:ascii="Arial" w:hAnsi="Arial" w:cs="Arial"/>
          <w:sz w:val="24"/>
          <w:szCs w:val="24"/>
        </w:rPr>
      </w:pPr>
      <w:r w:rsidRPr="00A9058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90581">
        <w:rPr>
          <w:rFonts w:ascii="Arial" w:hAnsi="Arial" w:cs="Arial"/>
          <w:sz w:val="24"/>
          <w:szCs w:val="24"/>
        </w:rPr>
        <w:t>Kraków</w:t>
      </w:r>
    </w:p>
    <w:p w14:paraId="386CD12A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A1104C" w14:textId="1AF2CF85" w:rsidR="00D34297" w:rsidRDefault="00D34297" w:rsidP="009E55E6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00FD23E" w14:textId="3BCFD417" w:rsidR="009E55E6" w:rsidRPr="003261E7" w:rsidRDefault="009E55E6" w:rsidP="009E55E6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DZP-271-48/25 – 1058.AF</w:t>
      </w:r>
    </w:p>
    <w:p w14:paraId="5AFB1DD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EB54A20" w14:textId="77777777" w:rsidR="00D34297" w:rsidRPr="00471F3F" w:rsidRDefault="00D34297" w:rsidP="00C729C5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52BCC65" w14:textId="77777777" w:rsidTr="00D34297">
        <w:tc>
          <w:tcPr>
            <w:tcW w:w="9180" w:type="dxa"/>
            <w:shd w:val="clear" w:color="auto" w:fill="F2F2F2"/>
            <w:hideMark/>
          </w:tcPr>
          <w:p w14:paraId="3BE9993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BA7F341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4C42A4D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CEBF9D1" w14:textId="77777777" w:rsidTr="00310284">
        <w:tc>
          <w:tcPr>
            <w:tcW w:w="2269" w:type="dxa"/>
            <w:shd w:val="clear" w:color="auto" w:fill="auto"/>
          </w:tcPr>
          <w:p w14:paraId="2497B30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BAD78C" w14:textId="77777777" w:rsidR="00D34297" w:rsidRPr="00D34297" w:rsidRDefault="00A9058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0581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zabiegów endoprotezoplastyki stawów i elongacji kości długich</w:t>
            </w:r>
          </w:p>
        </w:tc>
      </w:tr>
      <w:tr w:rsidR="00A90581" w:rsidRPr="00D34297" w14:paraId="6BD40D78" w14:textId="77777777" w:rsidTr="00446FA4">
        <w:tc>
          <w:tcPr>
            <w:tcW w:w="2269" w:type="dxa"/>
            <w:shd w:val="clear" w:color="auto" w:fill="auto"/>
          </w:tcPr>
          <w:p w14:paraId="23DB863E" w14:textId="77777777" w:rsidR="00A90581" w:rsidRPr="00D34297" w:rsidRDefault="00A90581" w:rsidP="00446F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B9BEA8" w14:textId="77777777" w:rsidR="00A90581" w:rsidRPr="00D34297" w:rsidRDefault="00A90581" w:rsidP="00446F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0581">
              <w:rPr>
                <w:rFonts w:ascii="Arial" w:hAnsi="Arial" w:cs="Arial"/>
                <w:bCs/>
                <w:sz w:val="24"/>
                <w:szCs w:val="24"/>
              </w:rPr>
              <w:t>SZP-271-48/25</w:t>
            </w:r>
          </w:p>
        </w:tc>
      </w:tr>
    </w:tbl>
    <w:p w14:paraId="411597A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4679A3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90581" w:rsidRPr="00A9058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90581" w:rsidRPr="00A90581">
        <w:rPr>
          <w:rFonts w:ascii="Arial" w:hAnsi="Arial" w:cs="Arial"/>
          <w:sz w:val="24"/>
          <w:szCs w:val="24"/>
        </w:rPr>
        <w:t>(t.j. Dz. U. z 2024 r. poz. 1320 z późn.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44CFDE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F552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18A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2821AD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90581" w:rsidRPr="00D34297" w14:paraId="039E5D13" w14:textId="77777777" w:rsidTr="00446F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5A0B" w14:textId="77777777" w:rsidR="00A90581" w:rsidRPr="00D34297" w:rsidRDefault="00A90581" w:rsidP="00446FA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5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35E2" w14:textId="77777777" w:rsidR="00A90581" w:rsidRPr="00D34297" w:rsidRDefault="00A90581" w:rsidP="00446FA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0581">
              <w:rPr>
                <w:rFonts w:ascii="Arial" w:hAnsi="Arial" w:cs="Arial"/>
                <w:b/>
                <w:sz w:val="24"/>
                <w:szCs w:val="24"/>
              </w:rPr>
              <w:t>Koszyki/wsporniki do panewki stawu biodrowego</w:t>
            </w:r>
          </w:p>
          <w:p w14:paraId="6484E96E" w14:textId="77777777" w:rsidR="00A90581" w:rsidRPr="00D34297" w:rsidRDefault="00A90581" w:rsidP="00446FA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FC01FE" w14:textId="77777777" w:rsidR="00A90581" w:rsidRPr="00D34297" w:rsidRDefault="00A90581" w:rsidP="00446F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5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905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E54FBB" w14:textId="77777777" w:rsidR="00A90581" w:rsidRPr="00D34297" w:rsidRDefault="00A90581" w:rsidP="00446FA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308655" w14:textId="77777777" w:rsidR="00A90581" w:rsidRPr="00D34297" w:rsidRDefault="00A90581" w:rsidP="00446FA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581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3DE55BD6" w14:textId="77777777" w:rsidR="00C729C5" w:rsidRDefault="00C729C5" w:rsidP="00C729C5">
      <w:pPr>
        <w:pStyle w:val="Tekstpodstawowy"/>
        <w:spacing w:line="276" w:lineRule="auto"/>
        <w:ind w:left="4956" w:firstLine="708"/>
        <w:rPr>
          <w:rFonts w:ascii="Arial" w:hAnsi="Arial" w:cs="Arial"/>
          <w:i/>
          <w:szCs w:val="24"/>
        </w:rPr>
      </w:pPr>
    </w:p>
    <w:p w14:paraId="6D654E7B" w14:textId="5F2F8A9C" w:rsidR="00010B31" w:rsidRPr="00D34297" w:rsidRDefault="00010B31" w:rsidP="00C729C5">
      <w:pPr>
        <w:pStyle w:val="Tekstpodstawowy"/>
        <w:spacing w:line="276" w:lineRule="auto"/>
        <w:ind w:left="7080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280C7CE" w14:textId="0461F75C" w:rsidR="002A7DFF" w:rsidRDefault="00AA63C1" w:rsidP="00AA63C1">
      <w:pPr>
        <w:spacing w:line="360" w:lineRule="auto"/>
        <w:ind w:left="5664" w:firstLine="708"/>
        <w:jc w:val="center"/>
      </w:pPr>
      <w:r>
        <w:rPr>
          <w:rFonts w:ascii="Arial" w:hAnsi="Arial" w:cs="Arial"/>
          <w:sz w:val="24"/>
          <w:szCs w:val="24"/>
        </w:rPr>
        <w:t>mgr Dorota Góral</w:t>
      </w:r>
      <w:r w:rsidR="00A90581" w:rsidRPr="00A90581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E085A" w14:textId="77777777" w:rsidR="00C7469B" w:rsidRDefault="00C7469B" w:rsidP="00D34297">
      <w:r>
        <w:separator/>
      </w:r>
    </w:p>
  </w:endnote>
  <w:endnote w:type="continuationSeparator" w:id="0">
    <w:p w14:paraId="0FE38582" w14:textId="77777777" w:rsidR="00C7469B" w:rsidRDefault="00C7469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37848" w14:textId="77777777" w:rsidR="00A90581" w:rsidRDefault="00A90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9064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71C4C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09C16" w14:textId="77777777" w:rsidR="00A90581" w:rsidRDefault="00A90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A07B5" w14:textId="77777777" w:rsidR="00C7469B" w:rsidRDefault="00C7469B" w:rsidP="00D34297">
      <w:r>
        <w:separator/>
      </w:r>
    </w:p>
  </w:footnote>
  <w:footnote w:type="continuationSeparator" w:id="0">
    <w:p w14:paraId="440314B5" w14:textId="77777777" w:rsidR="00C7469B" w:rsidRDefault="00C7469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F34A" w14:textId="77777777" w:rsidR="00A90581" w:rsidRDefault="00A90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E3417" w14:textId="77777777" w:rsidR="00A90581" w:rsidRDefault="00A90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17FF0" w14:textId="77777777" w:rsidR="00A90581" w:rsidRDefault="00A90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69B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9E55E6"/>
    <w:rsid w:val="00A90581"/>
    <w:rsid w:val="00AA63C1"/>
    <w:rsid w:val="00AB3E72"/>
    <w:rsid w:val="00AC1A4B"/>
    <w:rsid w:val="00C729C5"/>
    <w:rsid w:val="00C7469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F98A69"/>
  <w15:chartTrackingRefBased/>
  <w15:docId w15:val="{FD3A4EB1-8CAC-4760-9383-8C523051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5</cp:revision>
  <cp:lastPrinted>2025-12-03T09:19:00Z</cp:lastPrinted>
  <dcterms:created xsi:type="dcterms:W3CDTF">2025-12-03T09:15:00Z</dcterms:created>
  <dcterms:modified xsi:type="dcterms:W3CDTF">2025-12-03T09:20:00Z</dcterms:modified>
</cp:coreProperties>
</file>