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DAB5E" w14:textId="7150A0FB" w:rsidR="00843A88" w:rsidRPr="00AD45A9" w:rsidRDefault="00F07BF9" w:rsidP="00FD4AEC">
      <w:pPr>
        <w:spacing w:after="480"/>
        <w:jc w:val="right"/>
        <w:rPr>
          <w:rFonts w:ascii="Arial" w:hAnsi="Arial" w:cs="Arial"/>
          <w:sz w:val="24"/>
          <w:szCs w:val="24"/>
        </w:rPr>
      </w:pPr>
      <w:r w:rsidRPr="00F07BF9">
        <w:rPr>
          <w:rFonts w:ascii="Arial" w:hAnsi="Arial" w:cs="Arial"/>
          <w:sz w:val="24"/>
          <w:szCs w:val="24"/>
        </w:rPr>
        <w:t>Kraków</w:t>
      </w:r>
      <w:r w:rsidR="00843A88" w:rsidRPr="00AD45A9">
        <w:rPr>
          <w:rFonts w:ascii="Arial" w:hAnsi="Arial" w:cs="Arial"/>
          <w:sz w:val="24"/>
          <w:szCs w:val="24"/>
        </w:rPr>
        <w:t xml:space="preserve"> dnia: </w:t>
      </w:r>
      <w:r w:rsidRPr="00F07BF9">
        <w:rPr>
          <w:rFonts w:ascii="Arial" w:hAnsi="Arial" w:cs="Arial"/>
          <w:sz w:val="24"/>
          <w:szCs w:val="24"/>
        </w:rPr>
        <w:t>2025-11-2</w:t>
      </w:r>
      <w:r w:rsidR="00812140">
        <w:rPr>
          <w:rFonts w:ascii="Arial" w:hAnsi="Arial" w:cs="Arial"/>
          <w:sz w:val="24"/>
          <w:szCs w:val="24"/>
        </w:rPr>
        <w:t>5</w:t>
      </w:r>
    </w:p>
    <w:p w14:paraId="6AE40FCF" w14:textId="77777777" w:rsidR="00843A88" w:rsidRPr="00AD45A9" w:rsidRDefault="00F07BF9" w:rsidP="00843A88">
      <w:pPr>
        <w:spacing w:line="360" w:lineRule="auto"/>
        <w:rPr>
          <w:rFonts w:ascii="Arial" w:hAnsi="Arial" w:cs="Arial"/>
          <w:b/>
          <w:bCs/>
          <w:sz w:val="24"/>
          <w:szCs w:val="24"/>
        </w:rPr>
      </w:pPr>
      <w:r w:rsidRPr="00F07BF9">
        <w:rPr>
          <w:rFonts w:ascii="Arial" w:hAnsi="Arial" w:cs="Arial"/>
          <w:b/>
          <w:bCs/>
          <w:sz w:val="24"/>
          <w:szCs w:val="24"/>
        </w:rPr>
        <w:t>Szpital Specjalistyczny im. Stefana Żeromskiego SP ZOZ w Krakowie</w:t>
      </w:r>
    </w:p>
    <w:p w14:paraId="4A3F7029" w14:textId="77777777" w:rsidR="00843A88" w:rsidRPr="00AD45A9" w:rsidRDefault="00F07BF9" w:rsidP="00843A88">
      <w:pPr>
        <w:spacing w:line="360" w:lineRule="auto"/>
        <w:rPr>
          <w:rFonts w:ascii="Arial" w:hAnsi="Arial" w:cs="Arial"/>
          <w:sz w:val="24"/>
          <w:szCs w:val="24"/>
        </w:rPr>
      </w:pPr>
      <w:r w:rsidRPr="00F07BF9">
        <w:rPr>
          <w:rFonts w:ascii="Arial" w:hAnsi="Arial" w:cs="Arial"/>
          <w:sz w:val="24"/>
          <w:szCs w:val="24"/>
        </w:rPr>
        <w:t>os. Na Skarpie</w:t>
      </w:r>
      <w:r w:rsidR="00843A88" w:rsidRPr="00AD45A9">
        <w:rPr>
          <w:rFonts w:ascii="Arial" w:hAnsi="Arial" w:cs="Arial"/>
          <w:sz w:val="24"/>
          <w:szCs w:val="24"/>
        </w:rPr>
        <w:t xml:space="preserve"> </w:t>
      </w:r>
      <w:r w:rsidRPr="00F07BF9">
        <w:rPr>
          <w:rFonts w:ascii="Arial" w:hAnsi="Arial" w:cs="Arial"/>
          <w:sz w:val="24"/>
          <w:szCs w:val="24"/>
        </w:rPr>
        <w:t>66</w:t>
      </w:r>
    </w:p>
    <w:p w14:paraId="7EBEA763" w14:textId="77777777" w:rsidR="00843A88" w:rsidRPr="00AD45A9" w:rsidRDefault="00F07BF9" w:rsidP="00843A88">
      <w:pPr>
        <w:rPr>
          <w:rFonts w:ascii="Arial" w:hAnsi="Arial" w:cs="Arial"/>
          <w:sz w:val="24"/>
          <w:szCs w:val="24"/>
        </w:rPr>
      </w:pPr>
      <w:r w:rsidRPr="00F07BF9">
        <w:rPr>
          <w:rFonts w:ascii="Arial" w:hAnsi="Arial" w:cs="Arial"/>
          <w:sz w:val="24"/>
          <w:szCs w:val="24"/>
        </w:rPr>
        <w:t>31-913</w:t>
      </w:r>
      <w:r w:rsidR="00843A88" w:rsidRPr="00AD45A9">
        <w:rPr>
          <w:rFonts w:ascii="Arial" w:hAnsi="Arial" w:cs="Arial"/>
          <w:sz w:val="24"/>
          <w:szCs w:val="24"/>
        </w:rPr>
        <w:t xml:space="preserve"> </w:t>
      </w:r>
      <w:r w:rsidRPr="00F07BF9">
        <w:rPr>
          <w:rFonts w:ascii="Arial" w:hAnsi="Arial" w:cs="Arial"/>
          <w:sz w:val="24"/>
          <w:szCs w:val="24"/>
        </w:rPr>
        <w:t>Kraków</w:t>
      </w:r>
    </w:p>
    <w:p w14:paraId="732880A4"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73DC0132" w14:textId="21876AF9" w:rsidR="00843A88" w:rsidRDefault="00843A88" w:rsidP="00800141">
      <w:pPr>
        <w:jc w:val="both"/>
        <w:rPr>
          <w:rFonts w:ascii="Arial" w:hAnsi="Arial" w:cs="Arial"/>
          <w:bCs/>
          <w:sz w:val="18"/>
          <w:szCs w:val="18"/>
        </w:rPr>
      </w:pPr>
      <w:r w:rsidRPr="00AD45A9">
        <w:rPr>
          <w:rFonts w:ascii="Arial" w:hAnsi="Arial" w:cs="Arial"/>
          <w:bCs/>
          <w:sz w:val="18"/>
          <w:szCs w:val="18"/>
        </w:rPr>
        <w:t>[nazwa zamawiającego, adres]</w:t>
      </w:r>
    </w:p>
    <w:p w14:paraId="631FA494" w14:textId="3A653C66" w:rsidR="00800141" w:rsidRPr="00AD45A9" w:rsidRDefault="00800141" w:rsidP="00800141">
      <w:pPr>
        <w:jc w:val="both"/>
        <w:rPr>
          <w:bCs/>
          <w:sz w:val="18"/>
          <w:szCs w:val="18"/>
        </w:rPr>
      </w:pPr>
      <w:r>
        <w:rPr>
          <w:rFonts w:ascii="Arial" w:hAnsi="Arial" w:cs="Arial"/>
          <w:bCs/>
          <w:sz w:val="18"/>
          <w:szCs w:val="18"/>
        </w:rPr>
        <w:t>DZP-271-63/25-1132.AF</w:t>
      </w:r>
    </w:p>
    <w:p w14:paraId="5A26D179"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1E3F07F8"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732175FB"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063B4A9F" w14:textId="77777777" w:rsidTr="00FD4AEC">
        <w:tc>
          <w:tcPr>
            <w:tcW w:w="2269" w:type="dxa"/>
            <w:shd w:val="clear" w:color="auto" w:fill="auto"/>
          </w:tcPr>
          <w:p w14:paraId="65B8038F"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5F6D7C02" w14:textId="77777777" w:rsidR="004E4B64" w:rsidRPr="004E4B64" w:rsidRDefault="00F07BF9" w:rsidP="00C46732">
            <w:pPr>
              <w:tabs>
                <w:tab w:val="center" w:pos="4536"/>
                <w:tab w:val="right" w:pos="9072"/>
              </w:tabs>
              <w:spacing w:line="360" w:lineRule="auto"/>
              <w:jc w:val="both"/>
              <w:rPr>
                <w:rFonts w:ascii="Arial" w:hAnsi="Arial" w:cs="Arial"/>
                <w:bCs/>
                <w:sz w:val="24"/>
                <w:szCs w:val="24"/>
              </w:rPr>
            </w:pPr>
            <w:r w:rsidRPr="00F07BF9">
              <w:rPr>
                <w:rFonts w:ascii="Arial" w:hAnsi="Arial" w:cs="Arial"/>
                <w:bCs/>
                <w:sz w:val="24"/>
                <w:szCs w:val="24"/>
              </w:rPr>
              <w:t>Inwestycyjny zakup sprzętu medycznego na potrzeby Oddziałów Szpitalnych (10 grup)  - zakup, dostawa /wraz z uruchomieniem jeśli dotyczy/ oraz przeszkolenie pracowników Zamawiającego /jeśli dotyczy/</w:t>
            </w:r>
            <w:r w:rsidR="004E4B64" w:rsidRPr="004E4B64">
              <w:rPr>
                <w:rFonts w:ascii="Arial" w:hAnsi="Arial" w:cs="Arial"/>
                <w:bCs/>
                <w:sz w:val="24"/>
                <w:szCs w:val="24"/>
              </w:rPr>
              <w:t>.</w:t>
            </w:r>
          </w:p>
        </w:tc>
      </w:tr>
      <w:tr w:rsidR="00F07BF9" w:rsidRPr="004E4B64" w14:paraId="510A1185" w14:textId="77777777" w:rsidTr="00441ED8">
        <w:tc>
          <w:tcPr>
            <w:tcW w:w="2269" w:type="dxa"/>
            <w:shd w:val="clear" w:color="auto" w:fill="auto"/>
          </w:tcPr>
          <w:p w14:paraId="2BAA6CD6" w14:textId="77777777" w:rsidR="00F07BF9" w:rsidRPr="004E4B64" w:rsidRDefault="00F07BF9" w:rsidP="00441ED8">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41E14A0" w14:textId="77777777" w:rsidR="00F07BF9" w:rsidRPr="004E4B64" w:rsidRDefault="00F07BF9" w:rsidP="00441ED8">
            <w:pPr>
              <w:tabs>
                <w:tab w:val="center" w:pos="4536"/>
                <w:tab w:val="right" w:pos="9072"/>
              </w:tabs>
              <w:spacing w:line="360" w:lineRule="auto"/>
              <w:jc w:val="both"/>
              <w:rPr>
                <w:rFonts w:ascii="Arial" w:hAnsi="Arial" w:cs="Arial"/>
                <w:bCs/>
                <w:sz w:val="24"/>
                <w:szCs w:val="24"/>
              </w:rPr>
            </w:pPr>
            <w:r w:rsidRPr="00F07BF9">
              <w:rPr>
                <w:rFonts w:ascii="Arial" w:hAnsi="Arial" w:cs="Arial"/>
                <w:bCs/>
                <w:sz w:val="24"/>
                <w:szCs w:val="24"/>
              </w:rPr>
              <w:t>SZP-271-63/25</w:t>
            </w:r>
          </w:p>
        </w:tc>
      </w:tr>
    </w:tbl>
    <w:p w14:paraId="0A4EFB87"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070AB9FE" w14:textId="77777777" w:rsidTr="00C46732">
        <w:tc>
          <w:tcPr>
            <w:tcW w:w="9330" w:type="dxa"/>
            <w:shd w:val="clear" w:color="auto" w:fill="F2F2F2"/>
            <w:hideMark/>
          </w:tcPr>
          <w:p w14:paraId="13142637"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418DE69E" w14:textId="77777777" w:rsidR="0012774F" w:rsidRPr="002429D1" w:rsidRDefault="00520165" w:rsidP="002429D1">
      <w:pPr>
        <w:pStyle w:val="Akapitzlist"/>
        <w:numPr>
          <w:ilvl w:val="0"/>
          <w:numId w:val="14"/>
        </w:numPr>
        <w:spacing w:before="600" w:after="240" w:line="360" w:lineRule="auto"/>
        <w:jc w:val="both"/>
        <w:rPr>
          <w:rFonts w:ascii="Arial" w:hAnsi="Arial" w:cs="Arial"/>
          <w:sz w:val="22"/>
          <w:szCs w:val="22"/>
        </w:rPr>
      </w:pPr>
      <w:r w:rsidRPr="002429D1">
        <w:rPr>
          <w:rFonts w:ascii="Arial" w:hAnsi="Arial" w:cs="Arial"/>
          <w:sz w:val="24"/>
          <w:szCs w:val="24"/>
        </w:rPr>
        <w:t xml:space="preserve">Zamawiający, </w:t>
      </w:r>
      <w:r w:rsidR="00F07BF9" w:rsidRPr="002429D1">
        <w:rPr>
          <w:rFonts w:ascii="Arial" w:hAnsi="Arial" w:cs="Arial"/>
          <w:b/>
          <w:sz w:val="24"/>
          <w:szCs w:val="24"/>
        </w:rPr>
        <w:t>Szpital Specjalistyczny im. Stefana Żeromskiego SP ZOZ w Krakowie</w:t>
      </w:r>
      <w:r w:rsidRPr="002429D1">
        <w:rPr>
          <w:rFonts w:ascii="Arial" w:hAnsi="Arial" w:cs="Arial"/>
          <w:sz w:val="24"/>
          <w:szCs w:val="24"/>
        </w:rPr>
        <w:t xml:space="preserve">, działając na podstawie art. </w:t>
      </w:r>
      <w:r w:rsidR="00E74BC3" w:rsidRPr="002429D1">
        <w:rPr>
          <w:rFonts w:ascii="Arial" w:hAnsi="Arial" w:cs="Arial"/>
          <w:sz w:val="24"/>
          <w:szCs w:val="24"/>
        </w:rPr>
        <w:t>284</w:t>
      </w:r>
      <w:r w:rsidRPr="002429D1">
        <w:rPr>
          <w:rFonts w:ascii="Arial" w:hAnsi="Arial" w:cs="Arial"/>
          <w:sz w:val="24"/>
          <w:szCs w:val="24"/>
        </w:rPr>
        <w:t xml:space="preserve"> ust. </w:t>
      </w:r>
      <w:r w:rsidR="0029606A" w:rsidRPr="002429D1">
        <w:rPr>
          <w:rFonts w:ascii="Arial" w:hAnsi="Arial" w:cs="Arial"/>
          <w:sz w:val="24"/>
          <w:szCs w:val="24"/>
        </w:rPr>
        <w:t>6</w:t>
      </w:r>
      <w:r w:rsidRPr="002429D1">
        <w:rPr>
          <w:rFonts w:ascii="Arial" w:hAnsi="Arial" w:cs="Arial"/>
          <w:sz w:val="24"/>
          <w:szCs w:val="24"/>
        </w:rPr>
        <w:t xml:space="preserve"> ustawy z dnia </w:t>
      </w:r>
      <w:r w:rsidR="0029606A" w:rsidRPr="002429D1">
        <w:rPr>
          <w:rFonts w:ascii="Arial" w:hAnsi="Arial" w:cs="Arial"/>
          <w:sz w:val="24"/>
          <w:szCs w:val="24"/>
        </w:rPr>
        <w:t>11</w:t>
      </w:r>
      <w:r w:rsidRPr="002429D1">
        <w:rPr>
          <w:rFonts w:ascii="Arial" w:hAnsi="Arial" w:cs="Arial"/>
          <w:sz w:val="24"/>
          <w:szCs w:val="24"/>
        </w:rPr>
        <w:t xml:space="preserve"> </w:t>
      </w:r>
      <w:r w:rsidR="0029606A" w:rsidRPr="002429D1">
        <w:rPr>
          <w:rFonts w:ascii="Arial" w:hAnsi="Arial" w:cs="Arial"/>
          <w:sz w:val="24"/>
          <w:szCs w:val="24"/>
        </w:rPr>
        <w:t xml:space="preserve">września </w:t>
      </w:r>
      <w:r w:rsidRPr="002429D1">
        <w:rPr>
          <w:rFonts w:ascii="Arial" w:hAnsi="Arial" w:cs="Arial"/>
          <w:sz w:val="24"/>
          <w:szCs w:val="24"/>
        </w:rPr>
        <w:t>20</w:t>
      </w:r>
      <w:r w:rsidR="0029606A" w:rsidRPr="002429D1">
        <w:rPr>
          <w:rFonts w:ascii="Arial" w:hAnsi="Arial" w:cs="Arial"/>
          <w:sz w:val="24"/>
          <w:szCs w:val="24"/>
        </w:rPr>
        <w:t>19</w:t>
      </w:r>
      <w:r w:rsidRPr="002429D1">
        <w:rPr>
          <w:rFonts w:ascii="Arial" w:hAnsi="Arial" w:cs="Arial"/>
          <w:sz w:val="24"/>
          <w:szCs w:val="24"/>
        </w:rPr>
        <w:t xml:space="preserve"> r</w:t>
      </w:r>
      <w:r w:rsidR="0029606A" w:rsidRPr="002429D1">
        <w:rPr>
          <w:rFonts w:ascii="Arial" w:hAnsi="Arial" w:cs="Arial"/>
          <w:sz w:val="24"/>
          <w:szCs w:val="24"/>
        </w:rPr>
        <w:t>.</w:t>
      </w:r>
      <w:r w:rsidRPr="002429D1">
        <w:rPr>
          <w:rFonts w:ascii="Arial" w:hAnsi="Arial" w:cs="Arial"/>
          <w:sz w:val="24"/>
          <w:szCs w:val="24"/>
        </w:rPr>
        <w:t xml:space="preserve"> Prawo </w:t>
      </w:r>
      <w:r w:rsidR="0029606A" w:rsidRPr="002429D1">
        <w:rPr>
          <w:rFonts w:ascii="Arial" w:hAnsi="Arial" w:cs="Arial"/>
          <w:sz w:val="24"/>
          <w:szCs w:val="24"/>
        </w:rPr>
        <w:t>z</w:t>
      </w:r>
      <w:r w:rsidRPr="002429D1">
        <w:rPr>
          <w:rFonts w:ascii="Arial" w:hAnsi="Arial" w:cs="Arial"/>
          <w:sz w:val="24"/>
          <w:szCs w:val="24"/>
        </w:rPr>
        <w:t xml:space="preserve">amówień </w:t>
      </w:r>
      <w:r w:rsidR="0029606A" w:rsidRPr="002429D1">
        <w:rPr>
          <w:rFonts w:ascii="Arial" w:hAnsi="Arial" w:cs="Arial"/>
          <w:sz w:val="24"/>
          <w:szCs w:val="24"/>
        </w:rPr>
        <w:t>p</w:t>
      </w:r>
      <w:r w:rsidRPr="002429D1">
        <w:rPr>
          <w:rFonts w:ascii="Arial" w:hAnsi="Arial" w:cs="Arial"/>
          <w:sz w:val="24"/>
          <w:szCs w:val="24"/>
        </w:rPr>
        <w:t xml:space="preserve">ublicznych </w:t>
      </w:r>
      <w:r w:rsidR="00F07BF9" w:rsidRPr="002429D1">
        <w:rPr>
          <w:rFonts w:ascii="Arial" w:hAnsi="Arial" w:cs="Arial"/>
          <w:sz w:val="24"/>
          <w:szCs w:val="24"/>
        </w:rPr>
        <w:t>(</w:t>
      </w:r>
      <w:proofErr w:type="spellStart"/>
      <w:r w:rsidR="00F07BF9" w:rsidRPr="002429D1">
        <w:rPr>
          <w:rFonts w:ascii="Arial" w:hAnsi="Arial" w:cs="Arial"/>
          <w:sz w:val="24"/>
          <w:szCs w:val="24"/>
        </w:rPr>
        <w:t>t.j</w:t>
      </w:r>
      <w:proofErr w:type="spellEnd"/>
      <w:r w:rsidR="00F07BF9" w:rsidRPr="002429D1">
        <w:rPr>
          <w:rFonts w:ascii="Arial" w:hAnsi="Arial" w:cs="Arial"/>
          <w:sz w:val="24"/>
          <w:szCs w:val="24"/>
        </w:rPr>
        <w:t xml:space="preserve">. Dz. U. z 2024 r. poz. 1320 z </w:t>
      </w:r>
      <w:proofErr w:type="spellStart"/>
      <w:r w:rsidR="00F07BF9" w:rsidRPr="002429D1">
        <w:rPr>
          <w:rFonts w:ascii="Arial" w:hAnsi="Arial" w:cs="Arial"/>
          <w:sz w:val="24"/>
          <w:szCs w:val="24"/>
        </w:rPr>
        <w:t>późn</w:t>
      </w:r>
      <w:proofErr w:type="spellEnd"/>
      <w:r w:rsidR="00F07BF9" w:rsidRPr="002429D1">
        <w:rPr>
          <w:rFonts w:ascii="Arial" w:hAnsi="Arial" w:cs="Arial"/>
          <w:sz w:val="24"/>
          <w:szCs w:val="24"/>
        </w:rPr>
        <w:t>. zm.)</w:t>
      </w:r>
      <w:r w:rsidR="00BE7BFD" w:rsidRPr="002429D1">
        <w:rPr>
          <w:rFonts w:ascii="Arial" w:hAnsi="Arial" w:cs="Arial"/>
          <w:sz w:val="24"/>
          <w:szCs w:val="24"/>
        </w:rPr>
        <w:t xml:space="preserve">, </w:t>
      </w:r>
      <w:r w:rsidR="00E74BC3" w:rsidRPr="002429D1">
        <w:rPr>
          <w:rFonts w:ascii="Arial" w:hAnsi="Arial" w:cs="Arial"/>
          <w:sz w:val="24"/>
          <w:szCs w:val="24"/>
        </w:rPr>
        <w:t>udostępnia</w:t>
      </w:r>
      <w:r w:rsidR="00BE7BFD" w:rsidRPr="002429D1">
        <w:rPr>
          <w:rFonts w:ascii="Arial" w:hAnsi="Arial" w:cs="Arial"/>
          <w:sz w:val="24"/>
          <w:szCs w:val="24"/>
        </w:rPr>
        <w:t xml:space="preserve"> poniżej treść zapytań do S</w:t>
      </w:r>
      <w:r w:rsidR="0012774F" w:rsidRPr="002429D1">
        <w:rPr>
          <w:rFonts w:ascii="Arial" w:hAnsi="Arial" w:cs="Arial"/>
          <w:sz w:val="24"/>
          <w:szCs w:val="24"/>
        </w:rPr>
        <w:t>pecyfikacji Warunków Zamówienia (</w:t>
      </w:r>
      <w:r w:rsidR="0012774F" w:rsidRPr="002429D1">
        <w:rPr>
          <w:rFonts w:ascii="Arial" w:hAnsi="Arial" w:cs="Arial"/>
          <w:sz w:val="24"/>
          <w:szCs w:val="24"/>
          <w:lang w:eastAsia="ar-SA"/>
        </w:rPr>
        <w:t>zwanej dalej</w:t>
      </w:r>
      <w:r w:rsidR="0012774F" w:rsidRPr="002429D1">
        <w:rPr>
          <w:rFonts w:ascii="Arial" w:hAnsi="Arial" w:cs="Arial"/>
          <w:b/>
          <w:sz w:val="24"/>
          <w:szCs w:val="24"/>
          <w:lang w:eastAsia="ar-SA"/>
        </w:rPr>
        <w:t xml:space="preserve"> </w:t>
      </w:r>
      <w:r w:rsidR="0012774F" w:rsidRPr="002429D1">
        <w:rPr>
          <w:rFonts w:ascii="Arial" w:hAnsi="Arial" w:cs="Arial"/>
          <w:bCs/>
          <w:sz w:val="24"/>
          <w:szCs w:val="24"/>
          <w:lang w:eastAsia="ar-SA"/>
        </w:rPr>
        <w:t>”SWZ”)</w:t>
      </w:r>
      <w:r w:rsidR="00E74BC3" w:rsidRPr="002429D1">
        <w:rPr>
          <w:rFonts w:ascii="Arial" w:hAnsi="Arial" w:cs="Arial"/>
          <w:bCs/>
          <w:sz w:val="24"/>
          <w:szCs w:val="24"/>
          <w:lang w:eastAsia="ar-SA"/>
        </w:rPr>
        <w:t xml:space="preserve"> </w:t>
      </w:r>
      <w:r w:rsidR="00E74BC3" w:rsidRPr="002429D1">
        <w:rPr>
          <w:rFonts w:ascii="Arial" w:hAnsi="Arial" w:cs="Arial"/>
          <w:sz w:val="24"/>
          <w:szCs w:val="24"/>
        </w:rPr>
        <w:t>wraz z wyjaśnieniami</w:t>
      </w:r>
      <w:r w:rsidR="0012774F" w:rsidRPr="002429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F07BF9" w:rsidRPr="00E935D6" w14:paraId="3691040C" w14:textId="77777777" w:rsidTr="00441ED8">
        <w:tc>
          <w:tcPr>
            <w:tcW w:w="9356" w:type="dxa"/>
            <w:shd w:val="clear" w:color="auto" w:fill="auto"/>
          </w:tcPr>
          <w:p w14:paraId="7BD50EB7" w14:textId="77777777" w:rsidR="00F07BF9" w:rsidRPr="00E572BE" w:rsidRDefault="00F07BF9" w:rsidP="00B07DA3">
            <w:pPr>
              <w:pStyle w:val="Akapitzlist"/>
              <w:numPr>
                <w:ilvl w:val="0"/>
                <w:numId w:val="9"/>
              </w:numPr>
              <w:spacing w:before="60" w:after="60" w:line="276" w:lineRule="auto"/>
              <w:ind w:right="-72"/>
              <w:rPr>
                <w:rFonts w:ascii="Arial" w:hAnsi="Arial" w:cs="Arial"/>
                <w:b/>
                <w:bCs/>
                <w:i/>
                <w:iCs/>
                <w:sz w:val="24"/>
                <w:szCs w:val="24"/>
                <w:u w:val="single"/>
              </w:rPr>
            </w:pPr>
            <w:r w:rsidRPr="00E572BE">
              <w:rPr>
                <w:rFonts w:ascii="Arial" w:hAnsi="Arial" w:cs="Arial"/>
                <w:b/>
                <w:bCs/>
                <w:i/>
                <w:iCs/>
                <w:sz w:val="24"/>
                <w:szCs w:val="24"/>
                <w:u w:val="single"/>
              </w:rPr>
              <w:t>Pytanie nr 1</w:t>
            </w:r>
          </w:p>
          <w:p w14:paraId="37A28216" w14:textId="77777777" w:rsidR="00F07BF9" w:rsidRPr="00AB2A7C" w:rsidRDefault="00F07BF9" w:rsidP="00441ED8">
            <w:pPr>
              <w:spacing w:after="120" w:line="360" w:lineRule="auto"/>
              <w:ind w:left="30" w:right="-72"/>
              <w:jc w:val="both"/>
              <w:rPr>
                <w:rFonts w:ascii="Arial" w:hAnsi="Arial" w:cs="Arial"/>
                <w:b/>
                <w:bCs/>
                <w:i/>
                <w:iCs/>
                <w:sz w:val="24"/>
                <w:szCs w:val="24"/>
                <w:u w:val="single"/>
              </w:rPr>
            </w:pPr>
            <w:r w:rsidRPr="00AB2A7C">
              <w:rPr>
                <w:rFonts w:ascii="Arial" w:hAnsi="Arial" w:cs="Arial"/>
                <w:b/>
                <w:bCs/>
                <w:i/>
                <w:iCs/>
                <w:sz w:val="24"/>
                <w:szCs w:val="24"/>
                <w:u w:val="single"/>
              </w:rPr>
              <w:t>GRUPA 2</w:t>
            </w:r>
          </w:p>
          <w:p w14:paraId="7065465A" w14:textId="77777777" w:rsidR="00F07BF9" w:rsidRPr="00AB2A7C" w:rsidRDefault="00F07BF9" w:rsidP="00441ED8">
            <w:pPr>
              <w:spacing w:after="120" w:line="360" w:lineRule="auto"/>
              <w:ind w:left="30" w:right="-72"/>
              <w:jc w:val="both"/>
              <w:rPr>
                <w:rFonts w:ascii="Arial" w:hAnsi="Arial" w:cs="Arial"/>
                <w:b/>
                <w:bCs/>
                <w:i/>
                <w:iCs/>
                <w:sz w:val="24"/>
                <w:szCs w:val="24"/>
                <w:u w:val="single"/>
              </w:rPr>
            </w:pPr>
            <w:r w:rsidRPr="00AB2A7C">
              <w:rPr>
                <w:rFonts w:ascii="Arial" w:hAnsi="Arial" w:cs="Arial"/>
                <w:b/>
                <w:bCs/>
                <w:i/>
                <w:iCs/>
                <w:sz w:val="24"/>
                <w:szCs w:val="24"/>
                <w:u w:val="single"/>
              </w:rPr>
              <w:t>Przedmiot zamówienia: Wózek transportowy dla dorosłych (3 sztuki)</w:t>
            </w:r>
          </w:p>
          <w:p w14:paraId="7848EC05" w14:textId="2FA9241B" w:rsidR="00F07BF9" w:rsidRDefault="008E0C8A" w:rsidP="008E0C8A">
            <w:pPr>
              <w:pStyle w:val="Akapitzlist"/>
              <w:numPr>
                <w:ilvl w:val="1"/>
                <w:numId w:val="8"/>
              </w:numPr>
              <w:spacing w:after="120" w:line="360" w:lineRule="auto"/>
              <w:ind w:right="-72"/>
              <w:jc w:val="both"/>
              <w:rPr>
                <w:rFonts w:ascii="Arial" w:hAnsi="Arial" w:cs="Arial"/>
                <w:sz w:val="24"/>
                <w:szCs w:val="24"/>
              </w:rPr>
            </w:pPr>
            <w:r w:rsidRPr="008E0C8A">
              <w:rPr>
                <w:rFonts w:ascii="Arial" w:hAnsi="Arial" w:cs="Arial"/>
                <w:b/>
                <w:bCs/>
                <w:i/>
                <w:iCs/>
                <w:sz w:val="24"/>
                <w:szCs w:val="24"/>
              </w:rPr>
              <w:t xml:space="preserve">1.1. </w:t>
            </w:r>
            <w:r w:rsidR="00F07BF9" w:rsidRPr="008E0C8A">
              <w:rPr>
                <w:rFonts w:ascii="Arial" w:hAnsi="Arial" w:cs="Arial"/>
                <w:b/>
                <w:bCs/>
                <w:i/>
                <w:iCs/>
                <w:sz w:val="24"/>
                <w:szCs w:val="24"/>
              </w:rPr>
              <w:t>Pytanie 1 dotyczy pkt 8.</w:t>
            </w:r>
            <w:r w:rsidR="00F07BF9" w:rsidRPr="00A45E85">
              <w:rPr>
                <w:rFonts w:ascii="Arial" w:hAnsi="Arial" w:cs="Arial"/>
                <w:sz w:val="24"/>
                <w:szCs w:val="24"/>
              </w:rPr>
              <w:t xml:space="preserve"> Czy Zamawiający dopuści do zaoferowania wózek do przewożenia chorych o regulacji wysokości leża: 58-87 cm</w:t>
            </w:r>
            <w:r w:rsidR="00AB2A7C">
              <w:rPr>
                <w:rFonts w:ascii="Arial" w:hAnsi="Arial" w:cs="Arial"/>
                <w:sz w:val="24"/>
                <w:szCs w:val="24"/>
              </w:rPr>
              <w:t xml:space="preserve"> ?</w:t>
            </w:r>
          </w:p>
          <w:p w14:paraId="1C0EA72E" w14:textId="0B5C66CF" w:rsidR="00E30D29" w:rsidRDefault="00E30D29" w:rsidP="00E30D29">
            <w:pPr>
              <w:pStyle w:val="Akapitzlist"/>
              <w:numPr>
                <w:ilvl w:val="1"/>
                <w:numId w:val="8"/>
              </w:numPr>
              <w:spacing w:after="120" w:line="360" w:lineRule="auto"/>
              <w:jc w:val="both"/>
              <w:rPr>
                <w:rFonts w:ascii="Arial" w:hAnsi="Arial" w:cs="Arial"/>
                <w:b/>
                <w:bCs/>
                <w:sz w:val="24"/>
                <w:szCs w:val="24"/>
              </w:rPr>
            </w:pPr>
            <w:r w:rsidRPr="00E30D29">
              <w:rPr>
                <w:rFonts w:ascii="Arial" w:hAnsi="Arial" w:cs="Arial"/>
                <w:b/>
                <w:bCs/>
                <w:sz w:val="24"/>
                <w:szCs w:val="24"/>
              </w:rPr>
              <w:t>Stanowisko (wyjaśnienie) Zamawiającego:</w:t>
            </w:r>
          </w:p>
          <w:p w14:paraId="72E0DBA7" w14:textId="045FB9DC" w:rsidR="00111C81" w:rsidRPr="00111C81" w:rsidRDefault="00111C81" w:rsidP="00E30D29">
            <w:pPr>
              <w:pStyle w:val="Akapitzlist"/>
              <w:numPr>
                <w:ilvl w:val="1"/>
                <w:numId w:val="8"/>
              </w:numPr>
              <w:spacing w:after="120" w:line="360" w:lineRule="auto"/>
              <w:jc w:val="both"/>
              <w:rPr>
                <w:rFonts w:ascii="Arial" w:hAnsi="Arial" w:cs="Arial"/>
                <w:i/>
                <w:iCs/>
                <w:sz w:val="24"/>
                <w:szCs w:val="24"/>
              </w:rPr>
            </w:pPr>
            <w:r w:rsidRPr="00111C81">
              <w:rPr>
                <w:rFonts w:ascii="Arial" w:hAnsi="Arial" w:cs="Arial"/>
                <w:i/>
                <w:iCs/>
                <w:sz w:val="24"/>
                <w:szCs w:val="24"/>
              </w:rPr>
              <w:t xml:space="preserve">Zamawiający </w:t>
            </w:r>
            <w:r w:rsidR="004A1747">
              <w:rPr>
                <w:rFonts w:ascii="Arial" w:hAnsi="Arial" w:cs="Arial"/>
                <w:i/>
                <w:iCs/>
                <w:sz w:val="24"/>
                <w:szCs w:val="24"/>
              </w:rPr>
              <w:t>dopuszcza, nie wymaga.</w:t>
            </w:r>
          </w:p>
          <w:p w14:paraId="06DAE5F2" w14:textId="77777777" w:rsidR="00E30D29" w:rsidRPr="00A45E85" w:rsidRDefault="00E30D29" w:rsidP="008E0C8A">
            <w:pPr>
              <w:pStyle w:val="Akapitzlist"/>
              <w:numPr>
                <w:ilvl w:val="1"/>
                <w:numId w:val="8"/>
              </w:numPr>
              <w:spacing w:after="120" w:line="360" w:lineRule="auto"/>
              <w:ind w:right="-72"/>
              <w:jc w:val="both"/>
              <w:rPr>
                <w:rFonts w:ascii="Arial" w:hAnsi="Arial" w:cs="Arial"/>
                <w:sz w:val="24"/>
                <w:szCs w:val="24"/>
              </w:rPr>
            </w:pPr>
          </w:p>
          <w:p w14:paraId="20936970" w14:textId="11F3236B" w:rsidR="00F07BF9" w:rsidRDefault="008E0C8A" w:rsidP="008E0C8A">
            <w:pPr>
              <w:pStyle w:val="Akapitzlist"/>
              <w:numPr>
                <w:ilvl w:val="1"/>
                <w:numId w:val="8"/>
              </w:numPr>
              <w:spacing w:after="120" w:line="360" w:lineRule="auto"/>
              <w:ind w:right="-72"/>
              <w:jc w:val="both"/>
              <w:rPr>
                <w:rFonts w:ascii="Arial" w:hAnsi="Arial" w:cs="Arial"/>
                <w:sz w:val="24"/>
                <w:szCs w:val="24"/>
              </w:rPr>
            </w:pPr>
            <w:r>
              <w:rPr>
                <w:rFonts w:ascii="Arial" w:hAnsi="Arial" w:cs="Arial"/>
                <w:b/>
                <w:bCs/>
                <w:i/>
                <w:iCs/>
                <w:sz w:val="24"/>
                <w:szCs w:val="24"/>
              </w:rPr>
              <w:lastRenderedPageBreak/>
              <w:t xml:space="preserve">1.2. </w:t>
            </w:r>
            <w:r w:rsidR="00F07BF9" w:rsidRPr="008E0C8A">
              <w:rPr>
                <w:rFonts w:ascii="Arial" w:hAnsi="Arial" w:cs="Arial"/>
                <w:b/>
                <w:bCs/>
                <w:i/>
                <w:iCs/>
                <w:sz w:val="24"/>
                <w:szCs w:val="24"/>
              </w:rPr>
              <w:t>Pytanie 2.</w:t>
            </w:r>
            <w:r w:rsidR="00F07BF9" w:rsidRPr="00A45E85">
              <w:rPr>
                <w:rFonts w:ascii="Arial" w:hAnsi="Arial" w:cs="Arial"/>
                <w:sz w:val="24"/>
                <w:szCs w:val="24"/>
              </w:rPr>
              <w:t xml:space="preserve"> Czy Zamawiający dopuści wydłużenie terminu dostawy wózków do przewożenia chorych do 20 Stycznia 2026r. Produkcja wózków i innego sprzętu medycznego jest nie możliwa w tym roku kalendarzowym ze względu na olbrzymia ilość zamówień aktualnie już realizowanych?</w:t>
            </w:r>
          </w:p>
          <w:p w14:paraId="7A0EFAF8" w14:textId="77777777" w:rsidR="00E30D29" w:rsidRPr="00E30D29" w:rsidRDefault="00E30D29" w:rsidP="00E30D29">
            <w:pPr>
              <w:pStyle w:val="Akapitzlist"/>
              <w:numPr>
                <w:ilvl w:val="1"/>
                <w:numId w:val="8"/>
              </w:numPr>
              <w:spacing w:after="120" w:line="360" w:lineRule="auto"/>
              <w:jc w:val="both"/>
              <w:rPr>
                <w:rFonts w:ascii="Arial" w:hAnsi="Arial" w:cs="Arial"/>
                <w:b/>
                <w:bCs/>
                <w:sz w:val="24"/>
                <w:szCs w:val="24"/>
              </w:rPr>
            </w:pPr>
            <w:r w:rsidRPr="00E30D29">
              <w:rPr>
                <w:rFonts w:ascii="Arial" w:hAnsi="Arial" w:cs="Arial"/>
                <w:b/>
                <w:bCs/>
                <w:sz w:val="24"/>
                <w:szCs w:val="24"/>
              </w:rPr>
              <w:t>Stanowisko (wyjaśnienie) Zamawiającego:</w:t>
            </w:r>
          </w:p>
          <w:p w14:paraId="37A2796B" w14:textId="25348C18" w:rsidR="00E30D29" w:rsidRPr="00111C81" w:rsidRDefault="00111C81" w:rsidP="008E0C8A">
            <w:pPr>
              <w:pStyle w:val="Akapitzlist"/>
              <w:numPr>
                <w:ilvl w:val="1"/>
                <w:numId w:val="8"/>
              </w:numPr>
              <w:spacing w:after="120" w:line="360" w:lineRule="auto"/>
              <w:ind w:right="-72"/>
              <w:jc w:val="both"/>
              <w:rPr>
                <w:rFonts w:ascii="Arial" w:hAnsi="Arial" w:cs="Arial"/>
                <w:i/>
                <w:iCs/>
                <w:sz w:val="24"/>
                <w:szCs w:val="24"/>
              </w:rPr>
            </w:pPr>
            <w:r w:rsidRPr="00111C81">
              <w:rPr>
                <w:rFonts w:ascii="Arial" w:hAnsi="Arial" w:cs="Arial"/>
                <w:i/>
                <w:iCs/>
                <w:sz w:val="24"/>
                <w:szCs w:val="24"/>
              </w:rPr>
              <w:t>Zamawiający nie dopuszcza wydłużenia terminu dostawy.</w:t>
            </w:r>
          </w:p>
          <w:p w14:paraId="746CE584" w14:textId="77777777" w:rsidR="008E0C8A" w:rsidRPr="008E0C8A" w:rsidRDefault="00F07BF9" w:rsidP="00441ED8">
            <w:pPr>
              <w:spacing w:after="120" w:line="360" w:lineRule="auto"/>
              <w:ind w:left="30" w:right="-72"/>
              <w:jc w:val="both"/>
              <w:rPr>
                <w:rFonts w:ascii="Arial" w:hAnsi="Arial" w:cs="Arial"/>
                <w:b/>
                <w:bCs/>
                <w:i/>
                <w:iCs/>
                <w:sz w:val="24"/>
                <w:szCs w:val="24"/>
                <w:u w:val="single"/>
              </w:rPr>
            </w:pPr>
            <w:r w:rsidRPr="008E0C8A">
              <w:rPr>
                <w:rFonts w:ascii="Arial" w:hAnsi="Arial" w:cs="Arial"/>
                <w:b/>
                <w:bCs/>
                <w:i/>
                <w:iCs/>
                <w:sz w:val="24"/>
                <w:szCs w:val="24"/>
                <w:u w:val="single"/>
              </w:rPr>
              <w:t>GRUPA 8</w:t>
            </w:r>
            <w:r w:rsidR="00B75A8D" w:rsidRPr="008E0C8A">
              <w:rPr>
                <w:rFonts w:ascii="Arial" w:hAnsi="Arial" w:cs="Arial"/>
                <w:b/>
                <w:bCs/>
                <w:i/>
                <w:iCs/>
                <w:sz w:val="24"/>
                <w:szCs w:val="24"/>
                <w:u w:val="single"/>
              </w:rPr>
              <w:t xml:space="preserve"> </w:t>
            </w:r>
          </w:p>
          <w:p w14:paraId="5240BDA3" w14:textId="34BA9182" w:rsidR="00F07BF9" w:rsidRPr="008E0C8A" w:rsidRDefault="00F07BF9" w:rsidP="00441ED8">
            <w:pPr>
              <w:spacing w:after="120" w:line="360" w:lineRule="auto"/>
              <w:ind w:left="30" w:right="-72"/>
              <w:jc w:val="both"/>
              <w:rPr>
                <w:rFonts w:ascii="Arial" w:hAnsi="Arial" w:cs="Arial"/>
                <w:b/>
                <w:bCs/>
                <w:i/>
                <w:iCs/>
                <w:sz w:val="24"/>
                <w:szCs w:val="24"/>
                <w:u w:val="single"/>
              </w:rPr>
            </w:pPr>
            <w:r w:rsidRPr="008E0C8A">
              <w:rPr>
                <w:rFonts w:ascii="Arial" w:hAnsi="Arial" w:cs="Arial"/>
                <w:b/>
                <w:bCs/>
                <w:i/>
                <w:iCs/>
                <w:sz w:val="24"/>
                <w:szCs w:val="24"/>
                <w:u w:val="single"/>
              </w:rPr>
              <w:t>Przedmiot zamówienia: Wózki do przewożenia chorych w pozycji leżącej (4 sztuki)</w:t>
            </w:r>
          </w:p>
          <w:p w14:paraId="18B7E8CA" w14:textId="3321C50B" w:rsidR="00F07BF9" w:rsidRDefault="00A45E85" w:rsidP="00A45E85">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2.1. </w:t>
            </w:r>
            <w:r w:rsidR="00F07BF9" w:rsidRPr="00B75A8D">
              <w:rPr>
                <w:rFonts w:ascii="Arial" w:hAnsi="Arial" w:cs="Arial"/>
                <w:b/>
                <w:bCs/>
                <w:i/>
                <w:iCs/>
                <w:sz w:val="24"/>
                <w:szCs w:val="24"/>
              </w:rPr>
              <w:t>Pytanie 1 dotyczy pkt 8.</w:t>
            </w:r>
            <w:r w:rsidR="00F07BF9" w:rsidRPr="00F07BF9">
              <w:rPr>
                <w:rFonts w:ascii="Arial" w:hAnsi="Arial" w:cs="Arial"/>
                <w:sz w:val="24"/>
                <w:szCs w:val="24"/>
              </w:rPr>
              <w:t xml:space="preserve"> Czy Zamawiający dopuści do zaoferowania wózek do przewożenia chorych o regulacji wysokości leża: 58-87 cm</w:t>
            </w:r>
            <w:r w:rsidR="00E30D29">
              <w:rPr>
                <w:rFonts w:ascii="Arial" w:hAnsi="Arial" w:cs="Arial"/>
                <w:sz w:val="24"/>
                <w:szCs w:val="24"/>
              </w:rPr>
              <w:t>.</w:t>
            </w:r>
          </w:p>
          <w:p w14:paraId="51FE6F75"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459D7861" w14:textId="77777777" w:rsidR="001954C8" w:rsidRPr="001954C8" w:rsidRDefault="001954C8" w:rsidP="001954C8">
            <w:pPr>
              <w:numPr>
                <w:ilvl w:val="1"/>
                <w:numId w:val="8"/>
              </w:numPr>
              <w:spacing w:after="120" w:line="360" w:lineRule="auto"/>
              <w:ind w:right="-72"/>
              <w:jc w:val="both"/>
              <w:rPr>
                <w:rFonts w:ascii="Arial" w:hAnsi="Arial" w:cs="Arial"/>
                <w:i/>
                <w:iCs/>
                <w:sz w:val="24"/>
                <w:szCs w:val="24"/>
              </w:rPr>
            </w:pPr>
            <w:r w:rsidRPr="001954C8">
              <w:rPr>
                <w:rFonts w:ascii="Arial" w:hAnsi="Arial" w:cs="Arial"/>
                <w:i/>
                <w:iCs/>
                <w:sz w:val="24"/>
                <w:szCs w:val="24"/>
              </w:rPr>
              <w:t>Zamawiający dopuszcza, nie wymaga.</w:t>
            </w:r>
          </w:p>
          <w:p w14:paraId="626A474D" w14:textId="0FED0D2A" w:rsidR="00F07BF9" w:rsidRDefault="00A45E85"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2.2. </w:t>
            </w:r>
            <w:r w:rsidR="00F07BF9" w:rsidRPr="00B75A8D">
              <w:rPr>
                <w:rFonts w:ascii="Arial" w:hAnsi="Arial" w:cs="Arial"/>
                <w:b/>
                <w:bCs/>
                <w:i/>
                <w:iCs/>
                <w:sz w:val="24"/>
                <w:szCs w:val="24"/>
              </w:rPr>
              <w:t>Pytanie 2.</w:t>
            </w:r>
            <w:r w:rsidR="00F07BF9" w:rsidRPr="00F07BF9">
              <w:rPr>
                <w:rFonts w:ascii="Arial" w:hAnsi="Arial" w:cs="Arial"/>
                <w:sz w:val="24"/>
                <w:szCs w:val="24"/>
              </w:rPr>
              <w:t xml:space="preserve"> Czy Zamawiający dopuści wydłużenie terminu dostawy wózków do przewożenia chorych do 20 Stycznia 2026r. Produkcja wózków i innego sprzętu medycznego jest nie możliwa w tym roku kalendarzowym ze względu na olbrzymia ilość zamówień aktualnie już realizowanych.?</w:t>
            </w:r>
          </w:p>
          <w:p w14:paraId="6717E302"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141EB20B" w14:textId="437FFCC4" w:rsidR="00E30D29" w:rsidRPr="00111C81" w:rsidRDefault="00111C81" w:rsidP="00111C81">
            <w:pPr>
              <w:numPr>
                <w:ilvl w:val="1"/>
                <w:numId w:val="8"/>
              </w:numPr>
              <w:spacing w:after="120" w:line="360" w:lineRule="auto"/>
              <w:ind w:right="-72"/>
              <w:jc w:val="both"/>
              <w:rPr>
                <w:rFonts w:ascii="Arial" w:hAnsi="Arial" w:cs="Arial"/>
                <w:i/>
                <w:iCs/>
                <w:sz w:val="24"/>
                <w:szCs w:val="24"/>
              </w:rPr>
            </w:pPr>
            <w:r w:rsidRPr="00111C81">
              <w:rPr>
                <w:rFonts w:ascii="Arial" w:hAnsi="Arial" w:cs="Arial"/>
                <w:i/>
                <w:iCs/>
                <w:sz w:val="24"/>
                <w:szCs w:val="24"/>
              </w:rPr>
              <w:t>Zamawiający nie dopuszcza wydłużenia terminu dostawy.</w:t>
            </w:r>
          </w:p>
          <w:p w14:paraId="1CB4200B" w14:textId="77777777" w:rsidR="00F07BF9" w:rsidRPr="00B75A8D" w:rsidRDefault="00F07BF9" w:rsidP="00441ED8">
            <w:pPr>
              <w:spacing w:after="120" w:line="360" w:lineRule="auto"/>
              <w:ind w:left="30" w:right="-72"/>
              <w:jc w:val="both"/>
              <w:rPr>
                <w:rFonts w:ascii="Arial" w:hAnsi="Arial" w:cs="Arial"/>
                <w:b/>
                <w:bCs/>
                <w:sz w:val="24"/>
                <w:szCs w:val="24"/>
                <w:u w:val="single"/>
              </w:rPr>
            </w:pPr>
            <w:r w:rsidRPr="00B75A8D">
              <w:rPr>
                <w:rFonts w:ascii="Arial" w:hAnsi="Arial" w:cs="Arial"/>
                <w:b/>
                <w:bCs/>
                <w:sz w:val="24"/>
                <w:szCs w:val="24"/>
                <w:u w:val="single"/>
              </w:rPr>
              <w:t>GRUPA 5</w:t>
            </w:r>
          </w:p>
          <w:p w14:paraId="453E0AA1" w14:textId="66ED59D5" w:rsidR="00F07BF9" w:rsidRPr="00B75A8D" w:rsidRDefault="00F07BF9" w:rsidP="00441ED8">
            <w:pPr>
              <w:spacing w:after="120" w:line="360" w:lineRule="auto"/>
              <w:ind w:left="30" w:right="-72"/>
              <w:jc w:val="both"/>
              <w:rPr>
                <w:rFonts w:ascii="Arial" w:hAnsi="Arial" w:cs="Arial"/>
                <w:b/>
                <w:bCs/>
                <w:i/>
                <w:iCs/>
                <w:sz w:val="24"/>
                <w:szCs w:val="24"/>
                <w:u w:val="single"/>
              </w:rPr>
            </w:pPr>
            <w:r w:rsidRPr="00B75A8D">
              <w:rPr>
                <w:rFonts w:ascii="Arial" w:hAnsi="Arial" w:cs="Arial"/>
                <w:b/>
                <w:bCs/>
                <w:i/>
                <w:iCs/>
                <w:sz w:val="24"/>
                <w:szCs w:val="24"/>
                <w:u w:val="single"/>
              </w:rPr>
              <w:t>Przedmiot zamówienia: Wózek anestezjologiczny (7 sztuk)</w:t>
            </w:r>
          </w:p>
          <w:p w14:paraId="782AAB03" w14:textId="67F8E06E" w:rsidR="00F07BF9" w:rsidRDefault="00A45E85"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3.1. </w:t>
            </w:r>
            <w:r w:rsidR="00F07BF9" w:rsidRPr="00B75A8D">
              <w:rPr>
                <w:rFonts w:ascii="Arial" w:hAnsi="Arial" w:cs="Arial"/>
                <w:b/>
                <w:bCs/>
                <w:i/>
                <w:iCs/>
                <w:sz w:val="24"/>
                <w:szCs w:val="24"/>
              </w:rPr>
              <w:t>Pytanie nr 1, dotyczy pkt 1.</w:t>
            </w:r>
            <w:r w:rsidR="00F07BF9" w:rsidRPr="00F07BF9">
              <w:rPr>
                <w:rFonts w:ascii="Arial" w:hAnsi="Arial" w:cs="Arial"/>
                <w:sz w:val="24"/>
                <w:szCs w:val="24"/>
              </w:rPr>
              <w:t xml:space="preserve"> Czy Zamawiający dopuści do zaoferowania wózek anestezjologiczny o wymiarach wózka bez wyposażenia dodatkowego: szerokość 650 mm, głębokość 475 mm i wysokość od podłoża do blatu 960 mm.?</w:t>
            </w:r>
          </w:p>
          <w:p w14:paraId="58FA95FD"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4932EE90" w14:textId="77777777" w:rsidR="001954C8" w:rsidRPr="001954C8" w:rsidRDefault="001954C8" w:rsidP="001954C8">
            <w:pPr>
              <w:numPr>
                <w:ilvl w:val="1"/>
                <w:numId w:val="8"/>
              </w:numPr>
              <w:spacing w:after="120" w:line="360" w:lineRule="auto"/>
              <w:ind w:right="-72"/>
              <w:jc w:val="both"/>
              <w:rPr>
                <w:rFonts w:ascii="Arial" w:hAnsi="Arial" w:cs="Arial"/>
                <w:i/>
                <w:iCs/>
                <w:sz w:val="24"/>
                <w:szCs w:val="24"/>
              </w:rPr>
            </w:pPr>
            <w:r w:rsidRPr="001954C8">
              <w:rPr>
                <w:rFonts w:ascii="Arial" w:hAnsi="Arial" w:cs="Arial"/>
                <w:i/>
                <w:iCs/>
                <w:sz w:val="24"/>
                <w:szCs w:val="24"/>
              </w:rPr>
              <w:t>Zamawiający dopuszcza, nie wymaga.</w:t>
            </w:r>
          </w:p>
          <w:p w14:paraId="17EF7AD8" w14:textId="435E80C6" w:rsidR="00F07BF9" w:rsidRDefault="00A45E85"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3.2. </w:t>
            </w:r>
            <w:r w:rsidR="00F07BF9" w:rsidRPr="00B75A8D">
              <w:rPr>
                <w:rFonts w:ascii="Arial" w:hAnsi="Arial" w:cs="Arial"/>
                <w:b/>
                <w:bCs/>
                <w:i/>
                <w:iCs/>
                <w:sz w:val="24"/>
                <w:szCs w:val="24"/>
              </w:rPr>
              <w:t>Pytanie nr 2, dotyczy pkt 2.</w:t>
            </w:r>
            <w:r w:rsidR="00F07BF9" w:rsidRPr="00F07BF9">
              <w:rPr>
                <w:rFonts w:ascii="Arial" w:hAnsi="Arial" w:cs="Arial"/>
                <w:sz w:val="24"/>
                <w:szCs w:val="24"/>
              </w:rPr>
              <w:t xml:space="preserve"> Czy Zamawiający dopuści do zaoferowania wózek anestezjologiczny o wymiarach szafki : szerokość 650 mm, głębokość 475 mm i wysokość 835 mm?</w:t>
            </w:r>
          </w:p>
          <w:p w14:paraId="0D312E5D"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lastRenderedPageBreak/>
              <w:t>Stanowisko (wyjaśnienie) Zamawiającego:</w:t>
            </w:r>
          </w:p>
          <w:p w14:paraId="610B275E" w14:textId="77777777" w:rsidR="001954C8" w:rsidRPr="001954C8" w:rsidRDefault="001954C8" w:rsidP="001954C8">
            <w:pPr>
              <w:numPr>
                <w:ilvl w:val="1"/>
                <w:numId w:val="8"/>
              </w:numPr>
              <w:spacing w:after="120" w:line="360" w:lineRule="auto"/>
              <w:ind w:right="-72"/>
              <w:jc w:val="both"/>
              <w:rPr>
                <w:rFonts w:ascii="Arial" w:hAnsi="Arial" w:cs="Arial"/>
                <w:i/>
                <w:iCs/>
                <w:sz w:val="24"/>
                <w:szCs w:val="24"/>
              </w:rPr>
            </w:pPr>
            <w:r w:rsidRPr="001954C8">
              <w:rPr>
                <w:rFonts w:ascii="Arial" w:hAnsi="Arial" w:cs="Arial"/>
                <w:i/>
                <w:iCs/>
                <w:sz w:val="24"/>
                <w:szCs w:val="24"/>
              </w:rPr>
              <w:t>Zamawiający dopuszcza, nie wymaga.</w:t>
            </w:r>
          </w:p>
          <w:p w14:paraId="5948618C" w14:textId="704DF76B" w:rsidR="00F07BF9" w:rsidRDefault="00A45E85"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3.3. </w:t>
            </w:r>
            <w:r w:rsidR="00F07BF9" w:rsidRPr="00B75A8D">
              <w:rPr>
                <w:rFonts w:ascii="Arial" w:hAnsi="Arial" w:cs="Arial"/>
                <w:b/>
                <w:bCs/>
                <w:i/>
                <w:iCs/>
                <w:sz w:val="24"/>
                <w:szCs w:val="24"/>
              </w:rPr>
              <w:t>Pytanie nr 3, dotyczy pkt 3.</w:t>
            </w:r>
            <w:r w:rsidR="00F07BF9" w:rsidRPr="00F07BF9">
              <w:rPr>
                <w:rFonts w:ascii="Arial" w:hAnsi="Arial" w:cs="Arial"/>
                <w:sz w:val="24"/>
                <w:szCs w:val="24"/>
              </w:rPr>
              <w:t xml:space="preserve"> (Liczba i wysokość szuflad) Czy Zamawiający dopuści do zaoferowania wózek anestezjologiczny wyposażony w 5 szuflad, w tym 1 szufladę o wysokości frontu 230 mm i 4 szuflady o wysokości frontu 110 mm?</w:t>
            </w:r>
          </w:p>
          <w:p w14:paraId="2084E477"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632F8CBD" w14:textId="77777777" w:rsidR="001954C8" w:rsidRPr="001954C8" w:rsidRDefault="001954C8" w:rsidP="001954C8">
            <w:pPr>
              <w:numPr>
                <w:ilvl w:val="1"/>
                <w:numId w:val="8"/>
              </w:numPr>
              <w:spacing w:after="120" w:line="360" w:lineRule="auto"/>
              <w:ind w:right="-72"/>
              <w:jc w:val="both"/>
              <w:rPr>
                <w:rFonts w:ascii="Arial" w:hAnsi="Arial" w:cs="Arial"/>
                <w:i/>
                <w:iCs/>
                <w:sz w:val="24"/>
                <w:szCs w:val="24"/>
              </w:rPr>
            </w:pPr>
            <w:r w:rsidRPr="001954C8">
              <w:rPr>
                <w:rFonts w:ascii="Arial" w:hAnsi="Arial" w:cs="Arial"/>
                <w:i/>
                <w:iCs/>
                <w:sz w:val="24"/>
                <w:szCs w:val="24"/>
              </w:rPr>
              <w:t>Zamawiający dopuszcza, nie wymaga.</w:t>
            </w:r>
          </w:p>
          <w:p w14:paraId="48D310B9" w14:textId="3FC50AFF" w:rsidR="00F07BF9" w:rsidRDefault="00A45E85"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3.4. </w:t>
            </w:r>
            <w:r w:rsidR="00F07BF9" w:rsidRPr="00B75A8D">
              <w:rPr>
                <w:rFonts w:ascii="Arial" w:hAnsi="Arial" w:cs="Arial"/>
                <w:b/>
                <w:bCs/>
                <w:i/>
                <w:iCs/>
                <w:sz w:val="24"/>
                <w:szCs w:val="24"/>
              </w:rPr>
              <w:t>Pytanie nr 4, dotyczy pkt 4.</w:t>
            </w:r>
            <w:r w:rsidR="00F07BF9" w:rsidRPr="00F07BF9">
              <w:rPr>
                <w:rFonts w:ascii="Arial" w:hAnsi="Arial" w:cs="Arial"/>
                <w:sz w:val="24"/>
                <w:szCs w:val="24"/>
              </w:rPr>
              <w:t xml:space="preserve"> Czy Zamawiający dopuści do zaoferowania wózek, w którym wymiary powierzchni wewnętrznej (użytkowej) szuflad wynoszą: 480x360 mm dla wszystkich szuflad, w tym 1 szuflada o wysokości wewnętrznej 230 mm i 4 szuflady o wysokości wewnętrznej 110 mm?</w:t>
            </w:r>
          </w:p>
          <w:p w14:paraId="0857170E"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0B6DAF3F" w14:textId="77777777" w:rsidR="001954C8" w:rsidRPr="001954C8" w:rsidRDefault="001954C8" w:rsidP="001954C8">
            <w:pPr>
              <w:numPr>
                <w:ilvl w:val="1"/>
                <w:numId w:val="8"/>
              </w:numPr>
              <w:spacing w:after="120" w:line="360" w:lineRule="auto"/>
              <w:ind w:right="-72"/>
              <w:jc w:val="both"/>
              <w:rPr>
                <w:rFonts w:ascii="Arial" w:hAnsi="Arial" w:cs="Arial"/>
                <w:i/>
                <w:iCs/>
                <w:sz w:val="24"/>
                <w:szCs w:val="24"/>
              </w:rPr>
            </w:pPr>
            <w:r w:rsidRPr="001954C8">
              <w:rPr>
                <w:rFonts w:ascii="Arial" w:hAnsi="Arial" w:cs="Arial"/>
                <w:i/>
                <w:iCs/>
                <w:sz w:val="24"/>
                <w:szCs w:val="24"/>
              </w:rPr>
              <w:t>Zamawiający dopuszcza, nie wymaga.</w:t>
            </w:r>
          </w:p>
          <w:p w14:paraId="64357361" w14:textId="0F5F3259" w:rsidR="00F07BF9" w:rsidRDefault="00A45E85"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3.5. </w:t>
            </w:r>
            <w:r w:rsidR="00F07BF9" w:rsidRPr="00B75A8D">
              <w:rPr>
                <w:rFonts w:ascii="Arial" w:hAnsi="Arial" w:cs="Arial"/>
                <w:b/>
                <w:bCs/>
                <w:i/>
                <w:iCs/>
                <w:sz w:val="24"/>
                <w:szCs w:val="24"/>
              </w:rPr>
              <w:t>Pytanie nr 5, dotyczy pkt 6.</w:t>
            </w:r>
            <w:r w:rsidR="00F07BF9" w:rsidRPr="00F07BF9">
              <w:rPr>
                <w:rFonts w:ascii="Arial" w:hAnsi="Arial" w:cs="Arial"/>
                <w:sz w:val="24"/>
                <w:szCs w:val="24"/>
              </w:rPr>
              <w:t xml:space="preserve"> Czy Zamawiający dopuści do zaoferowania wózka, w którym funkcja wygłuszająca, niechłonąca wilgoci i minimalizująca drgania, jest realizowana przez maty antypoślizgowe umieszczone wewnątrz każdej z szuflad?</w:t>
            </w:r>
          </w:p>
          <w:p w14:paraId="443FC74F"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521B2DAA" w14:textId="3D1C00F7" w:rsidR="00E30D29" w:rsidRPr="00111C81" w:rsidRDefault="00111C81" w:rsidP="00111C81">
            <w:pPr>
              <w:spacing w:after="120" w:line="360" w:lineRule="auto"/>
              <w:ind w:left="30" w:right="-72"/>
              <w:jc w:val="both"/>
              <w:rPr>
                <w:rFonts w:ascii="Arial" w:hAnsi="Arial" w:cs="Arial"/>
                <w:i/>
                <w:iCs/>
                <w:sz w:val="24"/>
                <w:szCs w:val="24"/>
              </w:rPr>
            </w:pPr>
            <w:r w:rsidRPr="00111C81">
              <w:rPr>
                <w:rFonts w:ascii="Arial" w:hAnsi="Arial" w:cs="Arial"/>
                <w:i/>
                <w:iCs/>
                <w:sz w:val="24"/>
                <w:szCs w:val="24"/>
              </w:rPr>
              <w:t>Zamawiający nie dopuszcza.</w:t>
            </w:r>
          </w:p>
          <w:p w14:paraId="719838D6" w14:textId="02A14C21" w:rsidR="00F07BF9" w:rsidRDefault="00A45E85"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3.6. </w:t>
            </w:r>
            <w:r w:rsidR="00F07BF9" w:rsidRPr="00B75A8D">
              <w:rPr>
                <w:rFonts w:ascii="Arial" w:hAnsi="Arial" w:cs="Arial"/>
                <w:b/>
                <w:bCs/>
                <w:i/>
                <w:iCs/>
                <w:sz w:val="24"/>
                <w:szCs w:val="24"/>
              </w:rPr>
              <w:t>Pytanie nr 6, dotyczy pkt 7.</w:t>
            </w:r>
            <w:r w:rsidR="00F07BF9" w:rsidRPr="00F07BF9">
              <w:rPr>
                <w:rFonts w:ascii="Arial" w:hAnsi="Arial" w:cs="Arial"/>
                <w:sz w:val="24"/>
                <w:szCs w:val="24"/>
              </w:rPr>
              <w:t xml:space="preserve"> Czy Zamawiający dopuści do zaoferowania wózek, którego konstrukcja oparta jest na czterech aluminiowych kolumnach, ścianki boczne i tylna wykonane są z lekkiego kompozytu aluminiowego (koloru szarego), a fronty szuflad wykonane są z aluminium lakierowanego proszkowo na kolor niebieskiego?</w:t>
            </w:r>
          </w:p>
          <w:p w14:paraId="20C3ABE5"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00F232EF" w14:textId="3E572644" w:rsidR="00E30D29" w:rsidRPr="00111C81" w:rsidRDefault="00111C81" w:rsidP="00111C81">
            <w:pPr>
              <w:spacing w:after="120" w:line="360" w:lineRule="auto"/>
              <w:ind w:left="30" w:right="-72"/>
              <w:jc w:val="both"/>
              <w:rPr>
                <w:rFonts w:ascii="Arial" w:hAnsi="Arial" w:cs="Arial"/>
                <w:i/>
                <w:iCs/>
                <w:sz w:val="24"/>
                <w:szCs w:val="24"/>
              </w:rPr>
            </w:pPr>
            <w:r w:rsidRPr="00111C81">
              <w:rPr>
                <w:rFonts w:ascii="Arial" w:hAnsi="Arial" w:cs="Arial"/>
                <w:i/>
                <w:iCs/>
                <w:sz w:val="24"/>
                <w:szCs w:val="24"/>
              </w:rPr>
              <w:t>Zamawiający nie dopuszcza.</w:t>
            </w:r>
          </w:p>
          <w:p w14:paraId="77C95975" w14:textId="3C60E76E" w:rsidR="00F07BF9" w:rsidRDefault="00A45E85"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3.7. </w:t>
            </w:r>
            <w:r w:rsidR="00F07BF9" w:rsidRPr="00B75A8D">
              <w:rPr>
                <w:rFonts w:ascii="Arial" w:hAnsi="Arial" w:cs="Arial"/>
                <w:b/>
                <w:bCs/>
                <w:i/>
                <w:iCs/>
                <w:sz w:val="24"/>
                <w:szCs w:val="24"/>
              </w:rPr>
              <w:t>Pytanie nr 7, dotyczy pkt 8</w:t>
            </w:r>
            <w:r w:rsidR="00F07BF9" w:rsidRPr="00B75A8D">
              <w:rPr>
                <w:rFonts w:ascii="Arial" w:hAnsi="Arial" w:cs="Arial"/>
                <w:b/>
                <w:bCs/>
                <w:sz w:val="24"/>
                <w:szCs w:val="24"/>
              </w:rPr>
              <w:t>.</w:t>
            </w:r>
            <w:r w:rsidR="00F07BF9" w:rsidRPr="00F07BF9">
              <w:rPr>
                <w:rFonts w:ascii="Arial" w:hAnsi="Arial" w:cs="Arial"/>
                <w:sz w:val="24"/>
                <w:szCs w:val="24"/>
              </w:rPr>
              <w:t xml:space="preserve"> Czy Zamawiający dopuści do zaoferowania wózek anestezjologiczny, którego górny blat roboczy wykonany jest z płyty ze stali nierdzewnej (zamiast z tworzywa ABS) zabezpieczony brzegami zapobiegającymi wylewanie się płynów, otoczony z 3 stron relingami ze stali nierdzewnej o wysokości 8 cm?</w:t>
            </w:r>
          </w:p>
          <w:p w14:paraId="5C090DFF"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6C9B3230" w14:textId="3B356527" w:rsidR="00E30D29" w:rsidRPr="00111C81" w:rsidRDefault="00111C81" w:rsidP="00111C81">
            <w:pPr>
              <w:spacing w:after="120" w:line="360" w:lineRule="auto"/>
              <w:ind w:left="30" w:right="-72"/>
              <w:jc w:val="both"/>
              <w:rPr>
                <w:rFonts w:ascii="Arial" w:hAnsi="Arial" w:cs="Arial"/>
                <w:i/>
                <w:iCs/>
                <w:sz w:val="24"/>
                <w:szCs w:val="24"/>
              </w:rPr>
            </w:pPr>
            <w:r w:rsidRPr="00111C81">
              <w:rPr>
                <w:rFonts w:ascii="Arial" w:hAnsi="Arial" w:cs="Arial"/>
                <w:i/>
                <w:iCs/>
                <w:sz w:val="24"/>
                <w:szCs w:val="24"/>
              </w:rPr>
              <w:lastRenderedPageBreak/>
              <w:t>Zamawiający nie dopuszcza.</w:t>
            </w:r>
          </w:p>
          <w:p w14:paraId="0279D71E" w14:textId="4491412B" w:rsidR="00F07BF9" w:rsidRDefault="00334E32"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3.8. </w:t>
            </w:r>
            <w:r w:rsidR="00F07BF9" w:rsidRPr="00B75A8D">
              <w:rPr>
                <w:rFonts w:ascii="Arial" w:hAnsi="Arial" w:cs="Arial"/>
                <w:b/>
                <w:bCs/>
                <w:i/>
                <w:iCs/>
                <w:sz w:val="24"/>
                <w:szCs w:val="24"/>
              </w:rPr>
              <w:t>Pytanie nr 8, dotyczy pkt 9.</w:t>
            </w:r>
            <w:r w:rsidR="00F07BF9" w:rsidRPr="00F07BF9">
              <w:rPr>
                <w:rFonts w:ascii="Arial" w:hAnsi="Arial" w:cs="Arial"/>
                <w:sz w:val="24"/>
                <w:szCs w:val="24"/>
              </w:rPr>
              <w:t xml:space="preserve"> Czy Zamawiający dopuści do zaoferowania wózka, którego uchwyty szuflad wykonane są z szarego plastiku o ergonomicznym kształcie?</w:t>
            </w:r>
          </w:p>
          <w:p w14:paraId="7D85A9B4"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137DEE15" w14:textId="5F668415" w:rsidR="00E30D29" w:rsidRPr="00111C81" w:rsidRDefault="00111C81" w:rsidP="00111C81">
            <w:pPr>
              <w:spacing w:after="120" w:line="360" w:lineRule="auto"/>
              <w:ind w:left="30" w:right="-72"/>
              <w:jc w:val="both"/>
              <w:rPr>
                <w:rFonts w:ascii="Arial" w:hAnsi="Arial" w:cs="Arial"/>
                <w:i/>
                <w:iCs/>
                <w:sz w:val="24"/>
                <w:szCs w:val="24"/>
              </w:rPr>
            </w:pPr>
            <w:r w:rsidRPr="00111C81">
              <w:rPr>
                <w:rFonts w:ascii="Arial" w:hAnsi="Arial" w:cs="Arial"/>
                <w:i/>
                <w:iCs/>
                <w:sz w:val="24"/>
                <w:szCs w:val="24"/>
              </w:rPr>
              <w:t>Zamawiający nie dopuszcza.</w:t>
            </w:r>
          </w:p>
          <w:p w14:paraId="173E45E2" w14:textId="2094D353" w:rsidR="00F07BF9" w:rsidRDefault="00334E32"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3.9. </w:t>
            </w:r>
            <w:r w:rsidR="00F07BF9" w:rsidRPr="00B75A8D">
              <w:rPr>
                <w:rFonts w:ascii="Arial" w:hAnsi="Arial" w:cs="Arial"/>
                <w:b/>
                <w:bCs/>
                <w:i/>
                <w:iCs/>
                <w:sz w:val="24"/>
                <w:szCs w:val="24"/>
              </w:rPr>
              <w:t>Pytanie nr 9, dotyczy pkt 10</w:t>
            </w:r>
            <w:r w:rsidR="00F07BF9" w:rsidRPr="00F07BF9">
              <w:rPr>
                <w:rFonts w:ascii="Arial" w:hAnsi="Arial" w:cs="Arial"/>
                <w:sz w:val="24"/>
                <w:szCs w:val="24"/>
              </w:rPr>
              <w:t>. Czy Zamawiający dopuści do zaoferowania wózka, którego konstrukcja podstawy jest wykonana z tworzywa ABS, zaokrąglona w narożnikach pełniąca funkcję odbojów, wyposażona w 4 podwójne cichobieżne koła o średnicy 100 mm, w tym dwa z blokadą jazdy?</w:t>
            </w:r>
          </w:p>
          <w:p w14:paraId="537573AD"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6AC93190" w14:textId="77777777" w:rsidR="001954C8" w:rsidRPr="001954C8" w:rsidRDefault="001954C8" w:rsidP="001954C8">
            <w:pPr>
              <w:numPr>
                <w:ilvl w:val="1"/>
                <w:numId w:val="8"/>
              </w:numPr>
              <w:spacing w:after="120" w:line="360" w:lineRule="auto"/>
              <w:ind w:right="-72"/>
              <w:jc w:val="both"/>
              <w:rPr>
                <w:rFonts w:ascii="Arial" w:hAnsi="Arial" w:cs="Arial"/>
                <w:i/>
                <w:iCs/>
                <w:sz w:val="24"/>
                <w:szCs w:val="24"/>
              </w:rPr>
            </w:pPr>
            <w:r w:rsidRPr="001954C8">
              <w:rPr>
                <w:rFonts w:ascii="Arial" w:hAnsi="Arial" w:cs="Arial"/>
                <w:i/>
                <w:iCs/>
                <w:sz w:val="24"/>
                <w:szCs w:val="24"/>
              </w:rPr>
              <w:t>Zamawiający nie dopuszcza.</w:t>
            </w:r>
          </w:p>
          <w:p w14:paraId="1BFDE730" w14:textId="4142B86F" w:rsidR="00F07BF9" w:rsidRPr="00F07BF9" w:rsidRDefault="00334E32" w:rsidP="00334E32">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3.10. </w:t>
            </w:r>
            <w:r w:rsidR="00F07BF9" w:rsidRPr="00B75A8D">
              <w:rPr>
                <w:rFonts w:ascii="Arial" w:hAnsi="Arial" w:cs="Arial"/>
                <w:b/>
                <w:bCs/>
                <w:i/>
                <w:iCs/>
                <w:sz w:val="24"/>
                <w:szCs w:val="24"/>
              </w:rPr>
              <w:t>Pytanie nr 9, dotyczy pkt 10.</w:t>
            </w:r>
            <w:r w:rsidR="00F07BF9" w:rsidRPr="00F07BF9">
              <w:rPr>
                <w:rFonts w:ascii="Arial" w:hAnsi="Arial" w:cs="Arial"/>
                <w:sz w:val="24"/>
                <w:szCs w:val="24"/>
              </w:rPr>
              <w:t xml:space="preserve"> Czy Zamawiający dopuści do zaoferowania wózek anestezjologiczny wyposażony tylko w następujące akcesoria:</w:t>
            </w:r>
          </w:p>
          <w:p w14:paraId="2EEFF59C" w14:textId="1221743C" w:rsidR="00F07BF9" w:rsidRPr="00F07BF9" w:rsidRDefault="00F07BF9" w:rsidP="00334E32">
            <w:pPr>
              <w:spacing w:after="120" w:line="360" w:lineRule="auto"/>
              <w:ind w:left="30" w:right="-72"/>
              <w:jc w:val="both"/>
              <w:rPr>
                <w:rFonts w:ascii="Arial" w:hAnsi="Arial" w:cs="Arial"/>
                <w:sz w:val="24"/>
                <w:szCs w:val="24"/>
              </w:rPr>
            </w:pPr>
            <w:r w:rsidRPr="00F07BF9">
              <w:rPr>
                <w:rFonts w:ascii="Arial" w:hAnsi="Arial" w:cs="Arial"/>
                <w:sz w:val="24"/>
                <w:szCs w:val="24"/>
              </w:rPr>
              <w:t>-</w:t>
            </w:r>
            <w:r w:rsidR="00334E32">
              <w:rPr>
                <w:rFonts w:ascii="Arial" w:hAnsi="Arial" w:cs="Arial"/>
                <w:sz w:val="24"/>
                <w:szCs w:val="24"/>
              </w:rPr>
              <w:t xml:space="preserve"> </w:t>
            </w:r>
            <w:r w:rsidRPr="00F07BF9">
              <w:rPr>
                <w:rFonts w:ascii="Arial" w:hAnsi="Arial" w:cs="Arial"/>
                <w:sz w:val="24"/>
                <w:szCs w:val="24"/>
              </w:rPr>
              <w:t>1 x blat boczny wysuwany z lewej strony wózka, wykonany z plastiku1 x blat boczny wysuwany z lewej strony wózka, wykonany z plastiku</w:t>
            </w:r>
            <w:r w:rsidR="00334E32">
              <w:rPr>
                <w:rFonts w:ascii="Arial" w:hAnsi="Arial" w:cs="Arial"/>
                <w:sz w:val="24"/>
                <w:szCs w:val="24"/>
              </w:rPr>
              <w:t>,</w:t>
            </w:r>
          </w:p>
          <w:p w14:paraId="21738D33" w14:textId="2874D1AE" w:rsidR="00F07BF9" w:rsidRPr="00F07BF9" w:rsidRDefault="00F07BF9" w:rsidP="00334E32">
            <w:pPr>
              <w:spacing w:after="120" w:line="360" w:lineRule="auto"/>
              <w:ind w:left="30" w:right="-72"/>
              <w:jc w:val="both"/>
              <w:rPr>
                <w:rFonts w:ascii="Arial" w:hAnsi="Arial" w:cs="Arial"/>
                <w:sz w:val="24"/>
                <w:szCs w:val="24"/>
              </w:rPr>
            </w:pPr>
            <w:r w:rsidRPr="00F07BF9">
              <w:rPr>
                <w:rFonts w:ascii="Arial" w:hAnsi="Arial" w:cs="Arial"/>
                <w:sz w:val="24"/>
                <w:szCs w:val="24"/>
              </w:rPr>
              <w:t>-</w:t>
            </w:r>
            <w:r w:rsidR="00334E32">
              <w:rPr>
                <w:rFonts w:ascii="Arial" w:hAnsi="Arial" w:cs="Arial"/>
                <w:sz w:val="24"/>
                <w:szCs w:val="24"/>
              </w:rPr>
              <w:t xml:space="preserve"> </w:t>
            </w:r>
            <w:r w:rsidRPr="00F07BF9">
              <w:rPr>
                <w:rFonts w:ascii="Arial" w:hAnsi="Arial" w:cs="Arial"/>
                <w:sz w:val="24"/>
                <w:szCs w:val="24"/>
              </w:rPr>
              <w:t xml:space="preserve">1 x stelaż nadstawki z 10 uchylnymi, transparentnymi, pojemnikami wykonany metalu lakierowanego </w:t>
            </w:r>
            <w:proofErr w:type="spellStart"/>
            <w:r w:rsidRPr="00F07BF9">
              <w:rPr>
                <w:rFonts w:ascii="Arial" w:hAnsi="Arial" w:cs="Arial"/>
                <w:sz w:val="24"/>
                <w:szCs w:val="24"/>
              </w:rPr>
              <w:t>lakierowanego</w:t>
            </w:r>
            <w:proofErr w:type="spellEnd"/>
            <w:r w:rsidRPr="00F07BF9">
              <w:rPr>
                <w:rFonts w:ascii="Arial" w:hAnsi="Arial" w:cs="Arial"/>
                <w:sz w:val="24"/>
                <w:szCs w:val="24"/>
              </w:rPr>
              <w:t xml:space="preserve"> proszkowo</w:t>
            </w:r>
            <w:r w:rsidR="00334E32">
              <w:rPr>
                <w:rFonts w:ascii="Arial" w:hAnsi="Arial" w:cs="Arial"/>
                <w:sz w:val="24"/>
                <w:szCs w:val="24"/>
              </w:rPr>
              <w:t>,</w:t>
            </w:r>
          </w:p>
          <w:p w14:paraId="4013B9D7" w14:textId="249CB650" w:rsidR="00F07BF9" w:rsidRPr="00F07BF9" w:rsidRDefault="00F07BF9" w:rsidP="00334E32">
            <w:pPr>
              <w:spacing w:after="120" w:line="360" w:lineRule="auto"/>
              <w:ind w:left="30" w:right="-72"/>
              <w:jc w:val="both"/>
              <w:rPr>
                <w:rFonts w:ascii="Arial" w:hAnsi="Arial" w:cs="Arial"/>
                <w:sz w:val="24"/>
                <w:szCs w:val="24"/>
              </w:rPr>
            </w:pPr>
            <w:r w:rsidRPr="00F07BF9">
              <w:rPr>
                <w:rFonts w:ascii="Arial" w:hAnsi="Arial" w:cs="Arial"/>
                <w:sz w:val="24"/>
                <w:szCs w:val="24"/>
              </w:rPr>
              <w:t>-</w:t>
            </w:r>
            <w:r w:rsidR="00334E32">
              <w:rPr>
                <w:rFonts w:ascii="Arial" w:hAnsi="Arial" w:cs="Arial"/>
                <w:sz w:val="24"/>
                <w:szCs w:val="24"/>
              </w:rPr>
              <w:t xml:space="preserve"> </w:t>
            </w:r>
            <w:r w:rsidRPr="00F07BF9">
              <w:rPr>
                <w:rFonts w:ascii="Arial" w:hAnsi="Arial" w:cs="Arial"/>
                <w:sz w:val="24"/>
                <w:szCs w:val="24"/>
              </w:rPr>
              <w:t>3 x odcinki szyny aluminiowe</w:t>
            </w:r>
            <w:r w:rsidR="00334E32">
              <w:rPr>
                <w:rFonts w:ascii="Arial" w:hAnsi="Arial" w:cs="Arial"/>
                <w:sz w:val="24"/>
                <w:szCs w:val="24"/>
              </w:rPr>
              <w:t>,</w:t>
            </w:r>
          </w:p>
          <w:p w14:paraId="11C87C59" w14:textId="52314BD2" w:rsidR="00F07BF9" w:rsidRPr="00F07BF9" w:rsidRDefault="00F07BF9" w:rsidP="00334E32">
            <w:pPr>
              <w:spacing w:after="120" w:line="360" w:lineRule="auto"/>
              <w:ind w:left="30" w:right="-72"/>
              <w:jc w:val="both"/>
              <w:rPr>
                <w:rFonts w:ascii="Arial" w:hAnsi="Arial" w:cs="Arial"/>
                <w:sz w:val="24"/>
                <w:szCs w:val="24"/>
              </w:rPr>
            </w:pPr>
            <w:r w:rsidRPr="00F07BF9">
              <w:rPr>
                <w:rFonts w:ascii="Arial" w:hAnsi="Arial" w:cs="Arial"/>
                <w:sz w:val="24"/>
                <w:szCs w:val="24"/>
              </w:rPr>
              <w:t>-</w:t>
            </w:r>
            <w:r w:rsidR="00334E32">
              <w:rPr>
                <w:rFonts w:ascii="Arial" w:hAnsi="Arial" w:cs="Arial"/>
                <w:sz w:val="24"/>
                <w:szCs w:val="24"/>
              </w:rPr>
              <w:t xml:space="preserve"> </w:t>
            </w:r>
            <w:r w:rsidRPr="00F07BF9">
              <w:rPr>
                <w:rFonts w:ascii="Arial" w:hAnsi="Arial" w:cs="Arial"/>
                <w:sz w:val="24"/>
                <w:szCs w:val="24"/>
              </w:rPr>
              <w:t>1 x uchwyt do przetaczania wózka</w:t>
            </w:r>
            <w:r w:rsidR="00334E32">
              <w:rPr>
                <w:rFonts w:ascii="Arial" w:hAnsi="Arial" w:cs="Arial"/>
                <w:sz w:val="24"/>
                <w:szCs w:val="24"/>
              </w:rPr>
              <w:t>,</w:t>
            </w:r>
          </w:p>
          <w:p w14:paraId="4EC439AE" w14:textId="75652905" w:rsidR="00F07BF9" w:rsidRPr="00F07BF9" w:rsidRDefault="00F07BF9" w:rsidP="00334E32">
            <w:pPr>
              <w:spacing w:after="120" w:line="360" w:lineRule="auto"/>
              <w:ind w:left="30" w:right="-72"/>
              <w:jc w:val="both"/>
              <w:rPr>
                <w:rFonts w:ascii="Arial" w:hAnsi="Arial" w:cs="Arial"/>
                <w:sz w:val="24"/>
                <w:szCs w:val="24"/>
              </w:rPr>
            </w:pPr>
            <w:r w:rsidRPr="00F07BF9">
              <w:rPr>
                <w:rFonts w:ascii="Arial" w:hAnsi="Arial" w:cs="Arial"/>
                <w:sz w:val="24"/>
                <w:szCs w:val="24"/>
              </w:rPr>
              <w:t>- 1x koszyk druciany na akcesoria medyczne jak na przykład pojemnik na zużyte igły czy opakowanie rękawiczek jednorazowych</w:t>
            </w:r>
            <w:r w:rsidR="00334E32">
              <w:rPr>
                <w:rFonts w:ascii="Arial" w:hAnsi="Arial" w:cs="Arial"/>
                <w:sz w:val="24"/>
                <w:szCs w:val="24"/>
              </w:rPr>
              <w:t>,</w:t>
            </w:r>
          </w:p>
          <w:p w14:paraId="7F5AFDCD" w14:textId="12149C82" w:rsidR="00F07BF9" w:rsidRPr="00F07BF9" w:rsidRDefault="00F07BF9" w:rsidP="00334E32">
            <w:pPr>
              <w:spacing w:after="120" w:line="360" w:lineRule="auto"/>
              <w:ind w:left="30" w:right="-72"/>
              <w:jc w:val="both"/>
              <w:rPr>
                <w:rFonts w:ascii="Arial" w:hAnsi="Arial" w:cs="Arial"/>
                <w:sz w:val="24"/>
                <w:szCs w:val="24"/>
              </w:rPr>
            </w:pPr>
            <w:r w:rsidRPr="00F07BF9">
              <w:rPr>
                <w:rFonts w:ascii="Arial" w:hAnsi="Arial" w:cs="Arial"/>
                <w:sz w:val="24"/>
                <w:szCs w:val="24"/>
              </w:rPr>
              <w:t>- 2 x plastikowe kosze na odpady o pojemności 6l</w:t>
            </w:r>
            <w:r w:rsidR="00334E32">
              <w:rPr>
                <w:rFonts w:ascii="Arial" w:hAnsi="Arial" w:cs="Arial"/>
                <w:sz w:val="24"/>
                <w:szCs w:val="24"/>
              </w:rPr>
              <w:t>,</w:t>
            </w:r>
          </w:p>
          <w:p w14:paraId="65198106" w14:textId="7784118D" w:rsidR="00F07BF9" w:rsidRPr="00F07BF9" w:rsidRDefault="00F07BF9" w:rsidP="00334E32">
            <w:pPr>
              <w:spacing w:after="120" w:line="360" w:lineRule="auto"/>
              <w:ind w:left="30" w:right="-72"/>
              <w:jc w:val="both"/>
              <w:rPr>
                <w:rFonts w:ascii="Arial" w:hAnsi="Arial" w:cs="Arial"/>
                <w:sz w:val="24"/>
                <w:szCs w:val="24"/>
              </w:rPr>
            </w:pPr>
            <w:r w:rsidRPr="00F07BF9">
              <w:rPr>
                <w:rFonts w:ascii="Arial" w:hAnsi="Arial" w:cs="Arial"/>
                <w:sz w:val="24"/>
                <w:szCs w:val="24"/>
              </w:rPr>
              <w:t>- centralny zamek szuflad</w:t>
            </w:r>
            <w:r w:rsidR="00334E32">
              <w:rPr>
                <w:rFonts w:ascii="Arial" w:hAnsi="Arial" w:cs="Arial"/>
                <w:sz w:val="24"/>
                <w:szCs w:val="24"/>
              </w:rPr>
              <w:t>,</w:t>
            </w:r>
          </w:p>
          <w:p w14:paraId="71BACD5A" w14:textId="19F4EB91" w:rsidR="00F07BF9" w:rsidRPr="00F07BF9" w:rsidRDefault="00F07BF9" w:rsidP="00334E32">
            <w:pPr>
              <w:spacing w:after="120" w:line="360" w:lineRule="auto"/>
              <w:ind w:left="30" w:right="-72"/>
              <w:jc w:val="both"/>
              <w:rPr>
                <w:rFonts w:ascii="Arial" w:hAnsi="Arial" w:cs="Arial"/>
                <w:sz w:val="24"/>
                <w:szCs w:val="24"/>
              </w:rPr>
            </w:pPr>
            <w:r w:rsidRPr="00F07BF9">
              <w:rPr>
                <w:rFonts w:ascii="Arial" w:hAnsi="Arial" w:cs="Arial"/>
                <w:sz w:val="24"/>
                <w:szCs w:val="24"/>
              </w:rPr>
              <w:t>- podziałki w trzech górnych szufladach ułatwiające segregację</w:t>
            </w:r>
            <w:r w:rsidR="00334E32">
              <w:rPr>
                <w:rFonts w:ascii="Arial" w:hAnsi="Arial" w:cs="Arial"/>
                <w:sz w:val="24"/>
                <w:szCs w:val="24"/>
              </w:rPr>
              <w:t xml:space="preserve"> zawartości,</w:t>
            </w:r>
          </w:p>
          <w:p w14:paraId="2664E2A5" w14:textId="1A16B111" w:rsidR="00F07BF9" w:rsidRDefault="00F07BF9" w:rsidP="00441ED8">
            <w:pPr>
              <w:spacing w:after="120" w:line="360" w:lineRule="auto"/>
              <w:ind w:left="30" w:right="-72"/>
              <w:jc w:val="both"/>
              <w:rPr>
                <w:rFonts w:ascii="Arial" w:hAnsi="Arial" w:cs="Arial"/>
                <w:sz w:val="24"/>
                <w:szCs w:val="24"/>
              </w:rPr>
            </w:pPr>
            <w:r w:rsidRPr="00F07BF9">
              <w:rPr>
                <w:rFonts w:ascii="Arial" w:hAnsi="Arial" w:cs="Arial"/>
                <w:sz w:val="24"/>
                <w:szCs w:val="24"/>
              </w:rPr>
              <w:t>- w trzech górnych szufladach maty antypoślizgowe, wygłuszające</w:t>
            </w:r>
            <w:r w:rsidR="00334E32">
              <w:rPr>
                <w:rFonts w:ascii="Arial" w:hAnsi="Arial" w:cs="Arial"/>
                <w:sz w:val="24"/>
                <w:szCs w:val="24"/>
              </w:rPr>
              <w:t>.</w:t>
            </w:r>
          </w:p>
          <w:p w14:paraId="5E3AA9C4"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73938861" w14:textId="20F23070" w:rsidR="00E30D29" w:rsidRPr="00943E4E" w:rsidRDefault="006C4028" w:rsidP="00441ED8">
            <w:pPr>
              <w:spacing w:after="120" w:line="360" w:lineRule="auto"/>
              <w:ind w:left="30" w:right="-72"/>
              <w:jc w:val="both"/>
              <w:rPr>
                <w:rFonts w:ascii="Arial" w:hAnsi="Arial" w:cs="Arial"/>
                <w:i/>
                <w:iCs/>
                <w:sz w:val="24"/>
                <w:szCs w:val="24"/>
              </w:rPr>
            </w:pPr>
            <w:r>
              <w:rPr>
                <w:rFonts w:ascii="Arial" w:hAnsi="Arial" w:cs="Arial"/>
                <w:i/>
                <w:iCs/>
                <w:sz w:val="24"/>
                <w:szCs w:val="24"/>
              </w:rPr>
              <w:t>Według Zamawiającego</w:t>
            </w:r>
            <w:r w:rsidR="000D3DED" w:rsidRPr="00943E4E">
              <w:rPr>
                <w:rFonts w:ascii="Arial" w:hAnsi="Arial" w:cs="Arial"/>
                <w:i/>
                <w:iCs/>
                <w:sz w:val="24"/>
                <w:szCs w:val="24"/>
              </w:rPr>
              <w:t xml:space="preserve"> pytanie </w:t>
            </w:r>
            <w:r w:rsidR="002478A7">
              <w:rPr>
                <w:rFonts w:ascii="Arial" w:hAnsi="Arial" w:cs="Arial"/>
                <w:i/>
                <w:iCs/>
                <w:sz w:val="24"/>
                <w:szCs w:val="24"/>
              </w:rPr>
              <w:t xml:space="preserve">nie </w:t>
            </w:r>
            <w:r w:rsidR="000D3DED" w:rsidRPr="00943E4E">
              <w:rPr>
                <w:rFonts w:ascii="Arial" w:hAnsi="Arial" w:cs="Arial"/>
                <w:i/>
                <w:iCs/>
                <w:sz w:val="24"/>
                <w:szCs w:val="24"/>
              </w:rPr>
              <w:t>dotyczy punkt</w:t>
            </w:r>
            <w:r w:rsidR="002478A7">
              <w:rPr>
                <w:rFonts w:ascii="Arial" w:hAnsi="Arial" w:cs="Arial"/>
                <w:i/>
                <w:iCs/>
                <w:sz w:val="24"/>
                <w:szCs w:val="24"/>
              </w:rPr>
              <w:t>u</w:t>
            </w:r>
            <w:r w:rsidR="000D3DED" w:rsidRPr="00943E4E">
              <w:rPr>
                <w:rFonts w:ascii="Arial" w:hAnsi="Arial" w:cs="Arial"/>
                <w:i/>
                <w:iCs/>
                <w:sz w:val="24"/>
                <w:szCs w:val="24"/>
              </w:rPr>
              <w:t xml:space="preserve"> 1</w:t>
            </w:r>
            <w:r w:rsidR="002478A7">
              <w:rPr>
                <w:rFonts w:ascii="Arial" w:hAnsi="Arial" w:cs="Arial"/>
                <w:i/>
                <w:iCs/>
                <w:sz w:val="24"/>
                <w:szCs w:val="24"/>
              </w:rPr>
              <w:t>0</w:t>
            </w:r>
            <w:r w:rsidR="000D3DED" w:rsidRPr="00943E4E">
              <w:rPr>
                <w:rFonts w:ascii="Arial" w:hAnsi="Arial" w:cs="Arial"/>
                <w:i/>
                <w:iCs/>
                <w:sz w:val="24"/>
                <w:szCs w:val="24"/>
              </w:rPr>
              <w:t>.</w:t>
            </w:r>
            <w:r>
              <w:rPr>
                <w:rFonts w:ascii="Arial" w:hAnsi="Arial" w:cs="Arial"/>
                <w:i/>
                <w:iCs/>
                <w:sz w:val="24"/>
                <w:szCs w:val="24"/>
              </w:rPr>
              <w:t xml:space="preserve"> Jeśli</w:t>
            </w:r>
            <w:r w:rsidR="000D3DED" w:rsidRPr="00943E4E">
              <w:rPr>
                <w:rFonts w:ascii="Arial" w:hAnsi="Arial" w:cs="Arial"/>
                <w:i/>
                <w:iCs/>
                <w:sz w:val="24"/>
                <w:szCs w:val="24"/>
              </w:rPr>
              <w:t xml:space="preserve"> </w:t>
            </w:r>
            <w:r w:rsidRPr="006C4028">
              <w:rPr>
                <w:rFonts w:ascii="Arial" w:hAnsi="Arial" w:cs="Arial"/>
                <w:i/>
                <w:iCs/>
                <w:sz w:val="24"/>
                <w:szCs w:val="24"/>
              </w:rPr>
              <w:t>pytanie dotyczy zał. nr 3 do SWZ - Opis przedmiotu zamówienia, grupa 5, punkt 11</w:t>
            </w:r>
            <w:r>
              <w:rPr>
                <w:rFonts w:ascii="Arial" w:hAnsi="Arial" w:cs="Arial"/>
                <w:i/>
                <w:iCs/>
                <w:sz w:val="24"/>
                <w:szCs w:val="24"/>
              </w:rPr>
              <w:t xml:space="preserve"> </w:t>
            </w:r>
            <w:r w:rsidR="000D3DED" w:rsidRPr="00943E4E">
              <w:rPr>
                <w:rFonts w:ascii="Arial" w:hAnsi="Arial" w:cs="Arial"/>
                <w:i/>
                <w:iCs/>
                <w:sz w:val="24"/>
                <w:szCs w:val="24"/>
              </w:rPr>
              <w:t xml:space="preserve">Zamawiający </w:t>
            </w:r>
            <w:r w:rsidR="002478A7">
              <w:rPr>
                <w:rFonts w:ascii="Arial" w:hAnsi="Arial" w:cs="Arial"/>
                <w:i/>
                <w:iCs/>
                <w:sz w:val="24"/>
                <w:szCs w:val="24"/>
              </w:rPr>
              <w:t xml:space="preserve">udziela </w:t>
            </w:r>
            <w:r w:rsidR="002478A7">
              <w:rPr>
                <w:rFonts w:ascii="Arial" w:hAnsi="Arial" w:cs="Arial"/>
                <w:i/>
                <w:iCs/>
                <w:sz w:val="24"/>
                <w:szCs w:val="24"/>
              </w:rPr>
              <w:lastRenderedPageBreak/>
              <w:t>odpowiedzi, że dopuszcza powyższe wyposażenie wózka anestezjologicznego, ale go nie wymaga.</w:t>
            </w:r>
          </w:p>
          <w:p w14:paraId="07578B9E" w14:textId="6BC42D21" w:rsidR="00F07BF9" w:rsidRPr="004E4B64" w:rsidRDefault="00334E32" w:rsidP="00441ED8">
            <w:pPr>
              <w:spacing w:after="120" w:line="360" w:lineRule="auto"/>
              <w:ind w:left="30" w:right="-72"/>
              <w:jc w:val="both"/>
              <w:rPr>
                <w:rFonts w:ascii="Arial" w:hAnsi="Arial" w:cs="Arial"/>
                <w:sz w:val="24"/>
                <w:szCs w:val="24"/>
              </w:rPr>
            </w:pPr>
            <w:r w:rsidRPr="00B75A8D">
              <w:rPr>
                <w:rFonts w:ascii="Arial" w:hAnsi="Arial" w:cs="Arial"/>
                <w:b/>
                <w:bCs/>
                <w:i/>
                <w:iCs/>
                <w:sz w:val="24"/>
                <w:szCs w:val="24"/>
              </w:rPr>
              <w:t xml:space="preserve">3.11. </w:t>
            </w:r>
            <w:r w:rsidR="00F07BF9" w:rsidRPr="00B75A8D">
              <w:rPr>
                <w:rFonts w:ascii="Arial" w:hAnsi="Arial" w:cs="Arial"/>
                <w:b/>
                <w:bCs/>
                <w:i/>
                <w:iCs/>
                <w:sz w:val="24"/>
                <w:szCs w:val="24"/>
              </w:rPr>
              <w:t>Pytanie nr 10, dotyczy pkt 12</w:t>
            </w:r>
            <w:r w:rsidR="00F07BF9" w:rsidRPr="00B75A8D">
              <w:rPr>
                <w:rFonts w:ascii="Arial" w:hAnsi="Arial" w:cs="Arial"/>
                <w:b/>
                <w:bCs/>
                <w:sz w:val="24"/>
                <w:szCs w:val="24"/>
              </w:rPr>
              <w:t>.</w:t>
            </w:r>
            <w:r w:rsidR="00F07BF9" w:rsidRPr="00F07BF9">
              <w:rPr>
                <w:rFonts w:ascii="Arial" w:hAnsi="Arial" w:cs="Arial"/>
                <w:sz w:val="24"/>
                <w:szCs w:val="24"/>
              </w:rPr>
              <w:t xml:space="preserve"> Czy Zamawiający dopuści do zaoferowania wózek anestezjologiczny, którego wszystkie dodatkowe akcesoria mocowane są na specjalnych szynach aluminiowych</w:t>
            </w:r>
            <w:r w:rsidR="00B75A8D">
              <w:rPr>
                <w:rFonts w:ascii="Arial" w:hAnsi="Arial" w:cs="Arial"/>
                <w:sz w:val="24"/>
                <w:szCs w:val="24"/>
              </w:rPr>
              <w:t xml:space="preserve"> </w:t>
            </w:r>
            <w:r w:rsidR="00F07BF9" w:rsidRPr="00F07BF9">
              <w:rPr>
                <w:rFonts w:ascii="Arial" w:hAnsi="Arial" w:cs="Arial"/>
                <w:sz w:val="24"/>
                <w:szCs w:val="24"/>
              </w:rPr>
              <w:t>za pomocą metalowo/plastikowych kostek</w:t>
            </w:r>
            <w:r w:rsidR="00B75A8D">
              <w:rPr>
                <w:rFonts w:ascii="Arial" w:hAnsi="Arial" w:cs="Arial"/>
                <w:sz w:val="24"/>
                <w:szCs w:val="24"/>
              </w:rPr>
              <w:t xml:space="preserve"> </w:t>
            </w:r>
            <w:r w:rsidR="00F07BF9" w:rsidRPr="00F07BF9">
              <w:rPr>
                <w:rFonts w:ascii="Arial" w:hAnsi="Arial" w:cs="Arial"/>
                <w:sz w:val="24"/>
                <w:szCs w:val="24"/>
              </w:rPr>
              <w:t>o wymiarach około 8x10 mm</w:t>
            </w:r>
            <w:r w:rsidR="00B75A8D">
              <w:rPr>
                <w:rFonts w:ascii="Arial" w:hAnsi="Arial" w:cs="Arial"/>
                <w:sz w:val="24"/>
                <w:szCs w:val="24"/>
              </w:rPr>
              <w:t>?</w:t>
            </w:r>
          </w:p>
          <w:p w14:paraId="4493DE4D" w14:textId="2A6F4876" w:rsidR="00F07BF9" w:rsidRDefault="00F07BF9" w:rsidP="00441ED8">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A3B9669" w14:textId="490A7179" w:rsidR="0003125E" w:rsidRPr="0003125E" w:rsidRDefault="0003125E" w:rsidP="00441ED8">
            <w:pPr>
              <w:spacing w:after="40" w:line="276" w:lineRule="auto"/>
              <w:ind w:left="30" w:right="-72"/>
              <w:rPr>
                <w:rFonts w:ascii="Arial" w:hAnsi="Arial" w:cs="Arial"/>
                <w:sz w:val="24"/>
                <w:szCs w:val="24"/>
              </w:rPr>
            </w:pPr>
            <w:r w:rsidRPr="00111C81">
              <w:rPr>
                <w:rFonts w:ascii="Arial" w:hAnsi="Arial" w:cs="Arial"/>
                <w:i/>
                <w:iCs/>
                <w:sz w:val="24"/>
                <w:szCs w:val="24"/>
              </w:rPr>
              <w:t>Zamawiający nie dopuszcza</w:t>
            </w:r>
            <w:r w:rsidRPr="0003125E">
              <w:rPr>
                <w:rFonts w:ascii="Arial" w:hAnsi="Arial" w:cs="Arial"/>
                <w:i/>
                <w:iCs/>
                <w:sz w:val="24"/>
                <w:szCs w:val="24"/>
              </w:rPr>
              <w:t>.</w:t>
            </w:r>
          </w:p>
          <w:p w14:paraId="77C408C2" w14:textId="5BD51F18" w:rsidR="00F07BF9" w:rsidRPr="00F07BF9" w:rsidRDefault="00F07BF9" w:rsidP="00441ED8">
            <w:pPr>
              <w:spacing w:after="60" w:line="360" w:lineRule="auto"/>
              <w:ind w:left="30" w:right="-72"/>
              <w:jc w:val="both"/>
              <w:rPr>
                <w:rFonts w:ascii="Arial" w:hAnsi="Arial" w:cs="Arial"/>
                <w:sz w:val="24"/>
                <w:szCs w:val="24"/>
                <w:highlight w:val="darkGray"/>
              </w:rPr>
            </w:pPr>
          </w:p>
        </w:tc>
      </w:tr>
      <w:tr w:rsidR="00F07BF9" w:rsidRPr="00E935D6" w14:paraId="320F7275" w14:textId="77777777" w:rsidTr="00441ED8">
        <w:tc>
          <w:tcPr>
            <w:tcW w:w="9356" w:type="dxa"/>
            <w:shd w:val="clear" w:color="auto" w:fill="auto"/>
          </w:tcPr>
          <w:p w14:paraId="745506B7" w14:textId="7B201E70" w:rsidR="00F07BF9" w:rsidRDefault="00F07BF9" w:rsidP="00B07DA3">
            <w:pPr>
              <w:pStyle w:val="Akapitzlist"/>
              <w:numPr>
                <w:ilvl w:val="0"/>
                <w:numId w:val="10"/>
              </w:numPr>
              <w:spacing w:before="60" w:after="60" w:line="276" w:lineRule="auto"/>
              <w:ind w:right="-72"/>
              <w:rPr>
                <w:rFonts w:ascii="Arial" w:hAnsi="Arial" w:cs="Arial"/>
                <w:b/>
                <w:bCs/>
                <w:i/>
                <w:iCs/>
                <w:sz w:val="24"/>
                <w:szCs w:val="24"/>
                <w:u w:val="single"/>
              </w:rPr>
            </w:pPr>
            <w:r w:rsidRPr="00E572BE">
              <w:rPr>
                <w:rFonts w:ascii="Arial" w:hAnsi="Arial" w:cs="Arial"/>
                <w:b/>
                <w:bCs/>
                <w:i/>
                <w:iCs/>
                <w:sz w:val="24"/>
                <w:szCs w:val="24"/>
                <w:u w:val="single"/>
              </w:rPr>
              <w:lastRenderedPageBreak/>
              <w:t>Pytanie nr 2</w:t>
            </w:r>
          </w:p>
          <w:p w14:paraId="1A3C9CD6" w14:textId="1AD72AF2" w:rsidR="00AE38C5" w:rsidRDefault="00AE38C5" w:rsidP="00AE38C5">
            <w:pPr>
              <w:pStyle w:val="Akapitzlist"/>
              <w:spacing w:before="60" w:after="60" w:line="276" w:lineRule="auto"/>
              <w:ind w:left="750" w:right="-72"/>
              <w:rPr>
                <w:rFonts w:ascii="Arial" w:hAnsi="Arial" w:cs="Arial"/>
                <w:b/>
                <w:bCs/>
                <w:i/>
                <w:iCs/>
                <w:sz w:val="24"/>
                <w:szCs w:val="24"/>
                <w:u w:val="single"/>
              </w:rPr>
            </w:pPr>
          </w:p>
          <w:p w14:paraId="0525B648" w14:textId="1DC36749" w:rsidR="00AE38C5" w:rsidRPr="00AE38C5" w:rsidRDefault="00AE38C5" w:rsidP="00FF50A2">
            <w:pPr>
              <w:pStyle w:val="Akapitzlist"/>
              <w:spacing w:before="60" w:after="60" w:line="360" w:lineRule="auto"/>
              <w:ind w:left="0"/>
              <w:rPr>
                <w:rFonts w:ascii="Arial" w:hAnsi="Arial" w:cs="Arial"/>
                <w:b/>
                <w:bCs/>
                <w:i/>
                <w:iCs/>
                <w:sz w:val="24"/>
                <w:szCs w:val="24"/>
                <w:u w:val="single"/>
              </w:rPr>
            </w:pPr>
            <w:r w:rsidRPr="00AE38C5">
              <w:rPr>
                <w:rFonts w:ascii="Arial" w:hAnsi="Arial" w:cs="Arial"/>
                <w:b/>
                <w:bCs/>
                <w:i/>
                <w:iCs/>
                <w:sz w:val="24"/>
                <w:szCs w:val="24"/>
                <w:u w:val="single"/>
              </w:rPr>
              <w:t xml:space="preserve">GRUPA </w:t>
            </w:r>
            <w:r>
              <w:rPr>
                <w:rFonts w:ascii="Arial" w:hAnsi="Arial" w:cs="Arial"/>
                <w:b/>
                <w:bCs/>
                <w:i/>
                <w:iCs/>
                <w:sz w:val="24"/>
                <w:szCs w:val="24"/>
                <w:u w:val="single"/>
              </w:rPr>
              <w:t>3</w:t>
            </w:r>
          </w:p>
          <w:p w14:paraId="4B9735DE" w14:textId="44F8783F" w:rsidR="00AE38C5" w:rsidRPr="00E572BE" w:rsidRDefault="00FF50A2" w:rsidP="00FF50A2">
            <w:pPr>
              <w:pStyle w:val="Akapitzlist"/>
              <w:spacing w:before="60" w:after="60" w:line="360" w:lineRule="auto"/>
              <w:ind w:left="0" w:right="-72"/>
              <w:rPr>
                <w:rFonts w:ascii="Arial" w:hAnsi="Arial" w:cs="Arial"/>
                <w:b/>
                <w:bCs/>
                <w:i/>
                <w:iCs/>
                <w:sz w:val="24"/>
                <w:szCs w:val="24"/>
                <w:u w:val="single"/>
              </w:rPr>
            </w:pPr>
            <w:r w:rsidRPr="00FF50A2">
              <w:rPr>
                <w:rFonts w:ascii="Arial" w:hAnsi="Arial" w:cs="Arial"/>
                <w:b/>
                <w:bCs/>
                <w:i/>
                <w:iCs/>
                <w:sz w:val="24"/>
                <w:szCs w:val="24"/>
                <w:u w:val="single"/>
              </w:rPr>
              <w:t xml:space="preserve">Przedmiot zamówienia: Łóżko szpitalne z szafką </w:t>
            </w:r>
          </w:p>
          <w:p w14:paraId="7CEF89D2" w14:textId="5D816F91" w:rsidR="00F07BF9" w:rsidRPr="00F07BF9" w:rsidRDefault="00571991" w:rsidP="00FF50A2">
            <w:pPr>
              <w:spacing w:after="120" w:line="360" w:lineRule="auto"/>
              <w:ind w:left="30" w:right="-72"/>
              <w:jc w:val="both"/>
              <w:rPr>
                <w:rFonts w:ascii="Arial" w:hAnsi="Arial" w:cs="Arial"/>
                <w:sz w:val="24"/>
                <w:szCs w:val="24"/>
              </w:rPr>
            </w:pPr>
            <w:r w:rsidRPr="00571991">
              <w:rPr>
                <w:rFonts w:ascii="Arial" w:hAnsi="Arial" w:cs="Arial"/>
                <w:b/>
                <w:bCs/>
                <w:i/>
                <w:iCs/>
                <w:sz w:val="24"/>
                <w:szCs w:val="24"/>
              </w:rPr>
              <w:t>4.1.</w:t>
            </w:r>
            <w:r>
              <w:rPr>
                <w:rFonts w:ascii="Arial" w:hAnsi="Arial" w:cs="Arial"/>
                <w:sz w:val="24"/>
                <w:szCs w:val="24"/>
              </w:rPr>
              <w:t xml:space="preserve"> </w:t>
            </w:r>
            <w:r w:rsidR="00F07BF9" w:rsidRPr="00F07BF9">
              <w:rPr>
                <w:rFonts w:ascii="Arial" w:hAnsi="Arial" w:cs="Arial"/>
                <w:sz w:val="24"/>
                <w:szCs w:val="24"/>
              </w:rPr>
              <w:t>Czy Zamawiający dopuści wymiary zewnętrzne łóżka:</w:t>
            </w:r>
          </w:p>
          <w:p w14:paraId="0C873A7F" w14:textId="77777777" w:rsidR="00F07BF9" w:rsidRPr="00F07BF9" w:rsidRDefault="00F07BF9" w:rsidP="00441ED8">
            <w:pPr>
              <w:spacing w:after="120" w:line="360" w:lineRule="auto"/>
              <w:ind w:left="30" w:right="-72"/>
              <w:jc w:val="both"/>
              <w:rPr>
                <w:rFonts w:ascii="Arial" w:hAnsi="Arial" w:cs="Arial"/>
                <w:sz w:val="24"/>
                <w:szCs w:val="24"/>
              </w:rPr>
            </w:pPr>
            <w:r w:rsidRPr="00F07BF9">
              <w:rPr>
                <w:rFonts w:ascii="Arial" w:hAnsi="Arial" w:cs="Arial"/>
                <w:sz w:val="24"/>
                <w:szCs w:val="24"/>
              </w:rPr>
              <w:t xml:space="preserve">-Długość całkowita: 2160 mm (± 50 mm) </w:t>
            </w:r>
          </w:p>
          <w:p w14:paraId="4802CDC4" w14:textId="1C27A2AC" w:rsidR="00F07BF9" w:rsidRDefault="00F07BF9" w:rsidP="00571991">
            <w:pPr>
              <w:spacing w:after="120" w:line="360" w:lineRule="auto"/>
              <w:ind w:left="30" w:right="-72"/>
              <w:jc w:val="both"/>
              <w:rPr>
                <w:rFonts w:ascii="Arial" w:hAnsi="Arial" w:cs="Arial"/>
                <w:sz w:val="24"/>
                <w:szCs w:val="24"/>
              </w:rPr>
            </w:pPr>
            <w:r w:rsidRPr="00F07BF9">
              <w:rPr>
                <w:rFonts w:ascii="Arial" w:hAnsi="Arial" w:cs="Arial"/>
                <w:sz w:val="24"/>
                <w:szCs w:val="24"/>
              </w:rPr>
              <w:t>-Szerokość całkowita wraz z zamontowanymi barierkami max. 1030 mm?</w:t>
            </w:r>
          </w:p>
          <w:p w14:paraId="1AF95A07" w14:textId="77777777" w:rsidR="00E30D29" w:rsidRPr="00E30D29" w:rsidRDefault="00E30D29" w:rsidP="00962CEB">
            <w:pPr>
              <w:spacing w:after="120" w:line="276"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37986425" w14:textId="69DF0BBC" w:rsidR="00571991" w:rsidRPr="0079770A" w:rsidRDefault="0079770A" w:rsidP="00962CEB">
            <w:pPr>
              <w:numPr>
                <w:ilvl w:val="1"/>
                <w:numId w:val="8"/>
              </w:numPr>
              <w:spacing w:after="120" w:line="276" w:lineRule="auto"/>
              <w:ind w:right="-72"/>
              <w:jc w:val="both"/>
              <w:rPr>
                <w:rFonts w:ascii="Arial" w:hAnsi="Arial" w:cs="Arial"/>
                <w:i/>
                <w:iCs/>
                <w:sz w:val="24"/>
                <w:szCs w:val="24"/>
              </w:rPr>
            </w:pPr>
            <w:r w:rsidRPr="0079770A">
              <w:rPr>
                <w:rFonts w:ascii="Arial" w:hAnsi="Arial" w:cs="Arial"/>
                <w:i/>
                <w:iCs/>
                <w:sz w:val="24"/>
                <w:szCs w:val="24"/>
              </w:rPr>
              <w:t>Zamawiający dopuszcza, nie wymaga.</w:t>
            </w:r>
          </w:p>
          <w:p w14:paraId="2E9CA65B" w14:textId="7C00FABF" w:rsidR="00F07BF9" w:rsidRDefault="00571991" w:rsidP="00441ED8">
            <w:pPr>
              <w:spacing w:after="120" w:line="360" w:lineRule="auto"/>
              <w:ind w:left="30" w:right="-72"/>
              <w:jc w:val="both"/>
              <w:rPr>
                <w:rFonts w:ascii="Arial" w:hAnsi="Arial" w:cs="Arial"/>
                <w:sz w:val="24"/>
                <w:szCs w:val="24"/>
              </w:rPr>
            </w:pPr>
            <w:r w:rsidRPr="00571991">
              <w:rPr>
                <w:rFonts w:ascii="Arial" w:hAnsi="Arial" w:cs="Arial"/>
                <w:b/>
                <w:bCs/>
                <w:i/>
                <w:iCs/>
                <w:sz w:val="24"/>
                <w:szCs w:val="24"/>
              </w:rPr>
              <w:t>4.2.</w:t>
            </w:r>
            <w:r>
              <w:rPr>
                <w:rFonts w:ascii="Arial" w:hAnsi="Arial" w:cs="Arial"/>
                <w:sz w:val="24"/>
                <w:szCs w:val="24"/>
              </w:rPr>
              <w:t xml:space="preserve"> </w:t>
            </w:r>
            <w:r w:rsidR="00F07BF9" w:rsidRPr="00F07BF9">
              <w:rPr>
                <w:rFonts w:ascii="Arial" w:hAnsi="Arial" w:cs="Arial"/>
                <w:sz w:val="24"/>
                <w:szCs w:val="24"/>
              </w:rPr>
              <w:t>Czy Zamawiający dopuści Elektryczna regulacja wysokości w zakresie: 360 do 850 mm (± 30 mm)?</w:t>
            </w:r>
          </w:p>
          <w:p w14:paraId="2AE594D7" w14:textId="77777777" w:rsidR="00E30D29" w:rsidRPr="00E30D29" w:rsidRDefault="00E30D29" w:rsidP="00962CEB">
            <w:pPr>
              <w:spacing w:after="120" w:line="276"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4AC26F49" w14:textId="77777777" w:rsidR="0079770A" w:rsidRPr="0079770A" w:rsidRDefault="0079770A" w:rsidP="00962CEB">
            <w:pPr>
              <w:numPr>
                <w:ilvl w:val="1"/>
                <w:numId w:val="8"/>
              </w:numPr>
              <w:spacing w:after="120" w:line="276" w:lineRule="auto"/>
              <w:ind w:right="-72"/>
              <w:jc w:val="both"/>
              <w:rPr>
                <w:rFonts w:ascii="Arial" w:hAnsi="Arial" w:cs="Arial"/>
                <w:i/>
                <w:iCs/>
                <w:sz w:val="24"/>
                <w:szCs w:val="24"/>
              </w:rPr>
            </w:pPr>
            <w:r w:rsidRPr="0079770A">
              <w:rPr>
                <w:rFonts w:ascii="Arial" w:hAnsi="Arial" w:cs="Arial"/>
                <w:i/>
                <w:iCs/>
                <w:sz w:val="24"/>
                <w:szCs w:val="24"/>
              </w:rPr>
              <w:t>Zamawiający dopuszcza, nie wymaga.</w:t>
            </w:r>
          </w:p>
          <w:p w14:paraId="789AEF90" w14:textId="78417069" w:rsidR="00F07BF9" w:rsidRDefault="00571991" w:rsidP="00441ED8">
            <w:pPr>
              <w:spacing w:after="120" w:line="360" w:lineRule="auto"/>
              <w:ind w:left="30" w:right="-72"/>
              <w:jc w:val="both"/>
              <w:rPr>
                <w:rFonts w:ascii="Arial" w:hAnsi="Arial" w:cs="Arial"/>
                <w:sz w:val="24"/>
                <w:szCs w:val="24"/>
              </w:rPr>
            </w:pPr>
            <w:r w:rsidRPr="00571991">
              <w:rPr>
                <w:rFonts w:ascii="Arial" w:hAnsi="Arial" w:cs="Arial"/>
                <w:b/>
                <w:bCs/>
                <w:i/>
                <w:iCs/>
                <w:sz w:val="24"/>
                <w:szCs w:val="24"/>
              </w:rPr>
              <w:t>4.3.</w:t>
            </w:r>
            <w:r>
              <w:rPr>
                <w:rFonts w:ascii="Arial" w:hAnsi="Arial" w:cs="Arial"/>
                <w:b/>
                <w:bCs/>
                <w:i/>
                <w:iCs/>
                <w:sz w:val="24"/>
                <w:szCs w:val="24"/>
              </w:rPr>
              <w:t xml:space="preserve"> </w:t>
            </w:r>
            <w:r w:rsidR="00F07BF9" w:rsidRPr="00F07BF9">
              <w:rPr>
                <w:rFonts w:ascii="Arial" w:hAnsi="Arial" w:cs="Arial"/>
                <w:sz w:val="24"/>
                <w:szCs w:val="24"/>
              </w:rPr>
              <w:t>Czy Zamawiający dopuści łóżko wyposażone panel sterujący z możliwością instalacji go na szczycie łóżka. Panel wyposażony w podwójne zabezpieczenie przed przypadkowym uruchomieniem funkcji elektrycznych (dostępność funkcji po naciśnięciu przycisku świadomego użycia) z możliwością blokady poszczególnych funkcji pilota. Panel sterujący wyposażony w funkcję regulacji segmentu oparcia pleców, uda, wysokości leża, pozycji wzdłużnych, funkcji anty-szokowej, egzaminacyjnej, CPR, krzesła kardiologicznego. Posiada również optyczny wskaźnik naładowania akumulatora oraz podłączenia do sieci?</w:t>
            </w:r>
          </w:p>
          <w:p w14:paraId="12F1A4F7" w14:textId="4E64FC47" w:rsid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2B65EEFF" w14:textId="77777777" w:rsidR="0079770A" w:rsidRPr="0079770A" w:rsidRDefault="0079770A" w:rsidP="0079770A">
            <w:pPr>
              <w:numPr>
                <w:ilvl w:val="1"/>
                <w:numId w:val="8"/>
              </w:numPr>
              <w:spacing w:after="120" w:line="360" w:lineRule="auto"/>
              <w:ind w:right="-72"/>
              <w:jc w:val="both"/>
              <w:rPr>
                <w:rFonts w:ascii="Arial" w:hAnsi="Arial" w:cs="Arial"/>
                <w:i/>
                <w:iCs/>
                <w:sz w:val="24"/>
                <w:szCs w:val="24"/>
              </w:rPr>
            </w:pPr>
            <w:r w:rsidRPr="0079770A">
              <w:rPr>
                <w:rFonts w:ascii="Arial" w:hAnsi="Arial" w:cs="Arial"/>
                <w:i/>
                <w:iCs/>
                <w:sz w:val="24"/>
                <w:szCs w:val="24"/>
              </w:rPr>
              <w:lastRenderedPageBreak/>
              <w:t>Zamawiający dopuszcza, nie wymaga.</w:t>
            </w:r>
          </w:p>
          <w:p w14:paraId="4CDE232B" w14:textId="49700813" w:rsidR="00F07BF9" w:rsidRDefault="008972D7" w:rsidP="008972D7">
            <w:pPr>
              <w:spacing w:after="120" w:line="360" w:lineRule="auto"/>
              <w:ind w:left="30" w:right="-72"/>
              <w:jc w:val="both"/>
              <w:rPr>
                <w:rFonts w:ascii="Arial" w:hAnsi="Arial" w:cs="Arial"/>
                <w:sz w:val="24"/>
                <w:szCs w:val="24"/>
              </w:rPr>
            </w:pPr>
            <w:r w:rsidRPr="008972D7">
              <w:rPr>
                <w:rFonts w:ascii="Arial" w:hAnsi="Arial" w:cs="Arial"/>
                <w:b/>
                <w:bCs/>
                <w:i/>
                <w:iCs/>
                <w:sz w:val="24"/>
                <w:szCs w:val="24"/>
              </w:rPr>
              <w:t>4.4.</w:t>
            </w:r>
            <w:r>
              <w:rPr>
                <w:rFonts w:ascii="Arial" w:hAnsi="Arial" w:cs="Arial"/>
                <w:sz w:val="24"/>
                <w:szCs w:val="24"/>
              </w:rPr>
              <w:t xml:space="preserve"> </w:t>
            </w:r>
            <w:r w:rsidR="00F07BF9" w:rsidRPr="00F07BF9">
              <w:rPr>
                <w:rFonts w:ascii="Arial" w:hAnsi="Arial" w:cs="Arial"/>
                <w:sz w:val="24"/>
                <w:szCs w:val="24"/>
              </w:rPr>
              <w:t>Leże wypełnione płytami z ABS, tworzywa odpornego na działanie wysokiej temperatury, środków dezynfekujących oraz działanie UV. Płyty odejmowane bez użycia narzędzi. W płytach specjalne otwory do montażu pasów do unieruchomienia pacjenta?</w:t>
            </w:r>
          </w:p>
          <w:p w14:paraId="5778091B"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7297FEE1" w14:textId="77777777" w:rsidR="0079770A" w:rsidRPr="0079770A" w:rsidRDefault="0079770A" w:rsidP="0079770A">
            <w:pPr>
              <w:numPr>
                <w:ilvl w:val="1"/>
                <w:numId w:val="8"/>
              </w:numPr>
              <w:spacing w:after="120" w:line="360" w:lineRule="auto"/>
              <w:ind w:right="-72"/>
              <w:jc w:val="both"/>
              <w:rPr>
                <w:rFonts w:ascii="Arial" w:hAnsi="Arial" w:cs="Arial"/>
                <w:i/>
                <w:iCs/>
                <w:sz w:val="24"/>
                <w:szCs w:val="24"/>
              </w:rPr>
            </w:pPr>
            <w:r w:rsidRPr="0079770A">
              <w:rPr>
                <w:rFonts w:ascii="Arial" w:hAnsi="Arial" w:cs="Arial"/>
                <w:i/>
                <w:iCs/>
                <w:sz w:val="24"/>
                <w:szCs w:val="24"/>
              </w:rPr>
              <w:t>Zamawiający dopuszcza, nie wymaga.</w:t>
            </w:r>
          </w:p>
          <w:p w14:paraId="00F81712" w14:textId="31FFD0C1" w:rsidR="00F07BF9" w:rsidRDefault="008972D7" w:rsidP="00441ED8">
            <w:pPr>
              <w:spacing w:after="120" w:line="360" w:lineRule="auto"/>
              <w:ind w:left="30" w:right="-72"/>
              <w:jc w:val="both"/>
              <w:rPr>
                <w:rFonts w:ascii="Arial" w:hAnsi="Arial" w:cs="Arial"/>
                <w:sz w:val="24"/>
                <w:szCs w:val="24"/>
              </w:rPr>
            </w:pPr>
            <w:r w:rsidRPr="008972D7">
              <w:rPr>
                <w:rFonts w:ascii="Arial" w:hAnsi="Arial" w:cs="Arial"/>
                <w:b/>
                <w:bCs/>
                <w:i/>
                <w:iCs/>
                <w:sz w:val="24"/>
                <w:szCs w:val="24"/>
              </w:rPr>
              <w:t>4.5.</w:t>
            </w:r>
            <w:r>
              <w:rPr>
                <w:rFonts w:ascii="Arial" w:hAnsi="Arial" w:cs="Arial"/>
                <w:sz w:val="24"/>
                <w:szCs w:val="24"/>
              </w:rPr>
              <w:t xml:space="preserve"> </w:t>
            </w:r>
            <w:r w:rsidR="00F07BF9" w:rsidRPr="00F07BF9">
              <w:rPr>
                <w:rFonts w:ascii="Arial" w:hAnsi="Arial" w:cs="Arial"/>
                <w:sz w:val="24"/>
                <w:szCs w:val="24"/>
              </w:rPr>
              <w:t xml:space="preserve">Czy Zamawiający dopuści wysokość barierek liczona od górnej części leża do szczytu barierki  41 cm. Pod barierką uchwyty do montażu uchwytu uniwersalnego np. na worki urologiczne. Uchwyty przesuwne na całej długości listwy euro na której się znajdują? </w:t>
            </w:r>
          </w:p>
          <w:p w14:paraId="532FF4BA"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69360163" w14:textId="77777777" w:rsidR="0079770A" w:rsidRPr="0079770A" w:rsidRDefault="0079770A" w:rsidP="0079770A">
            <w:pPr>
              <w:numPr>
                <w:ilvl w:val="1"/>
                <w:numId w:val="8"/>
              </w:numPr>
              <w:spacing w:after="120" w:line="360" w:lineRule="auto"/>
              <w:ind w:right="-72"/>
              <w:jc w:val="both"/>
              <w:rPr>
                <w:rFonts w:ascii="Arial" w:hAnsi="Arial" w:cs="Arial"/>
                <w:i/>
                <w:iCs/>
                <w:sz w:val="24"/>
                <w:szCs w:val="24"/>
              </w:rPr>
            </w:pPr>
            <w:r w:rsidRPr="0079770A">
              <w:rPr>
                <w:rFonts w:ascii="Arial" w:hAnsi="Arial" w:cs="Arial"/>
                <w:i/>
                <w:iCs/>
                <w:sz w:val="24"/>
                <w:szCs w:val="24"/>
              </w:rPr>
              <w:t>Zamawiający dopuszcza, nie wymaga.</w:t>
            </w:r>
          </w:p>
          <w:p w14:paraId="34E80CCA" w14:textId="2FBD6ECC" w:rsidR="00F07BF9" w:rsidRDefault="008972D7" w:rsidP="008972D7">
            <w:pPr>
              <w:spacing w:after="120" w:line="360" w:lineRule="auto"/>
              <w:ind w:left="30" w:right="-72"/>
              <w:jc w:val="both"/>
              <w:rPr>
                <w:rFonts w:ascii="Arial" w:hAnsi="Arial" w:cs="Arial"/>
                <w:sz w:val="24"/>
                <w:szCs w:val="24"/>
              </w:rPr>
            </w:pPr>
            <w:r w:rsidRPr="008972D7">
              <w:rPr>
                <w:rFonts w:ascii="Arial" w:hAnsi="Arial" w:cs="Arial"/>
                <w:b/>
                <w:bCs/>
                <w:i/>
                <w:iCs/>
                <w:sz w:val="24"/>
                <w:szCs w:val="24"/>
              </w:rPr>
              <w:t>4.6.</w:t>
            </w:r>
            <w:r>
              <w:rPr>
                <w:rFonts w:ascii="Arial" w:hAnsi="Arial" w:cs="Arial"/>
                <w:sz w:val="24"/>
                <w:szCs w:val="24"/>
              </w:rPr>
              <w:t xml:space="preserve"> </w:t>
            </w:r>
            <w:r w:rsidR="00F07BF9" w:rsidRPr="00F07BF9">
              <w:rPr>
                <w:rFonts w:ascii="Arial" w:hAnsi="Arial" w:cs="Arial"/>
                <w:sz w:val="24"/>
                <w:szCs w:val="24"/>
              </w:rPr>
              <w:t xml:space="preserve">Czy Zamawiający dopuści łóżko bez wysuwanej półki zlokalizowanej na przedłużeniu leża? </w:t>
            </w:r>
          </w:p>
          <w:p w14:paraId="2D8AD0C6"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115046AD" w14:textId="3EF8772C" w:rsidR="00E30D29" w:rsidRPr="00F07BF9" w:rsidRDefault="0003125E" w:rsidP="008972D7">
            <w:pPr>
              <w:spacing w:after="120" w:line="360" w:lineRule="auto"/>
              <w:ind w:left="30" w:right="-72"/>
              <w:jc w:val="both"/>
              <w:rPr>
                <w:rFonts w:ascii="Arial" w:hAnsi="Arial" w:cs="Arial"/>
                <w:sz w:val="24"/>
                <w:szCs w:val="24"/>
              </w:rPr>
            </w:pPr>
            <w:r w:rsidRPr="00111C81">
              <w:rPr>
                <w:rFonts w:ascii="Arial" w:hAnsi="Arial" w:cs="Arial"/>
                <w:i/>
                <w:iCs/>
                <w:sz w:val="24"/>
                <w:szCs w:val="24"/>
              </w:rPr>
              <w:t>Zamawiający nie dopuszcza</w:t>
            </w:r>
            <w:r>
              <w:rPr>
                <w:rFonts w:ascii="Arial" w:hAnsi="Arial" w:cs="Arial"/>
                <w:i/>
                <w:iCs/>
                <w:sz w:val="24"/>
                <w:szCs w:val="24"/>
              </w:rPr>
              <w:t>.</w:t>
            </w:r>
          </w:p>
          <w:p w14:paraId="453F7F6B" w14:textId="78BFE870" w:rsidR="00F07BF9" w:rsidRPr="00F07BF9" w:rsidRDefault="008972D7" w:rsidP="00441ED8">
            <w:pPr>
              <w:spacing w:after="120" w:line="360" w:lineRule="auto"/>
              <w:ind w:left="30" w:right="-72"/>
              <w:jc w:val="both"/>
              <w:rPr>
                <w:rFonts w:ascii="Arial" w:hAnsi="Arial" w:cs="Arial"/>
                <w:sz w:val="24"/>
                <w:szCs w:val="24"/>
              </w:rPr>
            </w:pPr>
            <w:r w:rsidRPr="008972D7">
              <w:rPr>
                <w:rFonts w:ascii="Arial" w:hAnsi="Arial" w:cs="Arial"/>
                <w:b/>
                <w:bCs/>
                <w:i/>
                <w:iCs/>
                <w:sz w:val="24"/>
                <w:szCs w:val="24"/>
              </w:rPr>
              <w:t>4.7.</w:t>
            </w:r>
            <w:r>
              <w:rPr>
                <w:rFonts w:ascii="Arial" w:hAnsi="Arial" w:cs="Arial"/>
                <w:sz w:val="24"/>
                <w:szCs w:val="24"/>
              </w:rPr>
              <w:t xml:space="preserve"> </w:t>
            </w:r>
            <w:r w:rsidR="00F07BF9" w:rsidRPr="00F07BF9">
              <w:rPr>
                <w:rFonts w:ascii="Arial" w:hAnsi="Arial" w:cs="Arial"/>
                <w:sz w:val="24"/>
                <w:szCs w:val="24"/>
              </w:rPr>
              <w:t xml:space="preserve">Czy Zamawiający dopuści łóżko bez możliwość wyboru kolorów ze względu na 7 dniowy termin dostawy i fakt iż łózka są wykonane z HPL w kolorze drewnopodobnym? </w:t>
            </w:r>
          </w:p>
          <w:p w14:paraId="2C09DB05"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30080423" w14:textId="419B3E38" w:rsidR="00F07BF9" w:rsidRPr="00F07BF9" w:rsidRDefault="0003125E" w:rsidP="00441ED8">
            <w:pPr>
              <w:spacing w:after="120" w:line="360" w:lineRule="auto"/>
              <w:ind w:left="30" w:right="-72"/>
              <w:jc w:val="both"/>
              <w:rPr>
                <w:rFonts w:ascii="Arial" w:hAnsi="Arial" w:cs="Arial"/>
                <w:sz w:val="24"/>
                <w:szCs w:val="24"/>
              </w:rPr>
            </w:pPr>
            <w:r w:rsidRPr="00111C81">
              <w:rPr>
                <w:rFonts w:ascii="Arial" w:hAnsi="Arial" w:cs="Arial"/>
                <w:i/>
                <w:iCs/>
                <w:sz w:val="24"/>
                <w:szCs w:val="24"/>
              </w:rPr>
              <w:t>Zamawiający nie dopuszcza</w:t>
            </w:r>
            <w:r>
              <w:rPr>
                <w:rFonts w:ascii="Arial" w:hAnsi="Arial" w:cs="Arial"/>
                <w:i/>
                <w:iCs/>
                <w:sz w:val="24"/>
                <w:szCs w:val="24"/>
              </w:rPr>
              <w:t>.</w:t>
            </w:r>
          </w:p>
          <w:p w14:paraId="3E938B81" w14:textId="20A1E88B" w:rsidR="00F07BF9" w:rsidRDefault="008972D7" w:rsidP="00441ED8">
            <w:pPr>
              <w:spacing w:after="120" w:line="360" w:lineRule="auto"/>
              <w:ind w:left="30" w:right="-72"/>
              <w:jc w:val="both"/>
              <w:rPr>
                <w:rFonts w:ascii="Arial" w:hAnsi="Arial" w:cs="Arial"/>
                <w:sz w:val="24"/>
                <w:szCs w:val="24"/>
              </w:rPr>
            </w:pPr>
            <w:r w:rsidRPr="008972D7">
              <w:rPr>
                <w:rFonts w:ascii="Arial" w:hAnsi="Arial" w:cs="Arial"/>
                <w:b/>
                <w:bCs/>
                <w:i/>
                <w:iCs/>
                <w:sz w:val="24"/>
                <w:szCs w:val="24"/>
              </w:rPr>
              <w:t>4.8.</w:t>
            </w:r>
            <w:r>
              <w:rPr>
                <w:rFonts w:ascii="Arial" w:hAnsi="Arial" w:cs="Arial"/>
                <w:sz w:val="24"/>
                <w:szCs w:val="24"/>
              </w:rPr>
              <w:t xml:space="preserve"> </w:t>
            </w:r>
            <w:r w:rsidR="00F07BF9" w:rsidRPr="00F07BF9">
              <w:rPr>
                <w:rFonts w:ascii="Arial" w:hAnsi="Arial" w:cs="Arial"/>
                <w:sz w:val="24"/>
                <w:szCs w:val="24"/>
              </w:rPr>
              <w:t xml:space="preserve">Czy Zamawiający dopuści materac przeznaczony dla Szpitali i innych placówek medycznych o wymiarach dopasowanych do leża łóżka. Materac warstwowy przeciwodleżynowy wykonany pianki poliuretanowej 9 cm i górnej warstwy  </w:t>
            </w:r>
            <w:proofErr w:type="spellStart"/>
            <w:r w:rsidR="00F07BF9" w:rsidRPr="00F07BF9">
              <w:rPr>
                <w:rFonts w:ascii="Arial" w:hAnsi="Arial" w:cs="Arial"/>
                <w:sz w:val="24"/>
                <w:szCs w:val="24"/>
              </w:rPr>
              <w:t>wiskolelastycznej</w:t>
            </w:r>
            <w:proofErr w:type="spellEnd"/>
            <w:r w:rsidR="00F07BF9" w:rsidRPr="00F07BF9">
              <w:rPr>
                <w:rFonts w:ascii="Arial" w:hAnsi="Arial" w:cs="Arial"/>
                <w:sz w:val="24"/>
                <w:szCs w:val="24"/>
              </w:rPr>
              <w:t xml:space="preserve"> 5 cm razem o wysokości o wysokości 14cm, gęstości min 40 kg/m3 i twardości 4.1 </w:t>
            </w:r>
            <w:proofErr w:type="spellStart"/>
            <w:r w:rsidR="00F07BF9" w:rsidRPr="00F07BF9">
              <w:rPr>
                <w:rFonts w:ascii="Arial" w:hAnsi="Arial" w:cs="Arial"/>
                <w:sz w:val="24"/>
                <w:szCs w:val="24"/>
              </w:rPr>
              <w:t>kPa</w:t>
            </w:r>
            <w:proofErr w:type="spellEnd"/>
            <w:r w:rsidR="00F07BF9" w:rsidRPr="00F07BF9">
              <w:rPr>
                <w:rFonts w:ascii="Arial" w:hAnsi="Arial" w:cs="Arial"/>
                <w:sz w:val="24"/>
                <w:szCs w:val="24"/>
              </w:rPr>
              <w:t xml:space="preserve"> (+/-10%). Krawędzie wzmocnione z pianki PUR.  Materac wyposażony w pokrowiec paroprzepuszczalny, nieprzemakalny wyposażony w zamek w kształcie litery "C". z możliwością prania w temp do 900C, oraz suszenia w temp. do 1000. Materac przystosowany do mycia w automatycznych stacjach mycia łóżek? </w:t>
            </w:r>
          </w:p>
          <w:p w14:paraId="56D7AEDF"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lastRenderedPageBreak/>
              <w:t>Stanowisko (wyjaśnienie) Zamawiającego:</w:t>
            </w:r>
          </w:p>
          <w:p w14:paraId="065EBA0F" w14:textId="77777777" w:rsidR="0079770A" w:rsidRPr="0079770A" w:rsidRDefault="0079770A" w:rsidP="0079770A">
            <w:pPr>
              <w:numPr>
                <w:ilvl w:val="1"/>
                <w:numId w:val="8"/>
              </w:numPr>
              <w:spacing w:after="120" w:line="360" w:lineRule="auto"/>
              <w:ind w:right="-72"/>
              <w:jc w:val="both"/>
              <w:rPr>
                <w:rFonts w:ascii="Arial" w:hAnsi="Arial" w:cs="Arial"/>
                <w:i/>
                <w:iCs/>
                <w:sz w:val="24"/>
                <w:szCs w:val="24"/>
              </w:rPr>
            </w:pPr>
            <w:r w:rsidRPr="0079770A">
              <w:rPr>
                <w:rFonts w:ascii="Arial" w:hAnsi="Arial" w:cs="Arial"/>
                <w:i/>
                <w:iCs/>
                <w:sz w:val="24"/>
                <w:szCs w:val="24"/>
              </w:rPr>
              <w:t>Zamawiający dopuszcza, nie wymaga.</w:t>
            </w:r>
          </w:p>
          <w:p w14:paraId="3D5BB712" w14:textId="3211B31B" w:rsidR="00F07BF9" w:rsidRDefault="008972D7" w:rsidP="00441ED8">
            <w:pPr>
              <w:spacing w:after="120" w:line="360" w:lineRule="auto"/>
              <w:ind w:left="30" w:right="-72"/>
              <w:jc w:val="both"/>
              <w:rPr>
                <w:rFonts w:ascii="Arial" w:hAnsi="Arial" w:cs="Arial"/>
                <w:sz w:val="24"/>
                <w:szCs w:val="24"/>
              </w:rPr>
            </w:pPr>
            <w:r w:rsidRPr="008972D7">
              <w:rPr>
                <w:rFonts w:ascii="Arial" w:hAnsi="Arial" w:cs="Arial"/>
                <w:b/>
                <w:bCs/>
                <w:i/>
                <w:iCs/>
                <w:sz w:val="24"/>
                <w:szCs w:val="24"/>
              </w:rPr>
              <w:t>4.9.</w:t>
            </w:r>
            <w:r>
              <w:rPr>
                <w:rFonts w:ascii="Arial" w:hAnsi="Arial" w:cs="Arial"/>
                <w:sz w:val="24"/>
                <w:szCs w:val="24"/>
              </w:rPr>
              <w:t xml:space="preserve"> </w:t>
            </w:r>
            <w:r w:rsidR="00F07BF9" w:rsidRPr="00F07BF9">
              <w:rPr>
                <w:rFonts w:ascii="Arial" w:hAnsi="Arial" w:cs="Arial"/>
                <w:sz w:val="24"/>
                <w:szCs w:val="24"/>
              </w:rPr>
              <w:t xml:space="preserve">Czy Zamawiający dopuści stolik przyłóżkowy z możliwością ustawienia z prawej lub lewej strony łóżka bez Możliwość wyboru koloru korpusu? </w:t>
            </w:r>
          </w:p>
          <w:p w14:paraId="702A903C"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6C10D3B2" w14:textId="0E1056CE" w:rsidR="00E30D29" w:rsidRPr="00F07BF9" w:rsidRDefault="0003125E" w:rsidP="00441ED8">
            <w:pPr>
              <w:spacing w:after="120" w:line="360" w:lineRule="auto"/>
              <w:ind w:left="30" w:right="-72"/>
              <w:jc w:val="both"/>
              <w:rPr>
                <w:rFonts w:ascii="Arial" w:hAnsi="Arial" w:cs="Arial"/>
                <w:sz w:val="24"/>
                <w:szCs w:val="24"/>
              </w:rPr>
            </w:pPr>
            <w:r w:rsidRPr="00111C81">
              <w:rPr>
                <w:rFonts w:ascii="Arial" w:hAnsi="Arial" w:cs="Arial"/>
                <w:i/>
                <w:iCs/>
                <w:sz w:val="24"/>
                <w:szCs w:val="24"/>
              </w:rPr>
              <w:t>Zamawiający nie dopuszcza</w:t>
            </w:r>
            <w:r>
              <w:rPr>
                <w:rFonts w:ascii="Arial" w:hAnsi="Arial" w:cs="Arial"/>
                <w:i/>
                <w:iCs/>
                <w:sz w:val="24"/>
                <w:szCs w:val="24"/>
              </w:rPr>
              <w:t>.</w:t>
            </w:r>
          </w:p>
          <w:p w14:paraId="028AF3E7" w14:textId="0843EF60" w:rsidR="00F07BF9" w:rsidRDefault="00A74445" w:rsidP="00441ED8">
            <w:pPr>
              <w:spacing w:after="120" w:line="360" w:lineRule="auto"/>
              <w:ind w:left="30" w:right="-72"/>
              <w:jc w:val="both"/>
              <w:rPr>
                <w:rFonts w:ascii="Arial" w:hAnsi="Arial" w:cs="Arial"/>
                <w:sz w:val="24"/>
                <w:szCs w:val="24"/>
              </w:rPr>
            </w:pPr>
            <w:r w:rsidRPr="00A74445">
              <w:rPr>
                <w:rFonts w:ascii="Arial" w:hAnsi="Arial" w:cs="Arial"/>
                <w:b/>
                <w:bCs/>
                <w:i/>
                <w:iCs/>
                <w:sz w:val="24"/>
                <w:szCs w:val="24"/>
              </w:rPr>
              <w:t>4.10.</w:t>
            </w:r>
            <w:r>
              <w:rPr>
                <w:rFonts w:ascii="Arial" w:hAnsi="Arial" w:cs="Arial"/>
                <w:sz w:val="24"/>
                <w:szCs w:val="24"/>
              </w:rPr>
              <w:t xml:space="preserve"> </w:t>
            </w:r>
            <w:r w:rsidR="00F07BF9" w:rsidRPr="00F07BF9">
              <w:rPr>
                <w:rFonts w:ascii="Arial" w:hAnsi="Arial" w:cs="Arial"/>
                <w:sz w:val="24"/>
                <w:szCs w:val="24"/>
              </w:rPr>
              <w:t xml:space="preserve">Czy Zamawiający dopuści stolik wyposażony w szufladę, Szafka wykonana  z wytrzymałego tworzywa sztucznego Osłona blatu głównego posiada ograniczniki zabezpieczające przed zsuwaniem się przedmiotów? </w:t>
            </w:r>
          </w:p>
          <w:p w14:paraId="028874E3"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3142E202" w14:textId="50CEE806" w:rsidR="00E30D29" w:rsidRPr="00F07BF9" w:rsidRDefault="0003125E" w:rsidP="00441ED8">
            <w:pPr>
              <w:spacing w:after="120" w:line="360" w:lineRule="auto"/>
              <w:ind w:left="30" w:right="-72"/>
              <w:jc w:val="both"/>
              <w:rPr>
                <w:rFonts w:ascii="Arial" w:hAnsi="Arial" w:cs="Arial"/>
                <w:sz w:val="24"/>
                <w:szCs w:val="24"/>
              </w:rPr>
            </w:pPr>
            <w:r w:rsidRPr="00111C81">
              <w:rPr>
                <w:rFonts w:ascii="Arial" w:hAnsi="Arial" w:cs="Arial"/>
                <w:i/>
                <w:iCs/>
                <w:sz w:val="24"/>
                <w:szCs w:val="24"/>
              </w:rPr>
              <w:t>Zamawiający nie dopuszcza</w:t>
            </w:r>
            <w:r>
              <w:rPr>
                <w:rFonts w:ascii="Arial" w:hAnsi="Arial" w:cs="Arial"/>
                <w:i/>
                <w:iCs/>
                <w:sz w:val="24"/>
                <w:szCs w:val="24"/>
              </w:rPr>
              <w:t>.</w:t>
            </w:r>
          </w:p>
          <w:p w14:paraId="27BB8789" w14:textId="55BD77EF" w:rsidR="00F07BF9" w:rsidRPr="00F07BF9" w:rsidRDefault="00A74445" w:rsidP="00441ED8">
            <w:pPr>
              <w:spacing w:after="120" w:line="360" w:lineRule="auto"/>
              <w:ind w:left="30" w:right="-72"/>
              <w:jc w:val="both"/>
              <w:rPr>
                <w:rFonts w:ascii="Arial" w:hAnsi="Arial" w:cs="Arial"/>
                <w:sz w:val="24"/>
                <w:szCs w:val="24"/>
              </w:rPr>
            </w:pPr>
            <w:r w:rsidRPr="00A74445">
              <w:rPr>
                <w:rFonts w:ascii="Arial" w:hAnsi="Arial" w:cs="Arial"/>
                <w:b/>
                <w:bCs/>
                <w:i/>
                <w:iCs/>
                <w:sz w:val="24"/>
                <w:szCs w:val="24"/>
              </w:rPr>
              <w:t>4.11</w:t>
            </w:r>
            <w:r>
              <w:rPr>
                <w:rFonts w:ascii="Arial" w:hAnsi="Arial" w:cs="Arial"/>
                <w:sz w:val="24"/>
                <w:szCs w:val="24"/>
              </w:rPr>
              <w:t xml:space="preserve">. </w:t>
            </w:r>
            <w:r w:rsidR="00F07BF9" w:rsidRPr="00F07BF9">
              <w:rPr>
                <w:rFonts w:ascii="Arial" w:hAnsi="Arial" w:cs="Arial"/>
                <w:sz w:val="24"/>
                <w:szCs w:val="24"/>
              </w:rPr>
              <w:t>Czy Zamawiający dopuści Wymiary zewnętrzne stolika:</w:t>
            </w:r>
          </w:p>
          <w:p w14:paraId="604B6976" w14:textId="77777777" w:rsidR="00F07BF9" w:rsidRPr="00F07BF9" w:rsidRDefault="00F07BF9" w:rsidP="00441ED8">
            <w:pPr>
              <w:spacing w:after="120" w:line="360" w:lineRule="auto"/>
              <w:ind w:left="30" w:right="-72"/>
              <w:jc w:val="both"/>
              <w:rPr>
                <w:rFonts w:ascii="Arial" w:hAnsi="Arial" w:cs="Arial"/>
                <w:sz w:val="24"/>
                <w:szCs w:val="24"/>
              </w:rPr>
            </w:pPr>
            <w:r w:rsidRPr="00F07BF9">
              <w:rPr>
                <w:rFonts w:ascii="Arial" w:hAnsi="Arial" w:cs="Arial"/>
                <w:sz w:val="24"/>
                <w:szCs w:val="24"/>
              </w:rPr>
              <w:t>- szerokość stolika (bez blatu bocznego) 500 mm (+/- 50 mm)</w:t>
            </w:r>
          </w:p>
          <w:p w14:paraId="4819CAC7" w14:textId="77777777" w:rsidR="00F07BF9" w:rsidRPr="00F07BF9" w:rsidRDefault="00F07BF9" w:rsidP="00441ED8">
            <w:pPr>
              <w:spacing w:after="120" w:line="360" w:lineRule="auto"/>
              <w:ind w:left="30" w:right="-72"/>
              <w:jc w:val="both"/>
              <w:rPr>
                <w:rFonts w:ascii="Arial" w:hAnsi="Arial" w:cs="Arial"/>
                <w:sz w:val="24"/>
                <w:szCs w:val="24"/>
              </w:rPr>
            </w:pPr>
            <w:r w:rsidRPr="00F07BF9">
              <w:rPr>
                <w:rFonts w:ascii="Arial" w:hAnsi="Arial" w:cs="Arial"/>
                <w:sz w:val="24"/>
                <w:szCs w:val="24"/>
              </w:rPr>
              <w:t>- szerokość stolika ze złożonym blatem bocznym 500 mm (+/-50 mm)</w:t>
            </w:r>
          </w:p>
          <w:p w14:paraId="20851840" w14:textId="77777777" w:rsidR="00F07BF9" w:rsidRPr="00F07BF9" w:rsidRDefault="00F07BF9" w:rsidP="00441ED8">
            <w:pPr>
              <w:spacing w:after="120" w:line="360" w:lineRule="auto"/>
              <w:ind w:left="30" w:right="-72"/>
              <w:jc w:val="both"/>
              <w:rPr>
                <w:rFonts w:ascii="Arial" w:hAnsi="Arial" w:cs="Arial"/>
                <w:sz w:val="24"/>
                <w:szCs w:val="24"/>
              </w:rPr>
            </w:pPr>
            <w:r w:rsidRPr="00F07BF9">
              <w:rPr>
                <w:rFonts w:ascii="Arial" w:hAnsi="Arial" w:cs="Arial"/>
                <w:sz w:val="24"/>
                <w:szCs w:val="24"/>
              </w:rPr>
              <w:t>- szerokość stolika z rozłożonym blatem bocznym 1000 mm (+/- 50 mm)</w:t>
            </w:r>
          </w:p>
          <w:p w14:paraId="2D000E91" w14:textId="77777777" w:rsidR="00F07BF9" w:rsidRPr="00F07BF9" w:rsidRDefault="00F07BF9" w:rsidP="00441ED8">
            <w:pPr>
              <w:spacing w:after="120" w:line="360" w:lineRule="auto"/>
              <w:ind w:left="30" w:right="-72"/>
              <w:jc w:val="both"/>
              <w:rPr>
                <w:rFonts w:ascii="Arial" w:hAnsi="Arial" w:cs="Arial"/>
                <w:sz w:val="24"/>
                <w:szCs w:val="24"/>
              </w:rPr>
            </w:pPr>
            <w:r w:rsidRPr="00F07BF9">
              <w:rPr>
                <w:rFonts w:ascii="Arial" w:hAnsi="Arial" w:cs="Arial"/>
                <w:sz w:val="24"/>
                <w:szCs w:val="24"/>
              </w:rPr>
              <w:t>- głębokość stolika 500 mm (+/- 50 mm)</w:t>
            </w:r>
          </w:p>
          <w:p w14:paraId="763B96CE" w14:textId="6A905969" w:rsidR="00F07BF9" w:rsidRDefault="00F07BF9" w:rsidP="00441ED8">
            <w:pPr>
              <w:spacing w:after="120" w:line="360" w:lineRule="auto"/>
              <w:ind w:left="30" w:right="-72"/>
              <w:jc w:val="both"/>
              <w:rPr>
                <w:rFonts w:ascii="Arial" w:hAnsi="Arial" w:cs="Arial"/>
                <w:sz w:val="24"/>
                <w:szCs w:val="24"/>
              </w:rPr>
            </w:pPr>
            <w:r w:rsidRPr="00F07BF9">
              <w:rPr>
                <w:rFonts w:ascii="Arial" w:hAnsi="Arial" w:cs="Arial"/>
                <w:sz w:val="24"/>
                <w:szCs w:val="24"/>
              </w:rPr>
              <w:t xml:space="preserve">- wysokość stolika (bez blatu bocznego) 870 mm (+/-50 mm)? </w:t>
            </w:r>
          </w:p>
          <w:p w14:paraId="151F93E5" w14:textId="77777777"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3ACAEC2D" w14:textId="77777777" w:rsidR="00F24903" w:rsidRPr="00F24903" w:rsidRDefault="00F24903" w:rsidP="00F24903">
            <w:pPr>
              <w:numPr>
                <w:ilvl w:val="1"/>
                <w:numId w:val="8"/>
              </w:numPr>
              <w:spacing w:after="120" w:line="360" w:lineRule="auto"/>
              <w:ind w:right="-72"/>
              <w:jc w:val="both"/>
              <w:rPr>
                <w:rFonts w:ascii="Arial" w:hAnsi="Arial" w:cs="Arial"/>
                <w:i/>
                <w:iCs/>
                <w:sz w:val="24"/>
                <w:szCs w:val="24"/>
              </w:rPr>
            </w:pPr>
            <w:r w:rsidRPr="00F24903">
              <w:rPr>
                <w:rFonts w:ascii="Arial" w:hAnsi="Arial" w:cs="Arial"/>
                <w:i/>
                <w:iCs/>
                <w:sz w:val="24"/>
                <w:szCs w:val="24"/>
              </w:rPr>
              <w:t>Zamawiający dopuszcza, nie wymaga.</w:t>
            </w:r>
          </w:p>
          <w:p w14:paraId="7987D201" w14:textId="77777777" w:rsidR="00E30D29" w:rsidRDefault="00A74445" w:rsidP="00E30D29">
            <w:pPr>
              <w:spacing w:after="120" w:line="360" w:lineRule="auto"/>
              <w:ind w:left="30" w:right="-72"/>
              <w:jc w:val="both"/>
              <w:rPr>
                <w:rFonts w:ascii="Arial" w:hAnsi="Arial" w:cs="Arial"/>
                <w:sz w:val="24"/>
                <w:szCs w:val="24"/>
              </w:rPr>
            </w:pPr>
            <w:r w:rsidRPr="00A74445">
              <w:rPr>
                <w:rFonts w:ascii="Arial" w:hAnsi="Arial" w:cs="Arial"/>
                <w:b/>
                <w:bCs/>
                <w:i/>
                <w:iCs/>
                <w:sz w:val="24"/>
                <w:szCs w:val="24"/>
              </w:rPr>
              <w:t>4.12.</w:t>
            </w:r>
            <w:r>
              <w:rPr>
                <w:rFonts w:ascii="Arial" w:hAnsi="Arial" w:cs="Arial"/>
                <w:sz w:val="24"/>
                <w:szCs w:val="24"/>
              </w:rPr>
              <w:t xml:space="preserve"> </w:t>
            </w:r>
            <w:r w:rsidR="00F07BF9" w:rsidRPr="00F07BF9">
              <w:rPr>
                <w:rFonts w:ascii="Arial" w:hAnsi="Arial" w:cs="Arial"/>
                <w:sz w:val="24"/>
                <w:szCs w:val="24"/>
              </w:rPr>
              <w:t xml:space="preserve">Czy Zamawiający dopuści szafkę bez pustej przestrzeni pomiędzy szufladą i zamykaną drzwiczkami półką na rzeczy osobiste pacjenta? </w:t>
            </w:r>
          </w:p>
          <w:p w14:paraId="2A165375" w14:textId="29F36574" w:rsidR="00E30D29" w:rsidRPr="00E30D29" w:rsidRDefault="00E30D29" w:rsidP="00E30D29">
            <w:pPr>
              <w:spacing w:after="120" w:line="360" w:lineRule="auto"/>
              <w:ind w:left="30" w:right="-72"/>
              <w:jc w:val="both"/>
              <w:rPr>
                <w:rFonts w:ascii="Arial" w:hAnsi="Arial" w:cs="Arial"/>
                <w:b/>
                <w:bCs/>
                <w:sz w:val="24"/>
                <w:szCs w:val="24"/>
              </w:rPr>
            </w:pPr>
            <w:r w:rsidRPr="00E30D29">
              <w:rPr>
                <w:rFonts w:ascii="Arial" w:hAnsi="Arial" w:cs="Arial"/>
                <w:b/>
                <w:bCs/>
                <w:sz w:val="24"/>
                <w:szCs w:val="24"/>
              </w:rPr>
              <w:t>Stanowisko (wyjaśnienie) Zamawiającego:</w:t>
            </w:r>
          </w:p>
          <w:p w14:paraId="39B61958" w14:textId="55A1A98E" w:rsidR="00F07BF9" w:rsidRPr="00F07BF9" w:rsidRDefault="0003125E" w:rsidP="0003125E">
            <w:pPr>
              <w:spacing w:after="120" w:line="360" w:lineRule="auto"/>
              <w:ind w:left="30" w:right="-72"/>
              <w:jc w:val="both"/>
              <w:rPr>
                <w:rFonts w:ascii="Arial" w:hAnsi="Arial" w:cs="Arial"/>
                <w:sz w:val="24"/>
                <w:szCs w:val="24"/>
              </w:rPr>
            </w:pPr>
            <w:r w:rsidRPr="00111C81">
              <w:rPr>
                <w:rFonts w:ascii="Arial" w:hAnsi="Arial" w:cs="Arial"/>
                <w:i/>
                <w:iCs/>
                <w:sz w:val="24"/>
                <w:szCs w:val="24"/>
              </w:rPr>
              <w:t>Zamawiający nie dopuszcza</w:t>
            </w:r>
            <w:r>
              <w:rPr>
                <w:rFonts w:ascii="Arial" w:hAnsi="Arial" w:cs="Arial"/>
                <w:i/>
                <w:iCs/>
                <w:sz w:val="24"/>
                <w:szCs w:val="24"/>
              </w:rPr>
              <w:t>.</w:t>
            </w:r>
          </w:p>
          <w:p w14:paraId="19F72AB9" w14:textId="40D9E558" w:rsidR="00F07BF9" w:rsidRDefault="00A74445" w:rsidP="00441ED8">
            <w:pPr>
              <w:spacing w:after="120" w:line="360" w:lineRule="auto"/>
              <w:ind w:left="30" w:right="-72"/>
              <w:jc w:val="both"/>
              <w:rPr>
                <w:rFonts w:ascii="Arial" w:hAnsi="Arial" w:cs="Arial"/>
                <w:sz w:val="24"/>
                <w:szCs w:val="24"/>
              </w:rPr>
            </w:pPr>
            <w:r w:rsidRPr="00A74445">
              <w:rPr>
                <w:rFonts w:ascii="Arial" w:hAnsi="Arial" w:cs="Arial"/>
                <w:b/>
                <w:bCs/>
                <w:i/>
                <w:iCs/>
                <w:sz w:val="24"/>
                <w:szCs w:val="24"/>
              </w:rPr>
              <w:t>4.13</w:t>
            </w:r>
            <w:r w:rsidRPr="00A74445">
              <w:rPr>
                <w:rFonts w:ascii="Arial" w:hAnsi="Arial" w:cs="Arial"/>
                <w:b/>
                <w:bCs/>
                <w:sz w:val="24"/>
                <w:szCs w:val="24"/>
              </w:rPr>
              <w:t>.</w:t>
            </w:r>
            <w:r>
              <w:rPr>
                <w:rFonts w:ascii="Arial" w:hAnsi="Arial" w:cs="Arial"/>
                <w:sz w:val="24"/>
                <w:szCs w:val="24"/>
              </w:rPr>
              <w:t xml:space="preserve"> </w:t>
            </w:r>
            <w:r w:rsidR="00F07BF9" w:rsidRPr="00F07BF9">
              <w:rPr>
                <w:rFonts w:ascii="Arial" w:hAnsi="Arial" w:cs="Arial"/>
                <w:sz w:val="24"/>
                <w:szCs w:val="24"/>
              </w:rPr>
              <w:t>C</w:t>
            </w:r>
            <w:r>
              <w:rPr>
                <w:rFonts w:ascii="Arial" w:hAnsi="Arial" w:cs="Arial"/>
                <w:sz w:val="24"/>
                <w:szCs w:val="24"/>
              </w:rPr>
              <w:t>z</w:t>
            </w:r>
            <w:r w:rsidR="00F07BF9" w:rsidRPr="00F07BF9">
              <w:rPr>
                <w:rFonts w:ascii="Arial" w:hAnsi="Arial" w:cs="Arial"/>
                <w:sz w:val="24"/>
                <w:szCs w:val="24"/>
              </w:rPr>
              <w:t>y Zamawiający dopuści Wymiary szuflady: szerokość 440 mm (+/- 5mm), głębokość- 440 mm (+/- 5 mm)?</w:t>
            </w:r>
          </w:p>
          <w:p w14:paraId="42690650" w14:textId="77777777" w:rsidR="000C0646" w:rsidRPr="000C0646" w:rsidRDefault="000C0646" w:rsidP="000C0646">
            <w:pPr>
              <w:spacing w:after="120" w:line="360" w:lineRule="auto"/>
              <w:ind w:left="30" w:right="-72"/>
              <w:jc w:val="both"/>
              <w:rPr>
                <w:rFonts w:ascii="Arial" w:hAnsi="Arial" w:cs="Arial"/>
                <w:b/>
                <w:bCs/>
                <w:sz w:val="24"/>
                <w:szCs w:val="24"/>
              </w:rPr>
            </w:pPr>
            <w:r w:rsidRPr="000C0646">
              <w:rPr>
                <w:rFonts w:ascii="Arial" w:hAnsi="Arial" w:cs="Arial"/>
                <w:b/>
                <w:bCs/>
                <w:sz w:val="24"/>
                <w:szCs w:val="24"/>
              </w:rPr>
              <w:t>Stanowisko (wyjaśnienie) Zamawiającego:</w:t>
            </w:r>
          </w:p>
          <w:p w14:paraId="061744F5" w14:textId="77777777" w:rsidR="00F24903" w:rsidRPr="00F24903" w:rsidRDefault="00F24903" w:rsidP="00F24903">
            <w:pPr>
              <w:numPr>
                <w:ilvl w:val="1"/>
                <w:numId w:val="8"/>
              </w:numPr>
              <w:spacing w:after="120" w:line="360" w:lineRule="auto"/>
              <w:ind w:right="-72"/>
              <w:jc w:val="both"/>
              <w:rPr>
                <w:rFonts w:ascii="Arial" w:hAnsi="Arial" w:cs="Arial"/>
                <w:i/>
                <w:iCs/>
                <w:sz w:val="24"/>
                <w:szCs w:val="24"/>
              </w:rPr>
            </w:pPr>
            <w:r w:rsidRPr="00F24903">
              <w:rPr>
                <w:rFonts w:ascii="Arial" w:hAnsi="Arial" w:cs="Arial"/>
                <w:i/>
                <w:iCs/>
                <w:sz w:val="24"/>
                <w:szCs w:val="24"/>
              </w:rPr>
              <w:t>Zamawiający dopuszcza, nie wymaga.</w:t>
            </w:r>
          </w:p>
          <w:p w14:paraId="3A2EC84F" w14:textId="1FCC485C" w:rsidR="00F07BF9" w:rsidRDefault="000C0646" w:rsidP="00441ED8">
            <w:pPr>
              <w:spacing w:after="120" w:line="360" w:lineRule="auto"/>
              <w:ind w:left="30" w:right="-72"/>
              <w:jc w:val="both"/>
              <w:rPr>
                <w:rFonts w:ascii="Arial" w:hAnsi="Arial" w:cs="Arial"/>
                <w:sz w:val="24"/>
                <w:szCs w:val="24"/>
              </w:rPr>
            </w:pPr>
            <w:r w:rsidRPr="000C0646">
              <w:rPr>
                <w:rFonts w:ascii="Arial" w:hAnsi="Arial" w:cs="Arial"/>
                <w:b/>
                <w:bCs/>
                <w:i/>
                <w:iCs/>
                <w:sz w:val="24"/>
                <w:szCs w:val="24"/>
              </w:rPr>
              <w:lastRenderedPageBreak/>
              <w:t>4.14.</w:t>
            </w:r>
            <w:r>
              <w:rPr>
                <w:rFonts w:ascii="Arial" w:hAnsi="Arial" w:cs="Arial"/>
                <w:sz w:val="24"/>
                <w:szCs w:val="24"/>
              </w:rPr>
              <w:t xml:space="preserve"> </w:t>
            </w:r>
            <w:r w:rsidR="00F07BF9" w:rsidRPr="00F07BF9">
              <w:rPr>
                <w:rFonts w:ascii="Arial" w:hAnsi="Arial" w:cs="Arial"/>
                <w:sz w:val="24"/>
                <w:szCs w:val="24"/>
              </w:rPr>
              <w:t>Czy Zamawiający dopuści Wymiary części zamykanej stolika: szerokość 440 mm (+/- 50 mm), głębokość 450 mm (+/-50 mm).</w:t>
            </w:r>
          </w:p>
          <w:p w14:paraId="7D9AF83B" w14:textId="77777777" w:rsidR="000C0646" w:rsidRPr="000C0646" w:rsidRDefault="000C0646" w:rsidP="000C0646">
            <w:pPr>
              <w:spacing w:after="120" w:line="360" w:lineRule="auto"/>
              <w:ind w:left="30" w:right="-72"/>
              <w:jc w:val="both"/>
              <w:rPr>
                <w:rFonts w:ascii="Arial" w:hAnsi="Arial" w:cs="Arial"/>
                <w:b/>
                <w:bCs/>
                <w:sz w:val="24"/>
                <w:szCs w:val="24"/>
              </w:rPr>
            </w:pPr>
            <w:r w:rsidRPr="000C0646">
              <w:rPr>
                <w:rFonts w:ascii="Arial" w:hAnsi="Arial" w:cs="Arial"/>
                <w:b/>
                <w:bCs/>
                <w:sz w:val="24"/>
                <w:szCs w:val="24"/>
              </w:rPr>
              <w:t>Stanowisko (wyjaśnienie) Zamawiającego:</w:t>
            </w:r>
          </w:p>
          <w:p w14:paraId="51D04F4A" w14:textId="77777777" w:rsidR="00F24903" w:rsidRPr="00F24903" w:rsidRDefault="00F24903" w:rsidP="00F24903">
            <w:pPr>
              <w:numPr>
                <w:ilvl w:val="1"/>
                <w:numId w:val="8"/>
              </w:numPr>
              <w:spacing w:after="120" w:line="360" w:lineRule="auto"/>
              <w:ind w:right="-72"/>
              <w:jc w:val="both"/>
              <w:rPr>
                <w:rFonts w:ascii="Arial" w:hAnsi="Arial" w:cs="Arial"/>
                <w:i/>
                <w:iCs/>
                <w:sz w:val="24"/>
                <w:szCs w:val="24"/>
              </w:rPr>
            </w:pPr>
            <w:r w:rsidRPr="00F24903">
              <w:rPr>
                <w:rFonts w:ascii="Arial" w:hAnsi="Arial" w:cs="Arial"/>
                <w:i/>
                <w:iCs/>
                <w:sz w:val="24"/>
                <w:szCs w:val="24"/>
              </w:rPr>
              <w:t>Zamawiający dopuszcza, nie wymaga.</w:t>
            </w:r>
          </w:p>
          <w:p w14:paraId="2FC75505" w14:textId="32287436" w:rsidR="00F07BF9" w:rsidRDefault="000C0646" w:rsidP="00441ED8">
            <w:pPr>
              <w:spacing w:after="120" w:line="360" w:lineRule="auto"/>
              <w:ind w:left="30" w:right="-72"/>
              <w:jc w:val="both"/>
              <w:rPr>
                <w:rFonts w:ascii="Arial" w:hAnsi="Arial" w:cs="Arial"/>
                <w:sz w:val="24"/>
                <w:szCs w:val="24"/>
              </w:rPr>
            </w:pPr>
            <w:r w:rsidRPr="000C0646">
              <w:rPr>
                <w:rFonts w:ascii="Arial" w:hAnsi="Arial" w:cs="Arial"/>
                <w:b/>
                <w:bCs/>
                <w:i/>
                <w:iCs/>
                <w:sz w:val="24"/>
                <w:szCs w:val="24"/>
              </w:rPr>
              <w:t>4.15</w:t>
            </w:r>
            <w:r>
              <w:rPr>
                <w:rFonts w:ascii="Arial" w:hAnsi="Arial" w:cs="Arial"/>
                <w:sz w:val="24"/>
                <w:szCs w:val="24"/>
              </w:rPr>
              <w:t xml:space="preserve">. </w:t>
            </w:r>
            <w:r w:rsidR="00F07BF9" w:rsidRPr="00F07BF9">
              <w:rPr>
                <w:rFonts w:ascii="Arial" w:hAnsi="Arial" w:cs="Arial"/>
                <w:sz w:val="24"/>
                <w:szCs w:val="24"/>
              </w:rPr>
              <w:t>Czy Zamawiający dopuści Konstrukcja stolika lekka, kontenerowa wykonana z wytrzymałego tworzywa sztucznego, obudowana po bokach tworzywem ABS?</w:t>
            </w:r>
          </w:p>
          <w:p w14:paraId="455B52E9" w14:textId="77777777" w:rsidR="000C0646" w:rsidRPr="000C0646" w:rsidRDefault="000C0646" w:rsidP="000C0646">
            <w:pPr>
              <w:spacing w:after="120" w:line="360" w:lineRule="auto"/>
              <w:ind w:left="30" w:right="-72"/>
              <w:jc w:val="both"/>
              <w:rPr>
                <w:rFonts w:ascii="Arial" w:hAnsi="Arial" w:cs="Arial"/>
                <w:b/>
                <w:bCs/>
                <w:sz w:val="24"/>
                <w:szCs w:val="24"/>
              </w:rPr>
            </w:pPr>
            <w:r w:rsidRPr="000C0646">
              <w:rPr>
                <w:rFonts w:ascii="Arial" w:hAnsi="Arial" w:cs="Arial"/>
                <w:b/>
                <w:bCs/>
                <w:sz w:val="24"/>
                <w:szCs w:val="24"/>
              </w:rPr>
              <w:t>Stanowisko (wyjaśnienie) Zamawiającego:</w:t>
            </w:r>
          </w:p>
          <w:p w14:paraId="54FF01E6" w14:textId="0C4CB25D" w:rsidR="000C0646" w:rsidRPr="00F07BF9" w:rsidRDefault="0003125E" w:rsidP="00441ED8">
            <w:pPr>
              <w:spacing w:after="120" w:line="360" w:lineRule="auto"/>
              <w:ind w:left="30" w:right="-72"/>
              <w:jc w:val="both"/>
              <w:rPr>
                <w:rFonts w:ascii="Arial" w:hAnsi="Arial" w:cs="Arial"/>
                <w:sz w:val="24"/>
                <w:szCs w:val="24"/>
              </w:rPr>
            </w:pPr>
            <w:r w:rsidRPr="00111C81">
              <w:rPr>
                <w:rFonts w:ascii="Arial" w:hAnsi="Arial" w:cs="Arial"/>
                <w:i/>
                <w:iCs/>
                <w:sz w:val="24"/>
                <w:szCs w:val="24"/>
              </w:rPr>
              <w:t>Zamawiający nie dopuszcza</w:t>
            </w:r>
            <w:r>
              <w:rPr>
                <w:rFonts w:ascii="Arial" w:hAnsi="Arial" w:cs="Arial"/>
                <w:i/>
                <w:iCs/>
                <w:sz w:val="24"/>
                <w:szCs w:val="24"/>
              </w:rPr>
              <w:t>.</w:t>
            </w:r>
          </w:p>
          <w:p w14:paraId="0D155DE3" w14:textId="0525109E" w:rsidR="00F07BF9" w:rsidRDefault="000C0646" w:rsidP="00441ED8">
            <w:pPr>
              <w:spacing w:after="120" w:line="360" w:lineRule="auto"/>
              <w:ind w:left="30" w:right="-72"/>
              <w:jc w:val="both"/>
              <w:rPr>
                <w:rFonts w:ascii="Arial" w:hAnsi="Arial" w:cs="Arial"/>
                <w:sz w:val="24"/>
                <w:szCs w:val="24"/>
              </w:rPr>
            </w:pPr>
            <w:r w:rsidRPr="000C0646">
              <w:rPr>
                <w:rFonts w:ascii="Arial" w:hAnsi="Arial" w:cs="Arial"/>
                <w:b/>
                <w:bCs/>
                <w:i/>
                <w:iCs/>
                <w:sz w:val="24"/>
                <w:szCs w:val="24"/>
              </w:rPr>
              <w:t>4.16.</w:t>
            </w:r>
            <w:r>
              <w:rPr>
                <w:rFonts w:ascii="Arial" w:hAnsi="Arial" w:cs="Arial"/>
                <w:sz w:val="24"/>
                <w:szCs w:val="24"/>
              </w:rPr>
              <w:t xml:space="preserve"> </w:t>
            </w:r>
            <w:r w:rsidR="00F07BF9" w:rsidRPr="00F07BF9">
              <w:rPr>
                <w:rFonts w:ascii="Arial" w:hAnsi="Arial" w:cs="Arial"/>
                <w:sz w:val="24"/>
                <w:szCs w:val="24"/>
              </w:rPr>
              <w:t>C</w:t>
            </w:r>
            <w:r>
              <w:rPr>
                <w:rFonts w:ascii="Arial" w:hAnsi="Arial" w:cs="Arial"/>
                <w:sz w:val="24"/>
                <w:szCs w:val="24"/>
              </w:rPr>
              <w:t>z</w:t>
            </w:r>
            <w:r w:rsidR="00F07BF9" w:rsidRPr="00F07BF9">
              <w:rPr>
                <w:rFonts w:ascii="Arial" w:hAnsi="Arial" w:cs="Arial"/>
                <w:sz w:val="24"/>
                <w:szCs w:val="24"/>
              </w:rPr>
              <w:t xml:space="preserve">y Zamawiający dopuści Dodatkowy blat boczny stolika wykonany z tworzywa sztucznego wytrzymałego. Na blacie bocznym znajdują się ograniczniki zabezpieczające przedmioty przed przypadkowym zsuwaniem się? </w:t>
            </w:r>
          </w:p>
          <w:p w14:paraId="3C6F0CB1" w14:textId="77777777" w:rsidR="000C0646" w:rsidRPr="000C0646" w:rsidRDefault="000C0646" w:rsidP="000C0646">
            <w:pPr>
              <w:spacing w:after="120" w:line="360" w:lineRule="auto"/>
              <w:ind w:left="30" w:right="-72"/>
              <w:jc w:val="both"/>
              <w:rPr>
                <w:rFonts w:ascii="Arial" w:hAnsi="Arial" w:cs="Arial"/>
                <w:b/>
                <w:bCs/>
                <w:sz w:val="24"/>
                <w:szCs w:val="24"/>
              </w:rPr>
            </w:pPr>
            <w:r w:rsidRPr="000C0646">
              <w:rPr>
                <w:rFonts w:ascii="Arial" w:hAnsi="Arial" w:cs="Arial"/>
                <w:b/>
                <w:bCs/>
                <w:sz w:val="24"/>
                <w:szCs w:val="24"/>
              </w:rPr>
              <w:t>Stanowisko (wyjaśnienie) Zamawiającego:</w:t>
            </w:r>
          </w:p>
          <w:p w14:paraId="79FB2CAD" w14:textId="7ED201E7" w:rsidR="000C0646" w:rsidRPr="00F07BF9" w:rsidRDefault="0003125E" w:rsidP="00441ED8">
            <w:pPr>
              <w:spacing w:after="120" w:line="360" w:lineRule="auto"/>
              <w:ind w:left="30" w:right="-72"/>
              <w:jc w:val="both"/>
              <w:rPr>
                <w:rFonts w:ascii="Arial" w:hAnsi="Arial" w:cs="Arial"/>
                <w:sz w:val="24"/>
                <w:szCs w:val="24"/>
              </w:rPr>
            </w:pPr>
            <w:r w:rsidRPr="00111C81">
              <w:rPr>
                <w:rFonts w:ascii="Arial" w:hAnsi="Arial" w:cs="Arial"/>
                <w:i/>
                <w:iCs/>
                <w:sz w:val="24"/>
                <w:szCs w:val="24"/>
              </w:rPr>
              <w:t>Zamawiający nie dopuszcza</w:t>
            </w:r>
            <w:r>
              <w:rPr>
                <w:rFonts w:ascii="Arial" w:hAnsi="Arial" w:cs="Arial"/>
                <w:i/>
                <w:iCs/>
                <w:sz w:val="24"/>
                <w:szCs w:val="24"/>
              </w:rPr>
              <w:t>.</w:t>
            </w:r>
          </w:p>
          <w:p w14:paraId="07BF825E" w14:textId="102BB85B" w:rsidR="00F07BF9" w:rsidRDefault="000C0646" w:rsidP="00441ED8">
            <w:pPr>
              <w:spacing w:after="120" w:line="360" w:lineRule="auto"/>
              <w:ind w:left="30" w:right="-72"/>
              <w:jc w:val="both"/>
              <w:rPr>
                <w:rFonts w:ascii="Arial" w:hAnsi="Arial" w:cs="Arial"/>
                <w:sz w:val="24"/>
                <w:szCs w:val="24"/>
              </w:rPr>
            </w:pPr>
            <w:r w:rsidRPr="000C0646">
              <w:rPr>
                <w:rFonts w:ascii="Arial" w:hAnsi="Arial" w:cs="Arial"/>
                <w:b/>
                <w:bCs/>
                <w:i/>
                <w:iCs/>
                <w:sz w:val="24"/>
                <w:szCs w:val="24"/>
              </w:rPr>
              <w:t>4.17.</w:t>
            </w:r>
            <w:r>
              <w:rPr>
                <w:rFonts w:ascii="Arial" w:hAnsi="Arial" w:cs="Arial"/>
                <w:sz w:val="24"/>
                <w:szCs w:val="24"/>
              </w:rPr>
              <w:t xml:space="preserve"> </w:t>
            </w:r>
            <w:r w:rsidR="00F07BF9" w:rsidRPr="00F07BF9">
              <w:rPr>
                <w:rFonts w:ascii="Arial" w:hAnsi="Arial" w:cs="Arial"/>
                <w:sz w:val="24"/>
                <w:szCs w:val="24"/>
              </w:rPr>
              <w:t xml:space="preserve">Czy Zamawiający dopuści szafkę bez możliwość przełożenia blatu bocznego z prawej lub lewej strony stolika w łatwy sposób bez użycia narzędzi. Blat do spożywania posiłków wysuwany spod blatu głównego szafki? </w:t>
            </w:r>
          </w:p>
          <w:p w14:paraId="727AC5B9" w14:textId="77777777" w:rsidR="000C0646" w:rsidRPr="000C0646" w:rsidRDefault="000C0646" w:rsidP="000C0646">
            <w:pPr>
              <w:spacing w:after="120" w:line="360" w:lineRule="auto"/>
              <w:ind w:left="30" w:right="-72"/>
              <w:jc w:val="both"/>
              <w:rPr>
                <w:rFonts w:ascii="Arial" w:hAnsi="Arial" w:cs="Arial"/>
                <w:b/>
                <w:bCs/>
                <w:sz w:val="24"/>
                <w:szCs w:val="24"/>
              </w:rPr>
            </w:pPr>
            <w:r w:rsidRPr="000C0646">
              <w:rPr>
                <w:rFonts w:ascii="Arial" w:hAnsi="Arial" w:cs="Arial"/>
                <w:b/>
                <w:bCs/>
                <w:sz w:val="24"/>
                <w:szCs w:val="24"/>
              </w:rPr>
              <w:t>Stanowisko (wyjaśnienie) Zamawiającego:</w:t>
            </w:r>
          </w:p>
          <w:p w14:paraId="784C38F2" w14:textId="44849E61" w:rsidR="000C0646" w:rsidRPr="00F07BF9" w:rsidRDefault="0003125E" w:rsidP="00441ED8">
            <w:pPr>
              <w:spacing w:after="120" w:line="360" w:lineRule="auto"/>
              <w:ind w:left="30" w:right="-72"/>
              <w:jc w:val="both"/>
              <w:rPr>
                <w:rFonts w:ascii="Arial" w:hAnsi="Arial" w:cs="Arial"/>
                <w:sz w:val="24"/>
                <w:szCs w:val="24"/>
              </w:rPr>
            </w:pPr>
            <w:r w:rsidRPr="00111C81">
              <w:rPr>
                <w:rFonts w:ascii="Arial" w:hAnsi="Arial" w:cs="Arial"/>
                <w:i/>
                <w:iCs/>
                <w:sz w:val="24"/>
                <w:szCs w:val="24"/>
              </w:rPr>
              <w:t>Zamawiający nie dopuszcza</w:t>
            </w:r>
            <w:r>
              <w:rPr>
                <w:rFonts w:ascii="Arial" w:hAnsi="Arial" w:cs="Arial"/>
                <w:i/>
                <w:iCs/>
                <w:sz w:val="24"/>
                <w:szCs w:val="24"/>
              </w:rPr>
              <w:t>.</w:t>
            </w:r>
          </w:p>
          <w:p w14:paraId="58F90CC4" w14:textId="346D04CA" w:rsidR="00F07BF9" w:rsidRDefault="000C0646" w:rsidP="00441ED8">
            <w:pPr>
              <w:spacing w:after="120" w:line="360" w:lineRule="auto"/>
              <w:ind w:left="30" w:right="-72"/>
              <w:jc w:val="both"/>
              <w:rPr>
                <w:rFonts w:ascii="Arial" w:hAnsi="Arial" w:cs="Arial"/>
                <w:sz w:val="24"/>
                <w:szCs w:val="24"/>
              </w:rPr>
            </w:pPr>
            <w:r w:rsidRPr="000C0646">
              <w:rPr>
                <w:rFonts w:ascii="Arial" w:hAnsi="Arial" w:cs="Arial"/>
                <w:b/>
                <w:bCs/>
                <w:i/>
                <w:iCs/>
                <w:sz w:val="24"/>
                <w:szCs w:val="24"/>
              </w:rPr>
              <w:t>4.18.</w:t>
            </w:r>
            <w:r>
              <w:rPr>
                <w:rFonts w:ascii="Arial" w:hAnsi="Arial" w:cs="Arial"/>
                <w:sz w:val="24"/>
                <w:szCs w:val="24"/>
              </w:rPr>
              <w:t xml:space="preserve"> </w:t>
            </w:r>
            <w:r w:rsidR="00F07BF9" w:rsidRPr="00F07BF9">
              <w:rPr>
                <w:rFonts w:ascii="Arial" w:hAnsi="Arial" w:cs="Arial"/>
                <w:sz w:val="24"/>
                <w:szCs w:val="24"/>
              </w:rPr>
              <w:t xml:space="preserve">Czy Zamawiający dopuści Blat boczny stolika nie regulowany w pionie? </w:t>
            </w:r>
          </w:p>
          <w:p w14:paraId="32007A74" w14:textId="77777777" w:rsidR="000C0646" w:rsidRPr="000C0646" w:rsidRDefault="000C0646" w:rsidP="000C0646">
            <w:pPr>
              <w:spacing w:after="120" w:line="360" w:lineRule="auto"/>
              <w:ind w:left="30" w:right="-72"/>
              <w:jc w:val="both"/>
              <w:rPr>
                <w:rFonts w:ascii="Arial" w:hAnsi="Arial" w:cs="Arial"/>
                <w:b/>
                <w:bCs/>
                <w:sz w:val="24"/>
                <w:szCs w:val="24"/>
              </w:rPr>
            </w:pPr>
            <w:r w:rsidRPr="000C0646">
              <w:rPr>
                <w:rFonts w:ascii="Arial" w:hAnsi="Arial" w:cs="Arial"/>
                <w:b/>
                <w:bCs/>
                <w:sz w:val="24"/>
                <w:szCs w:val="24"/>
              </w:rPr>
              <w:t>Stanowisko (wyjaśnienie) Zamawiającego:</w:t>
            </w:r>
          </w:p>
          <w:p w14:paraId="555D8E80" w14:textId="14BCDF94" w:rsidR="000C0646" w:rsidRPr="00F07BF9" w:rsidRDefault="0003125E" w:rsidP="00441ED8">
            <w:pPr>
              <w:spacing w:after="120" w:line="360" w:lineRule="auto"/>
              <w:ind w:left="30" w:right="-72"/>
              <w:jc w:val="both"/>
              <w:rPr>
                <w:rFonts w:ascii="Arial" w:hAnsi="Arial" w:cs="Arial"/>
                <w:sz w:val="24"/>
                <w:szCs w:val="24"/>
              </w:rPr>
            </w:pPr>
            <w:r w:rsidRPr="00111C81">
              <w:rPr>
                <w:rFonts w:ascii="Arial" w:hAnsi="Arial" w:cs="Arial"/>
                <w:i/>
                <w:iCs/>
                <w:sz w:val="24"/>
                <w:szCs w:val="24"/>
              </w:rPr>
              <w:t>Zamawiający nie dopuszcza</w:t>
            </w:r>
            <w:r>
              <w:rPr>
                <w:rFonts w:ascii="Arial" w:hAnsi="Arial" w:cs="Arial"/>
                <w:i/>
                <w:iCs/>
                <w:sz w:val="24"/>
                <w:szCs w:val="24"/>
              </w:rPr>
              <w:t>.</w:t>
            </w:r>
          </w:p>
          <w:p w14:paraId="656B9304" w14:textId="5D606CB9" w:rsidR="00F07BF9" w:rsidRDefault="000C0646" w:rsidP="00441ED8">
            <w:pPr>
              <w:spacing w:after="120" w:line="360" w:lineRule="auto"/>
              <w:ind w:left="30" w:right="-72"/>
              <w:jc w:val="both"/>
              <w:rPr>
                <w:rFonts w:ascii="Arial" w:hAnsi="Arial" w:cs="Arial"/>
                <w:sz w:val="24"/>
                <w:szCs w:val="24"/>
              </w:rPr>
            </w:pPr>
            <w:r w:rsidRPr="000C0646">
              <w:rPr>
                <w:rFonts w:ascii="Arial" w:hAnsi="Arial" w:cs="Arial"/>
                <w:b/>
                <w:bCs/>
                <w:i/>
                <w:iCs/>
                <w:sz w:val="24"/>
                <w:szCs w:val="24"/>
              </w:rPr>
              <w:t>4.19</w:t>
            </w:r>
            <w:r>
              <w:rPr>
                <w:rFonts w:ascii="Arial" w:hAnsi="Arial" w:cs="Arial"/>
                <w:sz w:val="24"/>
                <w:szCs w:val="24"/>
              </w:rPr>
              <w:t xml:space="preserve">. </w:t>
            </w:r>
            <w:r w:rsidR="00F07BF9" w:rsidRPr="00F07BF9">
              <w:rPr>
                <w:rFonts w:ascii="Arial" w:hAnsi="Arial" w:cs="Arial"/>
                <w:sz w:val="24"/>
                <w:szCs w:val="24"/>
              </w:rPr>
              <w:t xml:space="preserve">Czy Zamawiający dopuści blat bez regulacji kąta nachylenia? </w:t>
            </w:r>
          </w:p>
          <w:p w14:paraId="4A115420" w14:textId="77777777" w:rsidR="000C0646" w:rsidRPr="000C0646" w:rsidRDefault="000C0646" w:rsidP="000C0646">
            <w:pPr>
              <w:spacing w:after="120" w:line="360" w:lineRule="auto"/>
              <w:ind w:left="30" w:right="-72"/>
              <w:jc w:val="both"/>
              <w:rPr>
                <w:rFonts w:ascii="Arial" w:hAnsi="Arial" w:cs="Arial"/>
                <w:b/>
                <w:bCs/>
                <w:sz w:val="24"/>
                <w:szCs w:val="24"/>
              </w:rPr>
            </w:pPr>
            <w:r w:rsidRPr="000C0646">
              <w:rPr>
                <w:rFonts w:ascii="Arial" w:hAnsi="Arial" w:cs="Arial"/>
                <w:b/>
                <w:bCs/>
                <w:sz w:val="24"/>
                <w:szCs w:val="24"/>
              </w:rPr>
              <w:t>Stanowisko (wyjaśnienie) Zamawiającego:</w:t>
            </w:r>
          </w:p>
          <w:p w14:paraId="7163F64F" w14:textId="77777777" w:rsidR="00F24903" w:rsidRPr="00F24903" w:rsidRDefault="00F24903" w:rsidP="00F24903">
            <w:pPr>
              <w:numPr>
                <w:ilvl w:val="1"/>
                <w:numId w:val="8"/>
              </w:numPr>
              <w:spacing w:after="120" w:line="360" w:lineRule="auto"/>
              <w:ind w:right="-72"/>
              <w:jc w:val="both"/>
              <w:rPr>
                <w:rFonts w:ascii="Arial" w:hAnsi="Arial" w:cs="Arial"/>
                <w:i/>
                <w:iCs/>
                <w:sz w:val="24"/>
                <w:szCs w:val="24"/>
              </w:rPr>
            </w:pPr>
            <w:r w:rsidRPr="00F24903">
              <w:rPr>
                <w:rFonts w:ascii="Arial" w:hAnsi="Arial" w:cs="Arial"/>
                <w:i/>
                <w:iCs/>
                <w:sz w:val="24"/>
                <w:szCs w:val="24"/>
              </w:rPr>
              <w:t>Zamawiający dopuszcza, nie wymaga.</w:t>
            </w:r>
          </w:p>
          <w:p w14:paraId="6AF3FC28" w14:textId="71EC0D97" w:rsidR="00F07BF9" w:rsidRPr="004E4B64" w:rsidRDefault="000C0646" w:rsidP="00441ED8">
            <w:pPr>
              <w:spacing w:after="120" w:line="360" w:lineRule="auto"/>
              <w:ind w:left="30" w:right="-72"/>
              <w:jc w:val="both"/>
              <w:rPr>
                <w:rFonts w:ascii="Arial" w:hAnsi="Arial" w:cs="Arial"/>
                <w:sz w:val="24"/>
                <w:szCs w:val="24"/>
              </w:rPr>
            </w:pPr>
            <w:r w:rsidRPr="000C0646">
              <w:rPr>
                <w:rFonts w:ascii="Arial" w:hAnsi="Arial" w:cs="Arial"/>
                <w:b/>
                <w:bCs/>
                <w:i/>
                <w:iCs/>
                <w:sz w:val="24"/>
                <w:szCs w:val="24"/>
              </w:rPr>
              <w:t>4.20.</w:t>
            </w:r>
            <w:r>
              <w:rPr>
                <w:rFonts w:ascii="Arial" w:hAnsi="Arial" w:cs="Arial"/>
                <w:sz w:val="24"/>
                <w:szCs w:val="24"/>
              </w:rPr>
              <w:t xml:space="preserve"> </w:t>
            </w:r>
            <w:r w:rsidR="00F07BF9" w:rsidRPr="00F07BF9">
              <w:rPr>
                <w:rFonts w:ascii="Arial" w:hAnsi="Arial" w:cs="Arial"/>
                <w:sz w:val="24"/>
                <w:szCs w:val="24"/>
              </w:rPr>
              <w:t>Czy Zamawiający dopuści Uchwyty do otwierania drzwiczek i szuflady bez technologii antybakteryjnej?</w:t>
            </w:r>
          </w:p>
          <w:p w14:paraId="2D1D8677" w14:textId="32FFFE3C" w:rsidR="00F07BF9" w:rsidRDefault="00F07BF9" w:rsidP="00F24903">
            <w:pPr>
              <w:spacing w:after="40" w:line="360"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6D707EF7" w14:textId="27AA70BC" w:rsidR="00F24903" w:rsidRDefault="00F24903" w:rsidP="00F24903">
            <w:pPr>
              <w:numPr>
                <w:ilvl w:val="1"/>
                <w:numId w:val="8"/>
              </w:numPr>
              <w:spacing w:after="40" w:line="360" w:lineRule="auto"/>
              <w:ind w:right="-72"/>
              <w:rPr>
                <w:rFonts w:ascii="Arial" w:hAnsi="Arial" w:cs="Arial"/>
                <w:i/>
                <w:iCs/>
                <w:sz w:val="24"/>
                <w:szCs w:val="24"/>
              </w:rPr>
            </w:pPr>
            <w:r w:rsidRPr="00F24903">
              <w:rPr>
                <w:rFonts w:ascii="Arial" w:hAnsi="Arial" w:cs="Arial"/>
                <w:i/>
                <w:iCs/>
                <w:sz w:val="24"/>
                <w:szCs w:val="24"/>
              </w:rPr>
              <w:t>Zamawiający dopuszcza, nie wymaga.</w:t>
            </w:r>
          </w:p>
          <w:p w14:paraId="50B39BC3" w14:textId="77777777" w:rsidR="00F24903" w:rsidRPr="00F24903" w:rsidRDefault="00F24903" w:rsidP="00F24903">
            <w:pPr>
              <w:numPr>
                <w:ilvl w:val="1"/>
                <w:numId w:val="8"/>
              </w:numPr>
              <w:spacing w:after="40" w:line="360" w:lineRule="auto"/>
              <w:ind w:right="-72"/>
              <w:rPr>
                <w:rFonts w:ascii="Arial" w:hAnsi="Arial" w:cs="Arial"/>
                <w:i/>
                <w:iCs/>
                <w:sz w:val="24"/>
                <w:szCs w:val="24"/>
              </w:rPr>
            </w:pPr>
          </w:p>
          <w:p w14:paraId="3FF70728" w14:textId="3527BAFF" w:rsidR="00596DEE" w:rsidRPr="00F6404E" w:rsidRDefault="00D96123" w:rsidP="00D96123">
            <w:pPr>
              <w:numPr>
                <w:ilvl w:val="0"/>
                <w:numId w:val="10"/>
              </w:numPr>
              <w:spacing w:after="60" w:line="360" w:lineRule="auto"/>
              <w:ind w:right="-72"/>
              <w:jc w:val="both"/>
              <w:rPr>
                <w:rFonts w:ascii="Arial" w:hAnsi="Arial" w:cs="Arial"/>
                <w:b/>
                <w:bCs/>
                <w:i/>
                <w:iCs/>
                <w:sz w:val="24"/>
                <w:szCs w:val="24"/>
                <w:u w:val="single"/>
              </w:rPr>
            </w:pPr>
            <w:r w:rsidRPr="00D96123">
              <w:rPr>
                <w:rFonts w:ascii="Arial" w:hAnsi="Arial" w:cs="Arial"/>
                <w:b/>
                <w:bCs/>
                <w:i/>
                <w:iCs/>
                <w:sz w:val="24"/>
                <w:szCs w:val="24"/>
                <w:u w:val="single"/>
              </w:rPr>
              <w:t xml:space="preserve">Pytanie nr </w:t>
            </w:r>
            <w:r>
              <w:rPr>
                <w:rFonts w:ascii="Arial" w:hAnsi="Arial" w:cs="Arial"/>
                <w:b/>
                <w:bCs/>
                <w:i/>
                <w:iCs/>
                <w:sz w:val="24"/>
                <w:szCs w:val="24"/>
                <w:u w:val="single"/>
              </w:rPr>
              <w:t>3</w:t>
            </w:r>
          </w:p>
          <w:p w14:paraId="02DA6D44" w14:textId="04C3A8A1"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Zamawiający dopuści termin realizacji przedmiotu zamówienia w 51 tygodniu grudnia lub dokona innego przedłużenia terminu realizacji?</w:t>
            </w:r>
          </w:p>
          <w:p w14:paraId="56D9D2FB" w14:textId="77777777" w:rsidR="00614C4E" w:rsidRPr="00614C4E" w:rsidRDefault="00614C4E" w:rsidP="00F24903">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520BF463" w14:textId="718A4793" w:rsidR="00F24903" w:rsidRPr="00F24903" w:rsidRDefault="00F24903" w:rsidP="00962CEB">
            <w:pPr>
              <w:pStyle w:val="Akapitzlist"/>
              <w:numPr>
                <w:ilvl w:val="1"/>
                <w:numId w:val="8"/>
              </w:numPr>
              <w:spacing w:line="360" w:lineRule="auto"/>
              <w:jc w:val="both"/>
              <w:rPr>
                <w:rFonts w:ascii="Arial" w:hAnsi="Arial" w:cs="Arial"/>
                <w:i/>
                <w:iCs/>
                <w:sz w:val="24"/>
                <w:szCs w:val="24"/>
              </w:rPr>
            </w:pPr>
            <w:r w:rsidRPr="00F24903">
              <w:rPr>
                <w:rFonts w:ascii="Arial" w:hAnsi="Arial" w:cs="Arial"/>
                <w:i/>
                <w:iCs/>
                <w:sz w:val="24"/>
                <w:szCs w:val="24"/>
              </w:rPr>
              <w:t xml:space="preserve">Zamawiający </w:t>
            </w:r>
            <w:r w:rsidR="00201AAE">
              <w:rPr>
                <w:rFonts w:ascii="Arial" w:hAnsi="Arial" w:cs="Arial"/>
                <w:i/>
                <w:iCs/>
                <w:sz w:val="24"/>
                <w:szCs w:val="24"/>
              </w:rPr>
              <w:t>wymaga dostawy do 7 dni od podpisania umowy.</w:t>
            </w:r>
          </w:p>
          <w:p w14:paraId="41AFCD7B" w14:textId="77777777" w:rsidR="00614C4E" w:rsidRPr="00D96123" w:rsidRDefault="00614C4E" w:rsidP="00614C4E">
            <w:pPr>
              <w:pStyle w:val="Akapitzlist"/>
              <w:spacing w:line="360" w:lineRule="auto"/>
              <w:ind w:left="0"/>
              <w:jc w:val="both"/>
              <w:rPr>
                <w:rFonts w:ascii="Arial" w:hAnsi="Arial" w:cs="Arial"/>
                <w:sz w:val="24"/>
                <w:szCs w:val="24"/>
              </w:rPr>
            </w:pPr>
          </w:p>
          <w:p w14:paraId="109E741E" w14:textId="64563F4C"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Zamawiający będzie oczekiwał złożenia wraz z ofertą oryginalnych katalogów oraz deklaracji zgodności potwierdzających właściwości zaoferowanego asortymentu?</w:t>
            </w:r>
          </w:p>
          <w:p w14:paraId="303A0D58" w14:textId="77777777" w:rsidR="00614C4E" w:rsidRPr="00614C4E" w:rsidRDefault="00614C4E" w:rsidP="007C11E6">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7E84A4BB" w14:textId="795F4984" w:rsidR="00614C4E" w:rsidRDefault="00F24903" w:rsidP="007C11E6">
            <w:pPr>
              <w:pStyle w:val="Akapitzlist"/>
              <w:spacing w:line="360" w:lineRule="auto"/>
              <w:ind w:left="0"/>
              <w:jc w:val="both"/>
              <w:rPr>
                <w:rFonts w:ascii="Arial" w:hAnsi="Arial" w:cs="Arial"/>
                <w:sz w:val="24"/>
                <w:szCs w:val="24"/>
              </w:rPr>
            </w:pPr>
            <w:r>
              <w:rPr>
                <w:rFonts w:ascii="Arial" w:hAnsi="Arial" w:cs="Arial"/>
                <w:sz w:val="24"/>
                <w:szCs w:val="24"/>
              </w:rPr>
              <w:t xml:space="preserve">Zamawiający nie oczekuje </w:t>
            </w:r>
            <w:r w:rsidR="007E00F7">
              <w:rPr>
                <w:rFonts w:ascii="Arial" w:hAnsi="Arial" w:cs="Arial"/>
                <w:sz w:val="24"/>
                <w:szCs w:val="24"/>
              </w:rPr>
              <w:t xml:space="preserve">złożenia wraz z ofertą oryginalnych katalogów ani deklaracji zgodności. Zamawiający </w:t>
            </w:r>
            <w:r w:rsidR="007C11E6">
              <w:rPr>
                <w:rFonts w:ascii="Arial" w:hAnsi="Arial" w:cs="Arial"/>
                <w:sz w:val="24"/>
                <w:szCs w:val="24"/>
              </w:rPr>
              <w:t xml:space="preserve">wraz z ofertą </w:t>
            </w:r>
            <w:r w:rsidR="007E00F7">
              <w:rPr>
                <w:rFonts w:ascii="Arial" w:hAnsi="Arial" w:cs="Arial"/>
                <w:sz w:val="24"/>
                <w:szCs w:val="24"/>
              </w:rPr>
              <w:t xml:space="preserve">wymaga złożenia dokumentów, o których mowa w pkt. 9.1 SWZ. </w:t>
            </w:r>
          </w:p>
          <w:p w14:paraId="5794479C" w14:textId="77777777" w:rsidR="007C11E6" w:rsidRPr="00D96123" w:rsidRDefault="007C11E6" w:rsidP="007C11E6">
            <w:pPr>
              <w:pStyle w:val="Akapitzlist"/>
              <w:spacing w:line="360" w:lineRule="auto"/>
              <w:ind w:left="0"/>
              <w:jc w:val="both"/>
              <w:rPr>
                <w:rFonts w:ascii="Arial" w:hAnsi="Arial" w:cs="Arial"/>
                <w:sz w:val="24"/>
                <w:szCs w:val="24"/>
              </w:rPr>
            </w:pPr>
          </w:p>
          <w:p w14:paraId="29D94F09" w14:textId="3EC186D3"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Zamawiający</w:t>
            </w:r>
            <w:r w:rsidR="007C11E6">
              <w:rPr>
                <w:rFonts w:ascii="Arial" w:hAnsi="Arial" w:cs="Arial"/>
                <w:sz w:val="24"/>
                <w:szCs w:val="24"/>
              </w:rPr>
              <w:t xml:space="preserve"> </w:t>
            </w:r>
            <w:r w:rsidRPr="00D96123">
              <w:rPr>
                <w:rFonts w:ascii="Arial" w:hAnsi="Arial" w:cs="Arial"/>
                <w:sz w:val="24"/>
                <w:szCs w:val="24"/>
              </w:rPr>
              <w:t>dopuści łóżko z leżem wypełnionym płytami z polipropylenu przeziernymi dla promieni RTG, gdzie leże jako całość nie jest przezierne dla promieni RTG?</w:t>
            </w:r>
          </w:p>
          <w:p w14:paraId="1F92B898" w14:textId="4477FA44" w:rsidR="00614C4E" w:rsidRDefault="00614C4E" w:rsidP="007C11E6">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06984832" w14:textId="77777777" w:rsidR="007C11E6" w:rsidRPr="007C11E6" w:rsidRDefault="007C11E6" w:rsidP="007C11E6">
            <w:pPr>
              <w:pStyle w:val="Akapitzlist"/>
              <w:numPr>
                <w:ilvl w:val="1"/>
                <w:numId w:val="8"/>
              </w:numPr>
              <w:spacing w:line="360" w:lineRule="auto"/>
              <w:rPr>
                <w:rFonts w:ascii="Arial" w:hAnsi="Arial" w:cs="Arial"/>
                <w:i/>
                <w:iCs/>
                <w:sz w:val="24"/>
                <w:szCs w:val="24"/>
              </w:rPr>
            </w:pPr>
            <w:r w:rsidRPr="007C11E6">
              <w:rPr>
                <w:rFonts w:ascii="Arial" w:hAnsi="Arial" w:cs="Arial"/>
                <w:i/>
                <w:iCs/>
                <w:sz w:val="24"/>
                <w:szCs w:val="24"/>
              </w:rPr>
              <w:t>Zamawiający dopuszcza, nie wymaga.</w:t>
            </w:r>
          </w:p>
          <w:p w14:paraId="56CB9C8E" w14:textId="77777777" w:rsidR="00614C4E" w:rsidRPr="00D96123" w:rsidRDefault="00614C4E" w:rsidP="00614C4E">
            <w:pPr>
              <w:pStyle w:val="Akapitzlist"/>
              <w:spacing w:line="360" w:lineRule="auto"/>
              <w:ind w:left="0"/>
              <w:jc w:val="both"/>
              <w:rPr>
                <w:rFonts w:ascii="Arial" w:hAnsi="Arial" w:cs="Arial"/>
                <w:sz w:val="24"/>
                <w:szCs w:val="24"/>
              </w:rPr>
            </w:pPr>
          </w:p>
          <w:p w14:paraId="10B9D63A" w14:textId="29146ED0" w:rsidR="00596DEE" w:rsidRDefault="00D818F7" w:rsidP="00D818F7">
            <w:pPr>
              <w:pStyle w:val="Akapitzlist"/>
              <w:numPr>
                <w:ilvl w:val="1"/>
                <w:numId w:val="17"/>
              </w:numPr>
              <w:spacing w:line="360" w:lineRule="auto"/>
              <w:jc w:val="both"/>
              <w:rPr>
                <w:rFonts w:ascii="Arial" w:hAnsi="Arial" w:cs="Arial"/>
                <w:sz w:val="24"/>
                <w:szCs w:val="24"/>
              </w:rPr>
            </w:pPr>
            <w:r>
              <w:rPr>
                <w:rFonts w:ascii="Arial" w:hAnsi="Arial" w:cs="Arial"/>
                <w:sz w:val="24"/>
                <w:szCs w:val="24"/>
              </w:rPr>
              <w:t xml:space="preserve"> </w:t>
            </w:r>
            <w:r w:rsidR="00596DEE" w:rsidRPr="00D96123">
              <w:rPr>
                <w:rFonts w:ascii="Arial" w:hAnsi="Arial" w:cs="Arial"/>
                <w:sz w:val="24"/>
                <w:szCs w:val="24"/>
              </w:rPr>
              <w:t>Czy Zamawiający będzie wymagał zaoferowania łózka z pilotem przewodowym z wyświetlaczem LCD?</w:t>
            </w:r>
          </w:p>
          <w:p w14:paraId="1FD613A5" w14:textId="77777777" w:rsidR="00614C4E" w:rsidRPr="00614C4E" w:rsidRDefault="00614C4E" w:rsidP="007C11E6">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002D48A8" w14:textId="77777777" w:rsidR="007C11E6" w:rsidRPr="007C11E6" w:rsidRDefault="007C11E6" w:rsidP="007C11E6">
            <w:pPr>
              <w:pStyle w:val="Akapitzlist"/>
              <w:numPr>
                <w:ilvl w:val="1"/>
                <w:numId w:val="8"/>
              </w:numPr>
              <w:spacing w:line="360" w:lineRule="auto"/>
              <w:jc w:val="both"/>
              <w:rPr>
                <w:rFonts w:ascii="Arial" w:hAnsi="Arial" w:cs="Arial"/>
                <w:i/>
                <w:iCs/>
                <w:sz w:val="24"/>
                <w:szCs w:val="24"/>
              </w:rPr>
            </w:pPr>
            <w:r w:rsidRPr="007C11E6">
              <w:rPr>
                <w:rFonts w:ascii="Arial" w:hAnsi="Arial" w:cs="Arial"/>
                <w:i/>
                <w:iCs/>
                <w:sz w:val="24"/>
                <w:szCs w:val="24"/>
              </w:rPr>
              <w:t>Zamawiający dopuszcza, nie wymaga.</w:t>
            </w:r>
          </w:p>
          <w:p w14:paraId="055301B0" w14:textId="77777777" w:rsidR="00614C4E" w:rsidRPr="00D96123" w:rsidRDefault="00614C4E" w:rsidP="00614C4E">
            <w:pPr>
              <w:pStyle w:val="Akapitzlist"/>
              <w:spacing w:line="360" w:lineRule="auto"/>
              <w:ind w:left="0"/>
              <w:jc w:val="both"/>
              <w:rPr>
                <w:rFonts w:ascii="Arial" w:hAnsi="Arial" w:cs="Arial"/>
                <w:sz w:val="24"/>
                <w:szCs w:val="24"/>
              </w:rPr>
            </w:pPr>
          </w:p>
          <w:p w14:paraId="445C2D43" w14:textId="5BC5D71A" w:rsidR="00596DEE" w:rsidRPr="00D818F7" w:rsidRDefault="00596DEE" w:rsidP="00D818F7">
            <w:pPr>
              <w:pStyle w:val="Akapitzlist"/>
              <w:numPr>
                <w:ilvl w:val="1"/>
                <w:numId w:val="17"/>
              </w:numPr>
              <w:spacing w:line="360" w:lineRule="auto"/>
              <w:jc w:val="both"/>
              <w:rPr>
                <w:rFonts w:ascii="Arial" w:hAnsi="Arial" w:cs="Arial"/>
                <w:sz w:val="24"/>
                <w:szCs w:val="24"/>
              </w:rPr>
            </w:pPr>
            <w:r w:rsidRPr="00D818F7">
              <w:rPr>
                <w:rFonts w:ascii="Arial" w:hAnsi="Arial" w:cs="Arial"/>
                <w:sz w:val="24"/>
                <w:szCs w:val="24"/>
              </w:rPr>
              <w:t>Czy Zamawiający dopuści szafkę przyłóżkową bez półki na obuwie pod korpusem szafki, co nie wpływa na funkcjonalność oferowanego asortymentu?</w:t>
            </w:r>
          </w:p>
          <w:p w14:paraId="2F641545" w14:textId="77777777" w:rsidR="00614C4E" w:rsidRPr="00614C4E" w:rsidRDefault="00614C4E" w:rsidP="007C11E6">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6669F880" w14:textId="77777777" w:rsidR="007C11E6" w:rsidRPr="007C11E6" w:rsidRDefault="007C11E6" w:rsidP="007C11E6">
            <w:pPr>
              <w:pStyle w:val="Akapitzlist"/>
              <w:numPr>
                <w:ilvl w:val="1"/>
                <w:numId w:val="8"/>
              </w:numPr>
              <w:spacing w:line="360" w:lineRule="auto"/>
              <w:jc w:val="both"/>
              <w:rPr>
                <w:rFonts w:ascii="Arial" w:hAnsi="Arial" w:cs="Arial"/>
                <w:i/>
                <w:iCs/>
                <w:sz w:val="24"/>
                <w:szCs w:val="24"/>
              </w:rPr>
            </w:pPr>
            <w:r w:rsidRPr="007C11E6">
              <w:rPr>
                <w:rFonts w:ascii="Arial" w:hAnsi="Arial" w:cs="Arial"/>
                <w:i/>
                <w:iCs/>
                <w:sz w:val="24"/>
                <w:szCs w:val="24"/>
              </w:rPr>
              <w:t>Zamawiający dopuszcza, nie wymaga.</w:t>
            </w:r>
          </w:p>
          <w:p w14:paraId="1DA7838F" w14:textId="77777777" w:rsidR="00614C4E" w:rsidRPr="00D96123" w:rsidRDefault="00614C4E" w:rsidP="00614C4E">
            <w:pPr>
              <w:pStyle w:val="Akapitzlist"/>
              <w:spacing w:line="360" w:lineRule="auto"/>
              <w:ind w:left="0"/>
              <w:jc w:val="both"/>
              <w:rPr>
                <w:rFonts w:ascii="Arial" w:hAnsi="Arial" w:cs="Arial"/>
                <w:sz w:val="24"/>
                <w:szCs w:val="24"/>
              </w:rPr>
            </w:pPr>
          </w:p>
          <w:p w14:paraId="1F41340A" w14:textId="0124EFE9"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Zamawiający  dopuści szafkę przyłóżkową składającą się z dwóch szuflad oraz otwartej półki między nimi (wysokość półki 169 mm) ?</w:t>
            </w:r>
          </w:p>
          <w:p w14:paraId="58F6F28E" w14:textId="77777777" w:rsidR="00614C4E" w:rsidRPr="00614C4E" w:rsidRDefault="00614C4E" w:rsidP="007C11E6">
            <w:pPr>
              <w:pStyle w:val="Akapitzlist"/>
              <w:spacing w:line="360" w:lineRule="auto"/>
              <w:ind w:left="0"/>
              <w:rPr>
                <w:rFonts w:ascii="Arial" w:hAnsi="Arial" w:cs="Arial"/>
                <w:b/>
                <w:bCs/>
                <w:sz w:val="24"/>
                <w:szCs w:val="24"/>
              </w:rPr>
            </w:pPr>
            <w:r w:rsidRPr="00614C4E">
              <w:rPr>
                <w:rFonts w:ascii="Arial" w:hAnsi="Arial" w:cs="Arial"/>
                <w:b/>
                <w:bCs/>
                <w:sz w:val="24"/>
                <w:szCs w:val="24"/>
              </w:rPr>
              <w:lastRenderedPageBreak/>
              <w:t>Stanowisko (wyjaśnienie) Zamawiającego:</w:t>
            </w:r>
          </w:p>
          <w:p w14:paraId="77B38672" w14:textId="77777777" w:rsidR="007C11E6" w:rsidRPr="007C11E6" w:rsidRDefault="007C11E6" w:rsidP="007C11E6">
            <w:pPr>
              <w:pStyle w:val="Akapitzlist"/>
              <w:numPr>
                <w:ilvl w:val="1"/>
                <w:numId w:val="8"/>
              </w:numPr>
              <w:spacing w:line="360" w:lineRule="auto"/>
              <w:jc w:val="both"/>
              <w:rPr>
                <w:rFonts w:ascii="Arial" w:hAnsi="Arial" w:cs="Arial"/>
                <w:i/>
                <w:iCs/>
                <w:sz w:val="24"/>
                <w:szCs w:val="24"/>
              </w:rPr>
            </w:pPr>
            <w:r w:rsidRPr="007C11E6">
              <w:rPr>
                <w:rFonts w:ascii="Arial" w:hAnsi="Arial" w:cs="Arial"/>
                <w:i/>
                <w:iCs/>
                <w:sz w:val="24"/>
                <w:szCs w:val="24"/>
              </w:rPr>
              <w:t>Zamawiający dopuszcza, nie wymaga.</w:t>
            </w:r>
          </w:p>
          <w:p w14:paraId="27EAF903" w14:textId="77777777" w:rsidR="00614C4E" w:rsidRPr="00D96123" w:rsidRDefault="00614C4E" w:rsidP="00614C4E">
            <w:pPr>
              <w:pStyle w:val="Akapitzlist"/>
              <w:spacing w:line="360" w:lineRule="auto"/>
              <w:ind w:left="0"/>
              <w:jc w:val="both"/>
              <w:rPr>
                <w:rFonts w:ascii="Arial" w:hAnsi="Arial" w:cs="Arial"/>
                <w:sz w:val="24"/>
                <w:szCs w:val="24"/>
              </w:rPr>
            </w:pPr>
          </w:p>
          <w:p w14:paraId="23762F2A" w14:textId="6C315D60"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Zamawiający  dopuści szafkę przyłóżkową be osłony tworzywowej z ABS, co wydaje się parametrem zbędnym?</w:t>
            </w:r>
          </w:p>
          <w:p w14:paraId="4E4E2DF5" w14:textId="77777777" w:rsidR="00614C4E" w:rsidRPr="00614C4E" w:rsidRDefault="00614C4E" w:rsidP="007C11E6">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321C70E2" w14:textId="77777777" w:rsidR="007C11E6" w:rsidRPr="007C11E6" w:rsidRDefault="007C11E6" w:rsidP="007C11E6">
            <w:pPr>
              <w:pStyle w:val="Akapitzlist"/>
              <w:numPr>
                <w:ilvl w:val="1"/>
                <w:numId w:val="8"/>
              </w:numPr>
              <w:spacing w:line="360" w:lineRule="auto"/>
              <w:jc w:val="both"/>
              <w:rPr>
                <w:rFonts w:ascii="Arial" w:hAnsi="Arial" w:cs="Arial"/>
                <w:i/>
                <w:iCs/>
                <w:sz w:val="24"/>
                <w:szCs w:val="24"/>
              </w:rPr>
            </w:pPr>
            <w:r w:rsidRPr="007C11E6">
              <w:rPr>
                <w:rFonts w:ascii="Arial" w:hAnsi="Arial" w:cs="Arial"/>
                <w:i/>
                <w:iCs/>
                <w:sz w:val="24"/>
                <w:szCs w:val="24"/>
              </w:rPr>
              <w:t>Zamawiający dopuszcza, nie wymaga.</w:t>
            </w:r>
          </w:p>
          <w:p w14:paraId="655C24C4" w14:textId="77777777" w:rsidR="00614C4E" w:rsidRPr="00D96123" w:rsidRDefault="00614C4E" w:rsidP="00614C4E">
            <w:pPr>
              <w:pStyle w:val="Akapitzlist"/>
              <w:spacing w:line="360" w:lineRule="auto"/>
              <w:ind w:left="0"/>
              <w:jc w:val="both"/>
              <w:rPr>
                <w:rFonts w:ascii="Arial" w:hAnsi="Arial" w:cs="Arial"/>
                <w:sz w:val="24"/>
                <w:szCs w:val="24"/>
              </w:rPr>
            </w:pPr>
          </w:p>
          <w:p w14:paraId="07FC1555" w14:textId="4E23CFF2"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Zamawiający dopuści szafkę przyłóżkową o wysokości 87,5 cm, szerokości 55,5 cm (szerokość 434 mm bez złożonego blatu bocznego), głębokości 45,1 cm, szerokość szafki z rozłożonym blatem bocznym 1160 mm?</w:t>
            </w:r>
          </w:p>
          <w:p w14:paraId="103E721D" w14:textId="77777777" w:rsidR="00614C4E" w:rsidRPr="00614C4E" w:rsidRDefault="00614C4E" w:rsidP="007C11E6">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44E09E1C" w14:textId="77777777" w:rsidR="007C11E6" w:rsidRPr="007C11E6" w:rsidRDefault="007C11E6" w:rsidP="007C11E6">
            <w:pPr>
              <w:pStyle w:val="Akapitzlist"/>
              <w:numPr>
                <w:ilvl w:val="1"/>
                <w:numId w:val="8"/>
              </w:numPr>
              <w:spacing w:line="360" w:lineRule="auto"/>
              <w:jc w:val="both"/>
              <w:rPr>
                <w:rFonts w:ascii="Arial" w:hAnsi="Arial" w:cs="Arial"/>
                <w:i/>
                <w:iCs/>
                <w:sz w:val="24"/>
                <w:szCs w:val="24"/>
              </w:rPr>
            </w:pPr>
            <w:r w:rsidRPr="007C11E6">
              <w:rPr>
                <w:rFonts w:ascii="Arial" w:hAnsi="Arial" w:cs="Arial"/>
                <w:i/>
                <w:iCs/>
                <w:sz w:val="24"/>
                <w:szCs w:val="24"/>
              </w:rPr>
              <w:t>Zamawiający dopuszcza, nie wymaga.</w:t>
            </w:r>
          </w:p>
          <w:p w14:paraId="65BA9178" w14:textId="77777777" w:rsidR="00614C4E" w:rsidRPr="00D96123" w:rsidRDefault="00614C4E" w:rsidP="00614C4E">
            <w:pPr>
              <w:pStyle w:val="Akapitzlist"/>
              <w:spacing w:line="360" w:lineRule="auto"/>
              <w:ind w:left="0"/>
              <w:jc w:val="both"/>
              <w:rPr>
                <w:rFonts w:ascii="Arial" w:hAnsi="Arial" w:cs="Arial"/>
                <w:sz w:val="24"/>
                <w:szCs w:val="24"/>
              </w:rPr>
            </w:pPr>
          </w:p>
          <w:p w14:paraId="6CCB24C2" w14:textId="07EE2686"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 xml:space="preserve">Czy Zamawiający dopuści szafkę przyłóżkową z blatami wykonanymi z płyty HPL o gr. 6 mm oraz frontami </w:t>
            </w:r>
            <w:proofErr w:type="spellStart"/>
            <w:r w:rsidRPr="00D96123">
              <w:rPr>
                <w:rFonts w:ascii="Arial" w:hAnsi="Arial" w:cs="Arial"/>
                <w:sz w:val="24"/>
                <w:szCs w:val="24"/>
              </w:rPr>
              <w:t>szyflad</w:t>
            </w:r>
            <w:proofErr w:type="spellEnd"/>
            <w:r w:rsidRPr="00D96123">
              <w:rPr>
                <w:rFonts w:ascii="Arial" w:hAnsi="Arial" w:cs="Arial"/>
                <w:sz w:val="24"/>
                <w:szCs w:val="24"/>
              </w:rPr>
              <w:t xml:space="preserve"> wykonanymi z płyty HPL o gr. 8 mm?</w:t>
            </w:r>
          </w:p>
          <w:p w14:paraId="48CF877F" w14:textId="77777777" w:rsidR="00614C4E" w:rsidRPr="00614C4E" w:rsidRDefault="00614C4E" w:rsidP="007C11E6">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4F9C62F6" w14:textId="77777777" w:rsidR="007C11E6" w:rsidRPr="007C11E6" w:rsidRDefault="007C11E6" w:rsidP="007C11E6">
            <w:pPr>
              <w:pStyle w:val="Akapitzlist"/>
              <w:numPr>
                <w:ilvl w:val="1"/>
                <w:numId w:val="8"/>
              </w:numPr>
              <w:spacing w:line="360" w:lineRule="auto"/>
              <w:jc w:val="both"/>
              <w:rPr>
                <w:rFonts w:ascii="Arial" w:hAnsi="Arial" w:cs="Arial"/>
                <w:i/>
                <w:iCs/>
                <w:sz w:val="24"/>
                <w:szCs w:val="24"/>
              </w:rPr>
            </w:pPr>
            <w:r w:rsidRPr="007C11E6">
              <w:rPr>
                <w:rFonts w:ascii="Arial" w:hAnsi="Arial" w:cs="Arial"/>
                <w:i/>
                <w:iCs/>
                <w:sz w:val="24"/>
                <w:szCs w:val="24"/>
              </w:rPr>
              <w:t>Zamawiający dopuszcza, nie wymaga.</w:t>
            </w:r>
          </w:p>
          <w:p w14:paraId="3D8E69E3" w14:textId="77777777" w:rsidR="00614C4E" w:rsidRPr="00D96123" w:rsidRDefault="00614C4E" w:rsidP="00614C4E">
            <w:pPr>
              <w:pStyle w:val="Akapitzlist"/>
              <w:spacing w:line="360" w:lineRule="auto"/>
              <w:ind w:left="0"/>
              <w:jc w:val="both"/>
              <w:rPr>
                <w:rFonts w:ascii="Arial" w:hAnsi="Arial" w:cs="Arial"/>
                <w:sz w:val="24"/>
                <w:szCs w:val="24"/>
              </w:rPr>
            </w:pPr>
          </w:p>
          <w:p w14:paraId="484E203C" w14:textId="29E9609B"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w związku z pkt. 30 i 31 Zamawiający dopuści szafkę przyłóżkową z szufladami o szerokości 404 mm i głębokości 368 mm?</w:t>
            </w:r>
          </w:p>
          <w:p w14:paraId="6D5B098C" w14:textId="77777777" w:rsidR="00614C4E" w:rsidRPr="00614C4E" w:rsidRDefault="00614C4E" w:rsidP="00386215">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4A7379BE" w14:textId="77777777" w:rsidR="00386215" w:rsidRPr="00386215" w:rsidRDefault="00386215" w:rsidP="00386215">
            <w:pPr>
              <w:pStyle w:val="Akapitzlist"/>
              <w:numPr>
                <w:ilvl w:val="1"/>
                <w:numId w:val="8"/>
              </w:numPr>
              <w:spacing w:line="360" w:lineRule="auto"/>
              <w:jc w:val="both"/>
              <w:rPr>
                <w:rFonts w:ascii="Arial" w:hAnsi="Arial" w:cs="Arial"/>
                <w:i/>
                <w:iCs/>
                <w:sz w:val="24"/>
                <w:szCs w:val="24"/>
              </w:rPr>
            </w:pPr>
            <w:r w:rsidRPr="00386215">
              <w:rPr>
                <w:rFonts w:ascii="Arial" w:hAnsi="Arial" w:cs="Arial"/>
                <w:i/>
                <w:iCs/>
                <w:sz w:val="24"/>
                <w:szCs w:val="24"/>
              </w:rPr>
              <w:t>Zamawiający dopuszcza, nie wymaga.</w:t>
            </w:r>
          </w:p>
          <w:p w14:paraId="75930FB6" w14:textId="77777777" w:rsidR="00614C4E" w:rsidRPr="00D96123" w:rsidRDefault="00614C4E" w:rsidP="00614C4E">
            <w:pPr>
              <w:pStyle w:val="Akapitzlist"/>
              <w:spacing w:line="360" w:lineRule="auto"/>
              <w:ind w:left="0"/>
              <w:jc w:val="both"/>
              <w:rPr>
                <w:rFonts w:ascii="Arial" w:hAnsi="Arial" w:cs="Arial"/>
                <w:sz w:val="24"/>
                <w:szCs w:val="24"/>
              </w:rPr>
            </w:pPr>
          </w:p>
          <w:p w14:paraId="78377E14" w14:textId="1CD4C2B7"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Zamawiający dopuści szafkę przyłóżkową z regulacją wysokości blatu bocznego w zakresie 760-1110 mm (sprężyna gazowa umieszczona w albumowej obudowie)?</w:t>
            </w:r>
          </w:p>
          <w:p w14:paraId="6C73DB9F" w14:textId="77777777" w:rsidR="00614C4E" w:rsidRPr="00614C4E" w:rsidRDefault="00614C4E" w:rsidP="00386215">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0D423AAD" w14:textId="77777777" w:rsidR="00386215" w:rsidRPr="00386215" w:rsidRDefault="00386215" w:rsidP="00386215">
            <w:pPr>
              <w:pStyle w:val="Akapitzlist"/>
              <w:numPr>
                <w:ilvl w:val="1"/>
                <w:numId w:val="8"/>
              </w:numPr>
              <w:spacing w:line="360" w:lineRule="auto"/>
              <w:jc w:val="both"/>
              <w:rPr>
                <w:rFonts w:ascii="Arial" w:hAnsi="Arial" w:cs="Arial"/>
                <w:i/>
                <w:iCs/>
                <w:sz w:val="24"/>
                <w:szCs w:val="24"/>
              </w:rPr>
            </w:pPr>
            <w:r w:rsidRPr="00386215">
              <w:rPr>
                <w:rFonts w:ascii="Arial" w:hAnsi="Arial" w:cs="Arial"/>
                <w:i/>
                <w:iCs/>
                <w:sz w:val="24"/>
                <w:szCs w:val="24"/>
              </w:rPr>
              <w:t>Zamawiający dopuszcza, nie wymaga.</w:t>
            </w:r>
          </w:p>
          <w:p w14:paraId="3B5EFC21" w14:textId="77777777" w:rsidR="00614C4E" w:rsidRPr="00D96123" w:rsidRDefault="00614C4E" w:rsidP="00614C4E">
            <w:pPr>
              <w:pStyle w:val="Akapitzlist"/>
              <w:spacing w:line="360" w:lineRule="auto"/>
              <w:ind w:left="0"/>
              <w:jc w:val="both"/>
              <w:rPr>
                <w:rFonts w:ascii="Arial" w:hAnsi="Arial" w:cs="Arial"/>
                <w:sz w:val="24"/>
                <w:szCs w:val="24"/>
              </w:rPr>
            </w:pPr>
          </w:p>
          <w:p w14:paraId="03ECAEC5" w14:textId="1BC8B1B6"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Zamawiający dopuści szafkę przyłóżkową z blatem bocznym bez możliwości pochylenia blatu bocznego na boki?</w:t>
            </w:r>
          </w:p>
          <w:p w14:paraId="18C796E4" w14:textId="77777777" w:rsidR="00614C4E" w:rsidRPr="00614C4E" w:rsidRDefault="00614C4E" w:rsidP="00386215">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6E0ED05D" w14:textId="77777777" w:rsidR="00386215" w:rsidRPr="00386215" w:rsidRDefault="00386215" w:rsidP="00386215">
            <w:pPr>
              <w:pStyle w:val="Akapitzlist"/>
              <w:numPr>
                <w:ilvl w:val="1"/>
                <w:numId w:val="8"/>
              </w:numPr>
              <w:spacing w:line="360" w:lineRule="auto"/>
              <w:jc w:val="both"/>
              <w:rPr>
                <w:rFonts w:ascii="Arial" w:hAnsi="Arial" w:cs="Arial"/>
                <w:i/>
                <w:iCs/>
                <w:sz w:val="24"/>
                <w:szCs w:val="24"/>
              </w:rPr>
            </w:pPr>
            <w:r w:rsidRPr="00386215">
              <w:rPr>
                <w:rFonts w:ascii="Arial" w:hAnsi="Arial" w:cs="Arial"/>
                <w:i/>
                <w:iCs/>
                <w:sz w:val="24"/>
                <w:szCs w:val="24"/>
              </w:rPr>
              <w:lastRenderedPageBreak/>
              <w:t>Zamawiający dopuszcza, nie wymaga.</w:t>
            </w:r>
          </w:p>
          <w:p w14:paraId="7AA42A35" w14:textId="77777777" w:rsidR="00614C4E" w:rsidRPr="00D96123" w:rsidRDefault="00614C4E" w:rsidP="00614C4E">
            <w:pPr>
              <w:pStyle w:val="Akapitzlist"/>
              <w:spacing w:line="360" w:lineRule="auto"/>
              <w:ind w:left="0"/>
              <w:jc w:val="both"/>
              <w:rPr>
                <w:rFonts w:ascii="Arial" w:hAnsi="Arial" w:cs="Arial"/>
                <w:sz w:val="24"/>
                <w:szCs w:val="24"/>
              </w:rPr>
            </w:pPr>
          </w:p>
          <w:p w14:paraId="29F96574" w14:textId="780D57E6" w:rsidR="00596DEE"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Czy Zamawiający dopuści szafkę przyłóżkową z uchwytami do otwierania szuflad bez powłok antybakteryjnych?</w:t>
            </w:r>
          </w:p>
          <w:p w14:paraId="7315C991" w14:textId="77777777" w:rsidR="00614C4E" w:rsidRPr="00614C4E" w:rsidRDefault="00614C4E" w:rsidP="00386215">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09A21BB3" w14:textId="77777777" w:rsidR="00386215" w:rsidRPr="00386215" w:rsidRDefault="00386215" w:rsidP="00386215">
            <w:pPr>
              <w:pStyle w:val="Akapitzlist"/>
              <w:numPr>
                <w:ilvl w:val="1"/>
                <w:numId w:val="8"/>
              </w:numPr>
              <w:spacing w:line="360" w:lineRule="auto"/>
              <w:jc w:val="both"/>
              <w:rPr>
                <w:rFonts w:ascii="Arial" w:hAnsi="Arial" w:cs="Arial"/>
                <w:i/>
                <w:iCs/>
                <w:sz w:val="24"/>
                <w:szCs w:val="24"/>
              </w:rPr>
            </w:pPr>
            <w:r w:rsidRPr="00386215">
              <w:rPr>
                <w:rFonts w:ascii="Arial" w:hAnsi="Arial" w:cs="Arial"/>
                <w:i/>
                <w:iCs/>
                <w:sz w:val="24"/>
                <w:szCs w:val="24"/>
              </w:rPr>
              <w:t>Zamawiający dopuszcza, nie wymaga.</w:t>
            </w:r>
          </w:p>
          <w:p w14:paraId="2D2ED1A6" w14:textId="77777777" w:rsidR="00614C4E" w:rsidRPr="00D96123" w:rsidRDefault="00614C4E" w:rsidP="00614C4E">
            <w:pPr>
              <w:pStyle w:val="Akapitzlist"/>
              <w:spacing w:line="360" w:lineRule="auto"/>
              <w:ind w:left="0"/>
              <w:jc w:val="both"/>
              <w:rPr>
                <w:rFonts w:ascii="Arial" w:hAnsi="Arial" w:cs="Arial"/>
                <w:sz w:val="24"/>
                <w:szCs w:val="24"/>
              </w:rPr>
            </w:pPr>
          </w:p>
          <w:p w14:paraId="5FB5DB38" w14:textId="26B23E25" w:rsidR="00596DEE" w:rsidRPr="00D96123" w:rsidRDefault="00596DEE" w:rsidP="00D818F7">
            <w:pPr>
              <w:pStyle w:val="Akapitzlist"/>
              <w:numPr>
                <w:ilvl w:val="1"/>
                <w:numId w:val="17"/>
              </w:numPr>
              <w:spacing w:line="360" w:lineRule="auto"/>
              <w:jc w:val="both"/>
              <w:rPr>
                <w:rFonts w:ascii="Arial" w:hAnsi="Arial" w:cs="Arial"/>
                <w:sz w:val="24"/>
                <w:szCs w:val="24"/>
              </w:rPr>
            </w:pPr>
            <w:r w:rsidRPr="00D96123">
              <w:rPr>
                <w:rFonts w:ascii="Arial" w:hAnsi="Arial" w:cs="Arial"/>
                <w:sz w:val="24"/>
                <w:szCs w:val="24"/>
              </w:rPr>
              <w:t xml:space="preserve">Czy w </w:t>
            </w:r>
            <w:r w:rsidRPr="00527F56">
              <w:rPr>
                <w:rFonts w:ascii="Arial" w:hAnsi="Arial" w:cs="Arial"/>
                <w:sz w:val="24"/>
                <w:szCs w:val="24"/>
              </w:rPr>
              <w:t>Grupie 1 i 2</w:t>
            </w:r>
            <w:r w:rsidRPr="00D96123">
              <w:rPr>
                <w:rFonts w:ascii="Arial" w:hAnsi="Arial" w:cs="Arial"/>
                <w:sz w:val="24"/>
                <w:szCs w:val="24"/>
              </w:rPr>
              <w:t xml:space="preserve"> Zamawiający jako rozwiązanie równoważne dopuści wózek o poniższych parametrach:</w:t>
            </w:r>
          </w:p>
          <w:p w14:paraId="5EA7E981" w14:textId="25C070F4"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Konstrukcja wykonana z kształtowników stalowych lakierowanych proszkowo</w:t>
            </w:r>
            <w:r w:rsidR="00BD0765">
              <w:rPr>
                <w:rFonts w:ascii="Arial" w:hAnsi="Arial" w:cs="Arial"/>
                <w:sz w:val="24"/>
                <w:szCs w:val="24"/>
              </w:rPr>
              <w:t>,</w:t>
            </w:r>
          </w:p>
          <w:p w14:paraId="6AB5E4DC" w14:textId="129CD5BD"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Wymiary: szerokość całkowita: 870 mm, długość całkowita: 2185 mm</w:t>
            </w:r>
            <w:r w:rsidR="00BD0765">
              <w:rPr>
                <w:rFonts w:ascii="Arial" w:hAnsi="Arial" w:cs="Arial"/>
                <w:sz w:val="24"/>
                <w:szCs w:val="24"/>
              </w:rPr>
              <w:t>,</w:t>
            </w:r>
          </w:p>
          <w:p w14:paraId="5F19B472" w14:textId="53D7A334"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Wysokość regulowana nożnie (2 pedały umieszczone z boku wózka) za pomocą pompy hydraulicznej w zakresie 470-790 mm</w:t>
            </w:r>
            <w:r w:rsidR="00BD0765">
              <w:rPr>
                <w:rFonts w:ascii="Arial" w:hAnsi="Arial" w:cs="Arial"/>
                <w:sz w:val="24"/>
                <w:szCs w:val="24"/>
              </w:rPr>
              <w:t>,</w:t>
            </w:r>
          </w:p>
          <w:p w14:paraId="782C6229" w14:textId="77777777"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Dźwignia regulacji przechyłów wzdłużnych dostępna od strony wezgłowia i nóg:</w:t>
            </w:r>
          </w:p>
          <w:p w14:paraId="59BEBC8C" w14:textId="162F8E09"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xml:space="preserve">- pozycja </w:t>
            </w:r>
            <w:proofErr w:type="spellStart"/>
            <w:r w:rsidRPr="00F6404E">
              <w:rPr>
                <w:rFonts w:ascii="Arial" w:hAnsi="Arial" w:cs="Arial"/>
                <w:sz w:val="24"/>
                <w:szCs w:val="24"/>
              </w:rPr>
              <w:t>Trendelenburga</w:t>
            </w:r>
            <w:proofErr w:type="spellEnd"/>
            <w:r w:rsidRPr="00F6404E">
              <w:rPr>
                <w:rFonts w:ascii="Arial" w:hAnsi="Arial" w:cs="Arial"/>
                <w:sz w:val="24"/>
                <w:szCs w:val="24"/>
              </w:rPr>
              <w:t xml:space="preserve"> realizowana płynnie za pomocą sprężyny gazowej z blokadą w zakresie 0 - 12°</w:t>
            </w:r>
            <w:r w:rsidR="00BD0765">
              <w:rPr>
                <w:rFonts w:ascii="Arial" w:hAnsi="Arial" w:cs="Arial"/>
                <w:sz w:val="24"/>
                <w:szCs w:val="24"/>
              </w:rPr>
              <w:t>,</w:t>
            </w:r>
          </w:p>
          <w:p w14:paraId="0554383B" w14:textId="3968A1D9"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pozycja anty-</w:t>
            </w:r>
            <w:proofErr w:type="spellStart"/>
            <w:r w:rsidRPr="00F6404E">
              <w:rPr>
                <w:rFonts w:ascii="Arial" w:hAnsi="Arial" w:cs="Arial"/>
                <w:sz w:val="24"/>
                <w:szCs w:val="24"/>
              </w:rPr>
              <w:t>Trendelenburga</w:t>
            </w:r>
            <w:proofErr w:type="spellEnd"/>
            <w:r w:rsidRPr="00F6404E">
              <w:rPr>
                <w:rFonts w:ascii="Arial" w:hAnsi="Arial" w:cs="Arial"/>
                <w:sz w:val="24"/>
                <w:szCs w:val="24"/>
              </w:rPr>
              <w:t xml:space="preserve"> realizowana płynnie za pomocą sprężyny gazowej z blokadą w zakresie 0 - 12°</w:t>
            </w:r>
            <w:r w:rsidR="00BD0765">
              <w:rPr>
                <w:rFonts w:ascii="Arial" w:hAnsi="Arial" w:cs="Arial"/>
                <w:sz w:val="24"/>
                <w:szCs w:val="24"/>
              </w:rPr>
              <w:t>,</w:t>
            </w:r>
          </w:p>
          <w:p w14:paraId="0AFDDC18" w14:textId="77777777"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Leże 2 segmentowe, wypełnione płytą tworzywową HPL przezierną dla promieni RTG</w:t>
            </w:r>
          </w:p>
          <w:p w14:paraId="47F14216" w14:textId="7E15CC9B"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Pod leżem prowadnica na kasetę RTG umożliwiająca jej przesunięcie w celu wykonania zdjęcia</w:t>
            </w:r>
            <w:r w:rsidR="00BD0765">
              <w:rPr>
                <w:rFonts w:ascii="Arial" w:hAnsi="Arial" w:cs="Arial"/>
                <w:sz w:val="24"/>
                <w:szCs w:val="24"/>
              </w:rPr>
              <w:t>,</w:t>
            </w:r>
          </w:p>
          <w:p w14:paraId="0D8116C5" w14:textId="25576127"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Na szczytach wózka uchwyty chromowane ułatwiające prowadzenie oraz manewrowanie wózkiem</w:t>
            </w:r>
            <w:r w:rsidR="00BD0765">
              <w:rPr>
                <w:rFonts w:ascii="Arial" w:hAnsi="Arial" w:cs="Arial"/>
                <w:sz w:val="24"/>
                <w:szCs w:val="24"/>
              </w:rPr>
              <w:t>,</w:t>
            </w:r>
          </w:p>
          <w:p w14:paraId="2C532FB3" w14:textId="77777777" w:rsidR="00596DEE" w:rsidRPr="00F6404E" w:rsidRDefault="00596DEE" w:rsidP="00042678">
            <w:pPr>
              <w:pStyle w:val="Akapitzlist"/>
              <w:spacing w:line="360" w:lineRule="auto"/>
              <w:ind w:left="0"/>
              <w:jc w:val="both"/>
              <w:rPr>
                <w:rFonts w:ascii="Arial" w:hAnsi="Arial" w:cs="Arial"/>
                <w:sz w:val="24"/>
                <w:szCs w:val="24"/>
              </w:rPr>
            </w:pPr>
            <w:r w:rsidRPr="00F6404E">
              <w:rPr>
                <w:rFonts w:ascii="Arial" w:hAnsi="Arial" w:cs="Arial"/>
                <w:sz w:val="24"/>
                <w:szCs w:val="24"/>
              </w:rPr>
              <w:t>Uchwyty z możliwością blokady podczas transportu</w:t>
            </w:r>
          </w:p>
          <w:p w14:paraId="0E59BF58" w14:textId="123DA93A"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Wózek wyposażony w 2 listwy po bokach wózkach z przesuwnymi uchwytami do mocowania akcesoriów</w:t>
            </w:r>
            <w:r w:rsidR="00042678">
              <w:rPr>
                <w:rFonts w:ascii="Arial" w:hAnsi="Arial" w:cs="Arial"/>
                <w:sz w:val="24"/>
                <w:szCs w:val="24"/>
              </w:rPr>
              <w:t>,</w:t>
            </w:r>
          </w:p>
          <w:p w14:paraId="240E5A3A" w14:textId="2436DEF9" w:rsidR="00596DEE" w:rsidRPr="00F6404E" w:rsidRDefault="00596DEE" w:rsidP="00042678">
            <w:pPr>
              <w:pStyle w:val="Akapitzlist"/>
              <w:spacing w:line="360" w:lineRule="auto"/>
              <w:ind w:left="0"/>
              <w:jc w:val="both"/>
              <w:rPr>
                <w:rFonts w:ascii="Arial" w:hAnsi="Arial" w:cs="Arial"/>
                <w:sz w:val="24"/>
                <w:szCs w:val="24"/>
              </w:rPr>
            </w:pPr>
            <w:r w:rsidRPr="00F6404E">
              <w:rPr>
                <w:rFonts w:ascii="Arial" w:hAnsi="Arial" w:cs="Arial"/>
                <w:sz w:val="24"/>
                <w:szCs w:val="24"/>
              </w:rPr>
              <w:t>- Segment oparcia pleców regulowany płynnie za pomocą sprężyny gazowej z blokadą w zakresie 0-70°</w:t>
            </w:r>
            <w:r w:rsidR="00BD0765">
              <w:rPr>
                <w:rFonts w:ascii="Arial" w:hAnsi="Arial" w:cs="Arial"/>
                <w:sz w:val="24"/>
                <w:szCs w:val="24"/>
              </w:rPr>
              <w:t>,</w:t>
            </w:r>
          </w:p>
          <w:p w14:paraId="55A832F1" w14:textId="011F6611"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Wózek wyposażony w 4 krążki odbojowe dwuosiowe</w:t>
            </w:r>
            <w:r w:rsidR="00042678">
              <w:rPr>
                <w:rFonts w:ascii="Arial" w:hAnsi="Arial" w:cs="Arial"/>
                <w:sz w:val="24"/>
                <w:szCs w:val="24"/>
              </w:rPr>
              <w:t xml:space="preserve">, </w:t>
            </w:r>
          </w:p>
          <w:p w14:paraId="30B73985" w14:textId="2C9B4E67"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Barierki boczne zabezpieczające w ¾ długości leża składające się z 3 poziomych poprzeczek o wysokości 350 mm powyżej leża</w:t>
            </w:r>
            <w:r w:rsidR="00042678">
              <w:rPr>
                <w:rFonts w:ascii="Arial" w:hAnsi="Arial" w:cs="Arial"/>
                <w:sz w:val="24"/>
                <w:szCs w:val="24"/>
              </w:rPr>
              <w:t>,</w:t>
            </w:r>
          </w:p>
          <w:p w14:paraId="0026615C" w14:textId="5D1B900C"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Barierki boczne lakierowane z tworzywowymi elementami w tym dolna poprzeczka dodatkowo wyposażona w listę odbojową na całej długości</w:t>
            </w:r>
            <w:r w:rsidR="00042678">
              <w:rPr>
                <w:rFonts w:ascii="Arial" w:hAnsi="Arial" w:cs="Arial"/>
                <w:sz w:val="24"/>
                <w:szCs w:val="24"/>
              </w:rPr>
              <w:t>,</w:t>
            </w:r>
          </w:p>
          <w:p w14:paraId="60ED1CE6" w14:textId="77777777" w:rsidR="00042678"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lastRenderedPageBreak/>
              <w:t>- Barierki wyposażone w krążki odbojowe chroniące przed zarysowaniami</w:t>
            </w:r>
          </w:p>
          <w:p w14:paraId="373FE3D9" w14:textId="0CC7A1C4" w:rsidR="00596DEE" w:rsidRPr="00F6404E" w:rsidRDefault="00042678" w:rsidP="00F6404E">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00596DEE" w:rsidRPr="00F6404E">
              <w:rPr>
                <w:rFonts w:ascii="Arial" w:hAnsi="Arial" w:cs="Arial"/>
                <w:sz w:val="24"/>
                <w:szCs w:val="24"/>
              </w:rPr>
              <w:t>Barierki boczne opuszczane za pomocą jednego przycisku oznaczonego wyróżniającym się kolorem</w:t>
            </w:r>
            <w:r>
              <w:rPr>
                <w:rFonts w:ascii="Arial" w:hAnsi="Arial" w:cs="Arial"/>
                <w:sz w:val="24"/>
                <w:szCs w:val="24"/>
              </w:rPr>
              <w:t>,</w:t>
            </w:r>
          </w:p>
          <w:p w14:paraId="2914C08B" w14:textId="2A440C11" w:rsidR="00596DEE" w:rsidRPr="00F6404E" w:rsidRDefault="00596DEE" w:rsidP="00F6404E">
            <w:pPr>
              <w:pStyle w:val="Akapitzlist"/>
              <w:spacing w:line="360" w:lineRule="auto"/>
              <w:ind w:left="0"/>
              <w:jc w:val="both"/>
              <w:rPr>
                <w:rFonts w:ascii="Arial" w:hAnsi="Arial" w:cs="Arial"/>
                <w:sz w:val="24"/>
                <w:szCs w:val="24"/>
              </w:rPr>
            </w:pPr>
            <w:r w:rsidRPr="00F6404E">
              <w:rPr>
                <w:rFonts w:ascii="Arial" w:hAnsi="Arial" w:cs="Arial"/>
                <w:sz w:val="24"/>
                <w:szCs w:val="24"/>
              </w:rPr>
              <w:t>- Możliwość montażu wieszaka na kroplówki w czterech narożnikach leża</w:t>
            </w:r>
          </w:p>
          <w:p w14:paraId="1C2B5DA1" w14:textId="77777777" w:rsidR="00596DEE" w:rsidRPr="00F6404E" w:rsidRDefault="00596DEE" w:rsidP="00042678">
            <w:pPr>
              <w:pStyle w:val="Akapitzlist"/>
              <w:spacing w:line="360" w:lineRule="auto"/>
              <w:ind w:left="0"/>
              <w:jc w:val="both"/>
              <w:rPr>
                <w:rFonts w:ascii="Arial" w:hAnsi="Arial" w:cs="Arial"/>
                <w:sz w:val="24"/>
                <w:szCs w:val="24"/>
              </w:rPr>
            </w:pPr>
            <w:r w:rsidRPr="00F6404E">
              <w:rPr>
                <w:rFonts w:ascii="Arial" w:hAnsi="Arial" w:cs="Arial"/>
                <w:sz w:val="24"/>
                <w:szCs w:val="24"/>
              </w:rPr>
              <w:t>Wyposażenie wózka:  wieszak kroplówki wyposażony w głowicę 4-haczykową</w:t>
            </w:r>
          </w:p>
          <w:p w14:paraId="46B3A7C1" w14:textId="59898F9E" w:rsidR="00596DEE" w:rsidRPr="00F6404E" w:rsidRDefault="00596DEE" w:rsidP="00042678">
            <w:pPr>
              <w:pStyle w:val="Akapitzlist"/>
              <w:spacing w:line="360" w:lineRule="auto"/>
              <w:ind w:left="0"/>
              <w:jc w:val="both"/>
              <w:rPr>
                <w:rFonts w:ascii="Arial" w:hAnsi="Arial" w:cs="Arial"/>
                <w:sz w:val="24"/>
                <w:szCs w:val="24"/>
              </w:rPr>
            </w:pPr>
            <w:r w:rsidRPr="00F6404E">
              <w:rPr>
                <w:rFonts w:ascii="Arial" w:hAnsi="Arial" w:cs="Arial"/>
                <w:sz w:val="24"/>
                <w:szCs w:val="24"/>
              </w:rPr>
              <w:t>materac z pianki w pokrowcu zmywalnym, grubość materaca 10 cm, tworzywowa taca do podawania posiłków, uchwyt na rolkę ręcznika przy krótszym boku</w:t>
            </w:r>
          </w:p>
          <w:p w14:paraId="75376EC7" w14:textId="77777777" w:rsidR="00596DEE" w:rsidRPr="00F6404E" w:rsidRDefault="00596DEE" w:rsidP="00042678">
            <w:pPr>
              <w:pStyle w:val="Akapitzlist"/>
              <w:spacing w:line="360" w:lineRule="auto"/>
              <w:ind w:left="0"/>
              <w:jc w:val="both"/>
              <w:rPr>
                <w:rFonts w:ascii="Arial" w:hAnsi="Arial" w:cs="Arial"/>
                <w:sz w:val="24"/>
                <w:szCs w:val="24"/>
              </w:rPr>
            </w:pPr>
            <w:r w:rsidRPr="00F6404E">
              <w:rPr>
                <w:rFonts w:ascii="Arial" w:hAnsi="Arial" w:cs="Arial"/>
                <w:sz w:val="24"/>
                <w:szCs w:val="24"/>
              </w:rPr>
              <w:t>- Wózek posiadający możliwość zamocowania materaca na wózku w sposób uniemożliwiający samoczynne przesuwanie</w:t>
            </w:r>
          </w:p>
          <w:p w14:paraId="6AA1B610" w14:textId="77777777" w:rsidR="00596DEE" w:rsidRPr="00F6404E" w:rsidRDefault="00596DEE" w:rsidP="00042678">
            <w:pPr>
              <w:pStyle w:val="Akapitzlist"/>
              <w:spacing w:line="360" w:lineRule="auto"/>
              <w:ind w:left="0"/>
              <w:jc w:val="both"/>
              <w:rPr>
                <w:rFonts w:ascii="Arial" w:hAnsi="Arial" w:cs="Arial"/>
                <w:sz w:val="24"/>
                <w:szCs w:val="24"/>
              </w:rPr>
            </w:pPr>
            <w:r w:rsidRPr="00F6404E">
              <w:rPr>
                <w:rFonts w:ascii="Arial" w:hAnsi="Arial" w:cs="Arial"/>
                <w:sz w:val="24"/>
                <w:szCs w:val="24"/>
              </w:rPr>
              <w:t>- Podstawa wózka osłonięta obudową wykonana z tworzywa ABS z wyprofilowanym miejscem na 2-litrową butlę z gazem z zabezpieczającym paskiem z zapięciem na rzepy oraz wyprofilowanym miejscem na osobiste rzeczy pacjenta Osłona podwozia łatwo demontowana bez użycia narzędzi w celu łatwej dezynfekcji</w:t>
            </w:r>
          </w:p>
          <w:p w14:paraId="58D261B2" w14:textId="77777777" w:rsidR="00596DEE" w:rsidRPr="00F6404E" w:rsidRDefault="00596DEE" w:rsidP="00042678">
            <w:pPr>
              <w:pStyle w:val="Akapitzlist"/>
              <w:spacing w:line="360" w:lineRule="auto"/>
              <w:ind w:left="0"/>
              <w:jc w:val="both"/>
              <w:rPr>
                <w:rFonts w:ascii="Arial" w:hAnsi="Arial" w:cs="Arial"/>
                <w:sz w:val="24"/>
                <w:szCs w:val="24"/>
              </w:rPr>
            </w:pPr>
            <w:r w:rsidRPr="00F6404E">
              <w:rPr>
                <w:rFonts w:ascii="Arial" w:hAnsi="Arial" w:cs="Arial"/>
                <w:sz w:val="24"/>
                <w:szCs w:val="24"/>
              </w:rPr>
              <w:t>- Koła 150 mm Blokada centralna kół. Dźwignia blokady centralnej dostępna przy każdym kole</w:t>
            </w:r>
          </w:p>
          <w:p w14:paraId="0407E12F" w14:textId="77777777" w:rsidR="00042678" w:rsidRDefault="00596DEE" w:rsidP="00042678">
            <w:pPr>
              <w:pStyle w:val="Akapitzlist"/>
              <w:spacing w:line="360" w:lineRule="auto"/>
              <w:ind w:left="0"/>
              <w:jc w:val="both"/>
              <w:rPr>
                <w:rFonts w:ascii="Arial" w:hAnsi="Arial" w:cs="Arial"/>
                <w:sz w:val="24"/>
                <w:szCs w:val="24"/>
              </w:rPr>
            </w:pPr>
            <w:r w:rsidRPr="00F6404E">
              <w:rPr>
                <w:rFonts w:ascii="Arial" w:hAnsi="Arial" w:cs="Arial"/>
                <w:sz w:val="24"/>
                <w:szCs w:val="24"/>
              </w:rPr>
              <w:t xml:space="preserve">- Bezpieczne obciążenie robocze wózka 200 kg </w:t>
            </w:r>
          </w:p>
          <w:p w14:paraId="4797B617" w14:textId="07F06097" w:rsidR="00596DEE" w:rsidRDefault="00596DEE" w:rsidP="00042678">
            <w:pPr>
              <w:pStyle w:val="Akapitzlist"/>
              <w:spacing w:line="360" w:lineRule="auto"/>
              <w:ind w:left="0"/>
              <w:jc w:val="both"/>
              <w:rPr>
                <w:rFonts w:ascii="Arial" w:hAnsi="Arial" w:cs="Arial"/>
                <w:sz w:val="24"/>
                <w:szCs w:val="24"/>
              </w:rPr>
            </w:pPr>
            <w:r w:rsidRPr="00F6404E">
              <w:rPr>
                <w:rFonts w:ascii="Arial" w:hAnsi="Arial" w:cs="Arial"/>
                <w:sz w:val="24"/>
                <w:szCs w:val="24"/>
              </w:rPr>
              <w:t>- Brak ostrych krawędzi, wszystkie powierzchnie gładkie i materiały, z których wykonana jest kozetka odporne na działanie środków dezynfekcyjnych</w:t>
            </w:r>
          </w:p>
          <w:p w14:paraId="1A9EE656" w14:textId="2576252A" w:rsidR="00614C4E" w:rsidRDefault="00614C4E" w:rsidP="007C5219">
            <w:pPr>
              <w:pStyle w:val="Akapitzlist"/>
              <w:spacing w:line="360" w:lineRule="auto"/>
              <w:ind w:left="0"/>
              <w:rPr>
                <w:rFonts w:ascii="Arial" w:hAnsi="Arial" w:cs="Arial"/>
                <w:b/>
                <w:bCs/>
                <w:sz w:val="24"/>
                <w:szCs w:val="24"/>
              </w:rPr>
            </w:pPr>
            <w:r w:rsidRPr="00614C4E">
              <w:rPr>
                <w:rFonts w:ascii="Arial" w:hAnsi="Arial" w:cs="Arial"/>
                <w:b/>
                <w:bCs/>
                <w:sz w:val="24"/>
                <w:szCs w:val="24"/>
              </w:rPr>
              <w:t>Stanowisko (wyjaśnienie) Zamawiającego:</w:t>
            </w:r>
          </w:p>
          <w:p w14:paraId="3CEC203E" w14:textId="66C9945A" w:rsidR="007C5219" w:rsidRPr="007C5219" w:rsidRDefault="007C5219" w:rsidP="007C5219">
            <w:pPr>
              <w:pStyle w:val="Akapitzlist"/>
              <w:numPr>
                <w:ilvl w:val="1"/>
                <w:numId w:val="8"/>
              </w:numPr>
              <w:spacing w:line="360" w:lineRule="auto"/>
              <w:rPr>
                <w:rFonts w:ascii="Arial" w:hAnsi="Arial" w:cs="Arial"/>
                <w:i/>
                <w:iCs/>
                <w:sz w:val="24"/>
                <w:szCs w:val="24"/>
              </w:rPr>
            </w:pPr>
            <w:r w:rsidRPr="007C5219">
              <w:rPr>
                <w:rFonts w:ascii="Arial" w:hAnsi="Arial" w:cs="Arial"/>
                <w:i/>
                <w:iCs/>
                <w:sz w:val="24"/>
                <w:szCs w:val="24"/>
              </w:rPr>
              <w:t>Zamawiający dopuszcza</w:t>
            </w:r>
            <w:r>
              <w:rPr>
                <w:rFonts w:ascii="Arial" w:hAnsi="Arial" w:cs="Arial"/>
                <w:i/>
                <w:iCs/>
                <w:sz w:val="24"/>
                <w:szCs w:val="24"/>
              </w:rPr>
              <w:t xml:space="preserve"> dla Grupy 2.</w:t>
            </w:r>
          </w:p>
          <w:p w14:paraId="2672D27E" w14:textId="1E01ED57" w:rsidR="008A56A1" w:rsidRDefault="008A56A1" w:rsidP="00614C4E">
            <w:pPr>
              <w:pStyle w:val="Akapitzlist"/>
              <w:ind w:left="0"/>
              <w:rPr>
                <w:rFonts w:ascii="Arial" w:hAnsi="Arial" w:cs="Arial"/>
                <w:b/>
                <w:bCs/>
                <w:sz w:val="24"/>
                <w:szCs w:val="24"/>
              </w:rPr>
            </w:pPr>
          </w:p>
          <w:p w14:paraId="2DA3C5AB" w14:textId="5300D87F" w:rsidR="008A56A1" w:rsidRDefault="008A56A1" w:rsidP="008A56A1">
            <w:pPr>
              <w:pStyle w:val="Akapitzlist"/>
              <w:numPr>
                <w:ilvl w:val="0"/>
                <w:numId w:val="10"/>
              </w:numPr>
              <w:rPr>
                <w:rFonts w:ascii="Arial" w:hAnsi="Arial" w:cs="Arial"/>
                <w:b/>
                <w:bCs/>
                <w:i/>
                <w:iCs/>
                <w:sz w:val="24"/>
                <w:szCs w:val="24"/>
                <w:u w:val="single"/>
              </w:rPr>
            </w:pPr>
            <w:r w:rsidRPr="008A56A1">
              <w:rPr>
                <w:rFonts w:ascii="Arial" w:hAnsi="Arial" w:cs="Arial"/>
                <w:b/>
                <w:bCs/>
                <w:i/>
                <w:iCs/>
                <w:sz w:val="24"/>
                <w:szCs w:val="24"/>
                <w:u w:val="single"/>
              </w:rPr>
              <w:t xml:space="preserve">Pytanie nr </w:t>
            </w:r>
            <w:r>
              <w:rPr>
                <w:rFonts w:ascii="Arial" w:hAnsi="Arial" w:cs="Arial"/>
                <w:b/>
                <w:bCs/>
                <w:i/>
                <w:iCs/>
                <w:sz w:val="24"/>
                <w:szCs w:val="24"/>
                <w:u w:val="single"/>
              </w:rPr>
              <w:t>4</w:t>
            </w:r>
          </w:p>
          <w:p w14:paraId="627E6C55" w14:textId="311B9CFF" w:rsidR="008A56A1" w:rsidRDefault="008A56A1" w:rsidP="008A56A1">
            <w:pPr>
              <w:pStyle w:val="Akapitzlist"/>
              <w:ind w:left="750"/>
              <w:rPr>
                <w:rFonts w:ascii="Arial" w:hAnsi="Arial" w:cs="Arial"/>
                <w:b/>
                <w:bCs/>
                <w:i/>
                <w:iCs/>
                <w:sz w:val="24"/>
                <w:szCs w:val="24"/>
                <w:u w:val="single"/>
              </w:rPr>
            </w:pPr>
          </w:p>
          <w:p w14:paraId="0B62AFAB" w14:textId="4657D2B6" w:rsidR="008A56A1" w:rsidRDefault="00D35222" w:rsidP="008A56A1">
            <w:pPr>
              <w:pStyle w:val="Akapitzlist"/>
              <w:ind w:left="750"/>
              <w:rPr>
                <w:rFonts w:ascii="Arial" w:hAnsi="Arial" w:cs="Arial"/>
                <w:b/>
                <w:bCs/>
                <w:i/>
                <w:iCs/>
                <w:sz w:val="24"/>
                <w:szCs w:val="24"/>
                <w:u w:val="single"/>
              </w:rPr>
            </w:pPr>
            <w:r w:rsidRPr="00D35222">
              <w:rPr>
                <w:rFonts w:ascii="Arial" w:hAnsi="Arial" w:cs="Arial"/>
                <w:b/>
                <w:bCs/>
                <w:i/>
                <w:iCs/>
                <w:sz w:val="24"/>
                <w:szCs w:val="24"/>
                <w:u w:val="single"/>
              </w:rPr>
              <w:t>Przedmiot zamówienia:</w:t>
            </w:r>
            <w:r w:rsidR="008A56A1" w:rsidRPr="008A56A1">
              <w:rPr>
                <w:rFonts w:ascii="Arial" w:hAnsi="Arial" w:cs="Arial"/>
                <w:b/>
                <w:bCs/>
                <w:i/>
                <w:iCs/>
                <w:sz w:val="24"/>
                <w:szCs w:val="24"/>
                <w:u w:val="single"/>
              </w:rPr>
              <w:t xml:space="preserve"> Skaner </w:t>
            </w:r>
            <w:r>
              <w:rPr>
                <w:rFonts w:ascii="Arial" w:hAnsi="Arial" w:cs="Arial"/>
                <w:b/>
                <w:bCs/>
                <w:i/>
                <w:iCs/>
                <w:sz w:val="24"/>
                <w:szCs w:val="24"/>
                <w:u w:val="single"/>
              </w:rPr>
              <w:t>żył</w:t>
            </w:r>
          </w:p>
          <w:p w14:paraId="14B65641" w14:textId="3217BBFA" w:rsidR="008A56A1" w:rsidRDefault="008A56A1" w:rsidP="008A56A1">
            <w:pPr>
              <w:pStyle w:val="Akapitzlist"/>
              <w:ind w:left="750"/>
              <w:rPr>
                <w:rFonts w:ascii="Arial" w:hAnsi="Arial" w:cs="Arial"/>
                <w:b/>
                <w:bCs/>
                <w:i/>
                <w:iCs/>
                <w:sz w:val="24"/>
                <w:szCs w:val="24"/>
                <w:u w:val="single"/>
              </w:rPr>
            </w:pPr>
          </w:p>
          <w:p w14:paraId="4AFAD39C" w14:textId="77777777" w:rsidR="008A56A1" w:rsidRPr="00614C4E" w:rsidRDefault="008A56A1" w:rsidP="00614C4E">
            <w:pPr>
              <w:pStyle w:val="Akapitzlist"/>
              <w:ind w:left="0"/>
              <w:rPr>
                <w:rFonts w:ascii="Arial" w:hAnsi="Arial" w:cs="Arial"/>
                <w:b/>
                <w:bCs/>
                <w:sz w:val="24"/>
                <w:szCs w:val="24"/>
              </w:rPr>
            </w:pPr>
          </w:p>
          <w:p w14:paraId="2BB63F59" w14:textId="39CB2A9A" w:rsidR="00614C4E" w:rsidRDefault="00D35222" w:rsidP="00042678">
            <w:pPr>
              <w:pStyle w:val="Akapitzlist"/>
              <w:spacing w:line="360" w:lineRule="auto"/>
              <w:ind w:left="0"/>
              <w:jc w:val="both"/>
              <w:rPr>
                <w:rFonts w:ascii="Arial" w:hAnsi="Arial" w:cs="Arial"/>
                <w:sz w:val="24"/>
                <w:szCs w:val="24"/>
              </w:rPr>
            </w:pPr>
            <w:r w:rsidRPr="008012A3">
              <w:rPr>
                <w:rFonts w:ascii="Arial" w:hAnsi="Arial" w:cs="Arial"/>
                <w:b/>
                <w:bCs/>
                <w:i/>
                <w:iCs/>
                <w:sz w:val="24"/>
                <w:szCs w:val="24"/>
              </w:rPr>
              <w:t>6.</w:t>
            </w:r>
            <w:r w:rsidR="008A56A1" w:rsidRPr="008012A3">
              <w:rPr>
                <w:rFonts w:ascii="Arial" w:hAnsi="Arial" w:cs="Arial"/>
                <w:b/>
                <w:bCs/>
                <w:i/>
                <w:iCs/>
                <w:sz w:val="24"/>
                <w:szCs w:val="24"/>
              </w:rPr>
              <w:t>1.</w:t>
            </w:r>
            <w:r w:rsidR="008A56A1" w:rsidRPr="008A56A1">
              <w:rPr>
                <w:rFonts w:ascii="Arial" w:hAnsi="Arial" w:cs="Arial"/>
                <w:sz w:val="24"/>
                <w:szCs w:val="24"/>
              </w:rPr>
              <w:t xml:space="preserve"> Czy Zamawiający w ramach części nr 10 (skaner naczyniowy) akceptuje urządzenie o poniższych parametrach technicznych: </w:t>
            </w:r>
            <w:proofErr w:type="spellStart"/>
            <w:r w:rsidR="008A56A1" w:rsidRPr="008A56A1">
              <w:rPr>
                <w:rFonts w:ascii="Arial" w:hAnsi="Arial" w:cs="Arial"/>
                <w:sz w:val="24"/>
                <w:szCs w:val="24"/>
              </w:rPr>
              <w:t>handheld</w:t>
            </w:r>
            <w:proofErr w:type="spellEnd"/>
            <w:r w:rsidR="008A56A1" w:rsidRPr="008A56A1">
              <w:rPr>
                <w:rFonts w:ascii="Arial" w:hAnsi="Arial" w:cs="Arial"/>
                <w:sz w:val="24"/>
                <w:szCs w:val="24"/>
              </w:rPr>
              <w:t xml:space="preserve">, urządzenie bezkontaktowe do wizualizacji żył podczas </w:t>
            </w:r>
            <w:proofErr w:type="spellStart"/>
            <w:r w:rsidR="008A56A1" w:rsidRPr="008A56A1">
              <w:rPr>
                <w:rFonts w:ascii="Arial" w:hAnsi="Arial" w:cs="Arial"/>
                <w:sz w:val="24"/>
                <w:szCs w:val="24"/>
              </w:rPr>
              <w:t>wenopunkcji</w:t>
            </w:r>
            <w:proofErr w:type="spellEnd"/>
            <w:r w:rsidR="008A56A1" w:rsidRPr="008A56A1">
              <w:rPr>
                <w:rFonts w:ascii="Arial" w:hAnsi="Arial" w:cs="Arial"/>
                <w:sz w:val="24"/>
                <w:szCs w:val="24"/>
              </w:rPr>
              <w:t>;</w:t>
            </w:r>
          </w:p>
          <w:p w14:paraId="625F8072" w14:textId="77777777" w:rsidR="008A56A1" w:rsidRDefault="008A56A1" w:rsidP="00042678">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8A56A1">
              <w:rPr>
                <w:rFonts w:ascii="Arial" w:hAnsi="Arial" w:cs="Arial"/>
                <w:sz w:val="24"/>
                <w:szCs w:val="24"/>
              </w:rPr>
              <w:t xml:space="preserve">bezpieczne podwójne źródło światła podczerwonego oraz światła białego (bez lasera, bez promieniowania); </w:t>
            </w:r>
          </w:p>
          <w:p w14:paraId="1BFD7DA9" w14:textId="77777777" w:rsidR="008A56A1" w:rsidRDefault="008A56A1" w:rsidP="00042678">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8A56A1">
              <w:rPr>
                <w:rFonts w:ascii="Arial" w:hAnsi="Arial" w:cs="Arial"/>
                <w:sz w:val="24"/>
                <w:szCs w:val="24"/>
              </w:rPr>
              <w:t xml:space="preserve">kolorowy ekran LCD 2,4"; </w:t>
            </w:r>
          </w:p>
          <w:p w14:paraId="04330E02" w14:textId="78C1C018" w:rsidR="008A56A1" w:rsidRDefault="008A56A1" w:rsidP="00042678">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8A56A1">
              <w:rPr>
                <w:rFonts w:ascii="Arial" w:hAnsi="Arial" w:cs="Arial"/>
                <w:sz w:val="24"/>
                <w:szCs w:val="24"/>
              </w:rPr>
              <w:t>trzy tryby wielkości obrazu (½, ⅔, pełny rozmiar);</w:t>
            </w:r>
          </w:p>
          <w:p w14:paraId="1C061E4B" w14:textId="77777777" w:rsidR="008A56A1" w:rsidRDefault="008A56A1" w:rsidP="00042678">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8A56A1">
              <w:rPr>
                <w:rFonts w:ascii="Arial" w:hAnsi="Arial" w:cs="Arial"/>
                <w:sz w:val="24"/>
                <w:szCs w:val="24"/>
              </w:rPr>
              <w:t xml:space="preserve">tryb normalny i inwersyjny; </w:t>
            </w:r>
          </w:p>
          <w:p w14:paraId="40620CC1" w14:textId="77777777" w:rsidR="008A56A1" w:rsidRDefault="008A56A1" w:rsidP="00042678">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8A56A1">
              <w:rPr>
                <w:rFonts w:ascii="Arial" w:hAnsi="Arial" w:cs="Arial"/>
                <w:sz w:val="24"/>
                <w:szCs w:val="24"/>
              </w:rPr>
              <w:t xml:space="preserve">siedem trybów wyświetlania jednokolorowego; </w:t>
            </w:r>
          </w:p>
          <w:p w14:paraId="3BF34B83" w14:textId="2FB96E78" w:rsidR="008A56A1" w:rsidRDefault="008A56A1" w:rsidP="00042678">
            <w:pPr>
              <w:pStyle w:val="Akapitzlist"/>
              <w:spacing w:line="360" w:lineRule="auto"/>
              <w:ind w:left="0"/>
              <w:jc w:val="both"/>
              <w:rPr>
                <w:rFonts w:ascii="Arial" w:hAnsi="Arial" w:cs="Arial"/>
                <w:sz w:val="24"/>
                <w:szCs w:val="24"/>
              </w:rPr>
            </w:pPr>
            <w:r>
              <w:rPr>
                <w:rFonts w:ascii="Arial" w:hAnsi="Arial" w:cs="Arial"/>
                <w:sz w:val="24"/>
                <w:szCs w:val="24"/>
              </w:rPr>
              <w:lastRenderedPageBreak/>
              <w:t xml:space="preserve">- </w:t>
            </w:r>
            <w:r w:rsidRPr="008A56A1">
              <w:rPr>
                <w:rFonts w:ascii="Arial" w:hAnsi="Arial" w:cs="Arial"/>
                <w:sz w:val="24"/>
                <w:szCs w:val="24"/>
              </w:rPr>
              <w:t>cztery tryby wyświetlania dwukolorowego (ocena głębokości naczyń);</w:t>
            </w:r>
          </w:p>
          <w:p w14:paraId="742A47BB" w14:textId="77777777" w:rsidR="008A56A1" w:rsidRDefault="008A56A1" w:rsidP="00042678">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8A56A1">
              <w:rPr>
                <w:rFonts w:ascii="Arial" w:hAnsi="Arial" w:cs="Arial"/>
                <w:sz w:val="24"/>
                <w:szCs w:val="24"/>
              </w:rPr>
              <w:t xml:space="preserve">trzy poziomy intensywności światła dla każdego koloru; </w:t>
            </w:r>
          </w:p>
          <w:p w14:paraId="79C38149" w14:textId="77777777" w:rsidR="008A56A1" w:rsidRDefault="008A56A1" w:rsidP="00042678">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8A56A1">
              <w:rPr>
                <w:rFonts w:ascii="Arial" w:hAnsi="Arial" w:cs="Arial"/>
                <w:sz w:val="24"/>
                <w:szCs w:val="24"/>
              </w:rPr>
              <w:t>tryb wzmocnienia obrazu;</w:t>
            </w:r>
          </w:p>
          <w:p w14:paraId="77CFABE3" w14:textId="3A39047E" w:rsidR="008A56A1" w:rsidRDefault="008A56A1" w:rsidP="00042678">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8A56A1">
              <w:rPr>
                <w:rFonts w:ascii="Arial" w:hAnsi="Arial" w:cs="Arial"/>
                <w:sz w:val="24"/>
                <w:szCs w:val="24"/>
              </w:rPr>
              <w:t>praca bezkontaktowa, bez konieczności sterylizacji;</w:t>
            </w:r>
          </w:p>
          <w:p w14:paraId="3B3772FB" w14:textId="77777777" w:rsidR="008A56A1" w:rsidRPr="008A56A1" w:rsidRDefault="008A56A1" w:rsidP="008A56A1">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8A56A1">
              <w:rPr>
                <w:rFonts w:ascii="Arial" w:hAnsi="Arial" w:cs="Arial"/>
                <w:sz w:val="24"/>
                <w:szCs w:val="24"/>
              </w:rPr>
              <w:t xml:space="preserve">możliwość użycia ręcznego lub w trybie </w:t>
            </w:r>
            <w:proofErr w:type="spellStart"/>
            <w:r w:rsidRPr="008A56A1">
              <w:rPr>
                <w:rFonts w:ascii="Arial" w:hAnsi="Arial" w:cs="Arial"/>
                <w:sz w:val="24"/>
                <w:szCs w:val="24"/>
              </w:rPr>
              <w:t>hands-free</w:t>
            </w:r>
            <w:proofErr w:type="spellEnd"/>
            <w:r w:rsidRPr="008A56A1">
              <w:rPr>
                <w:rFonts w:ascii="Arial" w:hAnsi="Arial" w:cs="Arial"/>
                <w:sz w:val="24"/>
                <w:szCs w:val="24"/>
              </w:rPr>
              <w:t>;</w:t>
            </w:r>
          </w:p>
          <w:p w14:paraId="28254C6A" w14:textId="283AB96C" w:rsidR="008A56A1" w:rsidRPr="008A56A1" w:rsidRDefault="00C65385" w:rsidP="008A56A1">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008A56A1" w:rsidRPr="008A56A1">
              <w:rPr>
                <w:rFonts w:ascii="Arial" w:hAnsi="Arial" w:cs="Arial"/>
                <w:sz w:val="24"/>
                <w:szCs w:val="24"/>
              </w:rPr>
              <w:t xml:space="preserve">akumulator 6360 </w:t>
            </w:r>
            <w:proofErr w:type="spellStart"/>
            <w:r w:rsidR="008A56A1" w:rsidRPr="008A56A1">
              <w:rPr>
                <w:rFonts w:ascii="Arial" w:hAnsi="Arial" w:cs="Arial"/>
                <w:sz w:val="24"/>
                <w:szCs w:val="24"/>
              </w:rPr>
              <w:t>mAh</w:t>
            </w:r>
            <w:proofErr w:type="spellEnd"/>
            <w:r w:rsidR="008A56A1" w:rsidRPr="008A56A1">
              <w:rPr>
                <w:rFonts w:ascii="Arial" w:hAnsi="Arial" w:cs="Arial"/>
                <w:sz w:val="24"/>
                <w:szCs w:val="24"/>
              </w:rPr>
              <w:t xml:space="preserve"> (około 6 godzin pracy);</w:t>
            </w:r>
          </w:p>
          <w:p w14:paraId="386E3190" w14:textId="3EBA0D52" w:rsidR="008A56A1" w:rsidRDefault="00C65385" w:rsidP="008A56A1">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008A56A1" w:rsidRPr="008A56A1">
              <w:rPr>
                <w:rFonts w:ascii="Arial" w:hAnsi="Arial" w:cs="Arial"/>
                <w:sz w:val="24"/>
                <w:szCs w:val="24"/>
              </w:rPr>
              <w:t>praca w jasnych i ciemnych pomieszczeniach;</w:t>
            </w:r>
          </w:p>
          <w:p w14:paraId="5E5EF818" w14:textId="77777777" w:rsidR="00C65385" w:rsidRDefault="00C65385" w:rsidP="008A56A1">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C65385">
              <w:rPr>
                <w:rFonts w:ascii="Arial" w:hAnsi="Arial" w:cs="Arial"/>
                <w:sz w:val="24"/>
                <w:szCs w:val="24"/>
              </w:rPr>
              <w:t>opcjonalny statyw lub stolik;</w:t>
            </w:r>
          </w:p>
          <w:p w14:paraId="029DDA29" w14:textId="3E3EF007" w:rsidR="00C65385" w:rsidRDefault="00C65385" w:rsidP="008A56A1">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C65385">
              <w:rPr>
                <w:rFonts w:ascii="Arial" w:hAnsi="Arial" w:cs="Arial"/>
                <w:sz w:val="24"/>
                <w:szCs w:val="24"/>
              </w:rPr>
              <w:t xml:space="preserve">certyfikacja ISO 13485 oraz CE klasy </w:t>
            </w:r>
            <w:proofErr w:type="spellStart"/>
            <w:r w:rsidRPr="00C65385">
              <w:rPr>
                <w:rFonts w:ascii="Arial" w:hAnsi="Arial" w:cs="Arial"/>
                <w:sz w:val="24"/>
                <w:szCs w:val="24"/>
              </w:rPr>
              <w:t>IIa</w:t>
            </w:r>
            <w:proofErr w:type="spellEnd"/>
            <w:r w:rsidRPr="00C65385">
              <w:rPr>
                <w:rFonts w:ascii="Arial" w:hAnsi="Arial" w:cs="Arial"/>
                <w:sz w:val="24"/>
                <w:szCs w:val="24"/>
              </w:rPr>
              <w:t>;</w:t>
            </w:r>
          </w:p>
          <w:p w14:paraId="58905778" w14:textId="77777777"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parametry techniczne:</w:t>
            </w:r>
          </w:p>
          <w:p w14:paraId="05058F28" w14:textId="77777777"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 xml:space="preserve">• 210×58×63 mm </w:t>
            </w:r>
          </w:p>
          <w:p w14:paraId="768154E2" w14:textId="77777777"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 xml:space="preserve">• światło IR 850 </w:t>
            </w:r>
            <w:proofErr w:type="spellStart"/>
            <w:r w:rsidRPr="00C65385">
              <w:rPr>
                <w:rFonts w:ascii="Arial" w:hAnsi="Arial" w:cs="Arial"/>
                <w:sz w:val="24"/>
                <w:szCs w:val="24"/>
              </w:rPr>
              <w:t>nm</w:t>
            </w:r>
            <w:proofErr w:type="spellEnd"/>
            <w:r w:rsidRPr="00C65385">
              <w:rPr>
                <w:rFonts w:ascii="Arial" w:hAnsi="Arial" w:cs="Arial"/>
                <w:sz w:val="24"/>
                <w:szCs w:val="24"/>
              </w:rPr>
              <w:t xml:space="preserve"> + 850 </w:t>
            </w:r>
            <w:proofErr w:type="spellStart"/>
            <w:r w:rsidRPr="00C65385">
              <w:rPr>
                <w:rFonts w:ascii="Arial" w:hAnsi="Arial" w:cs="Arial"/>
                <w:sz w:val="24"/>
                <w:szCs w:val="24"/>
              </w:rPr>
              <w:t>nm</w:t>
            </w:r>
            <w:proofErr w:type="spellEnd"/>
            <w:r w:rsidRPr="00C65385">
              <w:rPr>
                <w:rFonts w:ascii="Arial" w:hAnsi="Arial" w:cs="Arial"/>
                <w:sz w:val="24"/>
                <w:szCs w:val="24"/>
              </w:rPr>
              <w:t xml:space="preserve"> </w:t>
            </w:r>
          </w:p>
          <w:p w14:paraId="22713E5C" w14:textId="77777777"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 xml:space="preserve">• szybkość &gt;30 </w:t>
            </w:r>
            <w:proofErr w:type="spellStart"/>
            <w:r w:rsidRPr="00C65385">
              <w:rPr>
                <w:rFonts w:ascii="Arial" w:hAnsi="Arial" w:cs="Arial"/>
                <w:sz w:val="24"/>
                <w:szCs w:val="24"/>
              </w:rPr>
              <w:t>fps</w:t>
            </w:r>
            <w:proofErr w:type="spellEnd"/>
            <w:r w:rsidRPr="00C65385">
              <w:rPr>
                <w:rFonts w:ascii="Arial" w:hAnsi="Arial" w:cs="Arial"/>
                <w:sz w:val="24"/>
                <w:szCs w:val="24"/>
              </w:rPr>
              <w:t xml:space="preserve"> </w:t>
            </w:r>
          </w:p>
          <w:p w14:paraId="4AEB9775" w14:textId="77777777"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 xml:space="preserve">• rozdzielczość 854×480 </w:t>
            </w:r>
          </w:p>
          <w:p w14:paraId="63605C6A" w14:textId="77777777"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 xml:space="preserve">• projekcja 100×75 mm </w:t>
            </w:r>
          </w:p>
          <w:p w14:paraId="0803A4A0" w14:textId="77777777"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 xml:space="preserve">• ekran LCD 2,4" </w:t>
            </w:r>
          </w:p>
          <w:p w14:paraId="4328362D" w14:textId="77777777"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 xml:space="preserve">• akumulator 6360 </w:t>
            </w:r>
            <w:proofErr w:type="spellStart"/>
            <w:r w:rsidRPr="00C65385">
              <w:rPr>
                <w:rFonts w:ascii="Arial" w:hAnsi="Arial" w:cs="Arial"/>
                <w:sz w:val="24"/>
                <w:szCs w:val="24"/>
              </w:rPr>
              <w:t>mAh</w:t>
            </w:r>
            <w:proofErr w:type="spellEnd"/>
            <w:r w:rsidRPr="00C65385">
              <w:rPr>
                <w:rFonts w:ascii="Arial" w:hAnsi="Arial" w:cs="Arial"/>
                <w:sz w:val="24"/>
                <w:szCs w:val="24"/>
              </w:rPr>
              <w:t xml:space="preserve"> </w:t>
            </w:r>
          </w:p>
          <w:p w14:paraId="0DBE3663" w14:textId="77777777"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 xml:space="preserve">• optymalna odległość 26 ± 2 cm </w:t>
            </w:r>
          </w:p>
          <w:p w14:paraId="0F8B0779" w14:textId="5E168BD3" w:rsidR="00C65385" w:rsidRDefault="00C65385" w:rsidP="008A56A1">
            <w:pPr>
              <w:pStyle w:val="Akapitzlist"/>
              <w:spacing w:line="360" w:lineRule="auto"/>
              <w:ind w:left="0"/>
              <w:jc w:val="both"/>
              <w:rPr>
                <w:rFonts w:ascii="Arial" w:hAnsi="Arial" w:cs="Arial"/>
                <w:sz w:val="24"/>
                <w:szCs w:val="24"/>
              </w:rPr>
            </w:pPr>
            <w:r w:rsidRPr="00C65385">
              <w:rPr>
                <w:rFonts w:ascii="Arial" w:hAnsi="Arial" w:cs="Arial"/>
                <w:sz w:val="24"/>
                <w:szCs w:val="24"/>
              </w:rPr>
              <w:t>• BMP • waga ok. 400 g</w:t>
            </w:r>
          </w:p>
          <w:p w14:paraId="32CA0318" w14:textId="77777777" w:rsidR="00C2210C" w:rsidRPr="00C2210C" w:rsidRDefault="00C2210C" w:rsidP="00C2210C">
            <w:pPr>
              <w:spacing w:line="360" w:lineRule="auto"/>
              <w:rPr>
                <w:rFonts w:ascii="Arial" w:hAnsi="Arial" w:cs="Arial"/>
                <w:b/>
                <w:bCs/>
                <w:sz w:val="24"/>
                <w:szCs w:val="24"/>
              </w:rPr>
            </w:pPr>
            <w:r w:rsidRPr="00C2210C">
              <w:rPr>
                <w:rFonts w:ascii="Arial" w:hAnsi="Arial" w:cs="Arial"/>
                <w:b/>
                <w:bCs/>
                <w:sz w:val="24"/>
                <w:szCs w:val="24"/>
              </w:rPr>
              <w:t>Stanowisko (wyjaśnienie) Zamawiającego:</w:t>
            </w:r>
          </w:p>
          <w:p w14:paraId="5BFE27FE" w14:textId="3D97E55D" w:rsidR="007C5219" w:rsidRPr="007C5219" w:rsidRDefault="007C5219" w:rsidP="007C5219">
            <w:pPr>
              <w:pStyle w:val="Akapitzlist"/>
              <w:numPr>
                <w:ilvl w:val="1"/>
                <w:numId w:val="8"/>
              </w:numPr>
              <w:jc w:val="both"/>
              <w:rPr>
                <w:rFonts w:ascii="Arial" w:hAnsi="Arial" w:cs="Arial"/>
                <w:i/>
                <w:iCs/>
                <w:sz w:val="24"/>
                <w:szCs w:val="24"/>
              </w:rPr>
            </w:pPr>
            <w:r w:rsidRPr="007C5219">
              <w:rPr>
                <w:rFonts w:ascii="Arial" w:hAnsi="Arial" w:cs="Arial"/>
                <w:i/>
                <w:iCs/>
                <w:sz w:val="24"/>
                <w:szCs w:val="24"/>
              </w:rPr>
              <w:t xml:space="preserve">Zamawiający </w:t>
            </w:r>
            <w:r>
              <w:rPr>
                <w:rFonts w:ascii="Arial" w:hAnsi="Arial" w:cs="Arial"/>
                <w:i/>
                <w:iCs/>
                <w:sz w:val="24"/>
                <w:szCs w:val="24"/>
              </w:rPr>
              <w:t xml:space="preserve">nie </w:t>
            </w:r>
            <w:r w:rsidRPr="007C5219">
              <w:rPr>
                <w:rFonts w:ascii="Arial" w:hAnsi="Arial" w:cs="Arial"/>
                <w:i/>
                <w:iCs/>
                <w:sz w:val="24"/>
                <w:szCs w:val="24"/>
              </w:rPr>
              <w:t>dopuszcza</w:t>
            </w:r>
            <w:r>
              <w:rPr>
                <w:rFonts w:ascii="Arial" w:hAnsi="Arial" w:cs="Arial"/>
                <w:i/>
                <w:iCs/>
                <w:sz w:val="24"/>
                <w:szCs w:val="24"/>
              </w:rPr>
              <w:t>.</w:t>
            </w:r>
          </w:p>
          <w:p w14:paraId="3DFDD443" w14:textId="4DC4E3D5" w:rsidR="00D223B4" w:rsidRDefault="00D223B4" w:rsidP="008A56A1">
            <w:pPr>
              <w:pStyle w:val="Akapitzlist"/>
              <w:spacing w:line="360" w:lineRule="auto"/>
              <w:ind w:left="0"/>
              <w:jc w:val="both"/>
              <w:rPr>
                <w:rFonts w:ascii="Arial" w:hAnsi="Arial" w:cs="Arial"/>
                <w:sz w:val="24"/>
                <w:szCs w:val="24"/>
              </w:rPr>
            </w:pPr>
          </w:p>
          <w:p w14:paraId="7FB468D6" w14:textId="55F54386" w:rsidR="00D223B4" w:rsidRDefault="00D223B4" w:rsidP="008012A3">
            <w:pPr>
              <w:pStyle w:val="Akapitzlist"/>
              <w:numPr>
                <w:ilvl w:val="1"/>
                <w:numId w:val="13"/>
              </w:numPr>
              <w:spacing w:line="360" w:lineRule="auto"/>
              <w:jc w:val="both"/>
              <w:rPr>
                <w:rFonts w:ascii="Arial" w:hAnsi="Arial" w:cs="Arial"/>
                <w:sz w:val="24"/>
                <w:szCs w:val="24"/>
              </w:rPr>
            </w:pPr>
            <w:r w:rsidRPr="00D223B4">
              <w:rPr>
                <w:rFonts w:ascii="Arial" w:hAnsi="Arial" w:cs="Arial"/>
                <w:sz w:val="24"/>
                <w:szCs w:val="24"/>
              </w:rPr>
              <w:t xml:space="preserve">Czy Zamawiający wymaga, aby skaner naczyniowy oferowany w ramach części nr 10 był zarejestrowany jako wyrób medyczny klasy </w:t>
            </w:r>
            <w:proofErr w:type="spellStart"/>
            <w:r w:rsidRPr="00D223B4">
              <w:rPr>
                <w:rFonts w:ascii="Arial" w:hAnsi="Arial" w:cs="Arial"/>
                <w:sz w:val="24"/>
                <w:szCs w:val="24"/>
              </w:rPr>
              <w:t>IIa</w:t>
            </w:r>
            <w:proofErr w:type="spellEnd"/>
            <w:r w:rsidRPr="00D223B4">
              <w:rPr>
                <w:rFonts w:ascii="Arial" w:hAnsi="Arial" w:cs="Arial"/>
                <w:sz w:val="24"/>
                <w:szCs w:val="24"/>
              </w:rPr>
              <w:t xml:space="preserve"> zgodnie z Rozporządzeniem (UE) 2017/745 (MDR), tj. z obowiązkowym udziałem jednostki notyfikowanej w ocenie zgodności? </w:t>
            </w:r>
          </w:p>
          <w:p w14:paraId="6128914A" w14:textId="77777777" w:rsidR="00D223B4" w:rsidRDefault="00D223B4" w:rsidP="008012A3">
            <w:pPr>
              <w:pStyle w:val="Akapitzlist"/>
              <w:spacing w:line="360" w:lineRule="auto"/>
              <w:ind w:left="0"/>
              <w:jc w:val="both"/>
              <w:rPr>
                <w:rFonts w:ascii="Arial" w:hAnsi="Arial" w:cs="Arial"/>
                <w:sz w:val="24"/>
                <w:szCs w:val="24"/>
              </w:rPr>
            </w:pPr>
            <w:r w:rsidRPr="00D223B4">
              <w:rPr>
                <w:rFonts w:ascii="Arial" w:hAnsi="Arial" w:cs="Arial"/>
                <w:sz w:val="24"/>
                <w:szCs w:val="24"/>
              </w:rPr>
              <w:t xml:space="preserve">Na rynku polskim dostępnych są skanery naczyniowe deklarowane przez producenta jako wyroby klasy I, bez udziału jednostki notyfikowanej. W takich przypadkach: </w:t>
            </w:r>
          </w:p>
          <w:p w14:paraId="22B2C909" w14:textId="77777777" w:rsidR="00D223B4" w:rsidRDefault="00D223B4" w:rsidP="008012A3">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D223B4">
              <w:rPr>
                <w:rFonts w:ascii="Arial" w:hAnsi="Arial" w:cs="Arial"/>
                <w:sz w:val="24"/>
                <w:szCs w:val="24"/>
              </w:rPr>
              <w:t>producent samodzielnie wystawia deklarację zgodności,</w:t>
            </w:r>
          </w:p>
          <w:p w14:paraId="4DF9D610" w14:textId="77777777" w:rsidR="00D223B4" w:rsidRDefault="00D223B4" w:rsidP="008012A3">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D223B4">
              <w:rPr>
                <w:rFonts w:ascii="Arial" w:hAnsi="Arial" w:cs="Arial"/>
                <w:sz w:val="24"/>
                <w:szCs w:val="24"/>
              </w:rPr>
              <w:t xml:space="preserve">brak jest kontroli jednostki notyfikowanej nad dokumentacją techniczną, analizą ryzyka czy walidacją kliniczną, </w:t>
            </w:r>
          </w:p>
          <w:p w14:paraId="7E7EFF61" w14:textId="77777777" w:rsidR="00D223B4" w:rsidRDefault="00D223B4" w:rsidP="008012A3">
            <w:pPr>
              <w:pStyle w:val="Akapitzlist"/>
              <w:spacing w:line="360" w:lineRule="auto"/>
              <w:ind w:left="0"/>
              <w:jc w:val="both"/>
              <w:rPr>
                <w:rFonts w:ascii="Arial" w:hAnsi="Arial" w:cs="Arial"/>
                <w:sz w:val="24"/>
                <w:szCs w:val="24"/>
              </w:rPr>
            </w:pPr>
            <w:r>
              <w:rPr>
                <w:rFonts w:ascii="Arial" w:hAnsi="Arial" w:cs="Arial"/>
                <w:sz w:val="24"/>
                <w:szCs w:val="24"/>
              </w:rPr>
              <w:t xml:space="preserve">- </w:t>
            </w:r>
            <w:r w:rsidRPr="00D223B4">
              <w:rPr>
                <w:rFonts w:ascii="Arial" w:hAnsi="Arial" w:cs="Arial"/>
                <w:sz w:val="24"/>
                <w:szCs w:val="24"/>
              </w:rPr>
              <w:t xml:space="preserve">użytkownik końcowy (szpital/podmiot publiczny) przejmuje odpowiedzialność za dopuszczenie do pracy klinicznej urządzenia pozbawionego oceny zgodności wymaganej dla klasy </w:t>
            </w:r>
            <w:proofErr w:type="spellStart"/>
            <w:r w:rsidRPr="00D223B4">
              <w:rPr>
                <w:rFonts w:ascii="Arial" w:hAnsi="Arial" w:cs="Arial"/>
                <w:sz w:val="24"/>
                <w:szCs w:val="24"/>
              </w:rPr>
              <w:t>IIa</w:t>
            </w:r>
            <w:proofErr w:type="spellEnd"/>
            <w:r w:rsidRPr="00D223B4">
              <w:rPr>
                <w:rFonts w:ascii="Arial" w:hAnsi="Arial" w:cs="Arial"/>
                <w:sz w:val="24"/>
                <w:szCs w:val="24"/>
              </w:rPr>
              <w:t xml:space="preserve">. </w:t>
            </w:r>
          </w:p>
          <w:p w14:paraId="156545E3" w14:textId="163F7272" w:rsidR="00D223B4" w:rsidRDefault="00D223B4" w:rsidP="008012A3">
            <w:pPr>
              <w:pStyle w:val="Akapitzlist"/>
              <w:spacing w:line="360" w:lineRule="auto"/>
              <w:ind w:left="0"/>
              <w:jc w:val="both"/>
              <w:rPr>
                <w:rFonts w:ascii="Arial" w:hAnsi="Arial" w:cs="Arial"/>
                <w:sz w:val="24"/>
                <w:szCs w:val="24"/>
              </w:rPr>
            </w:pPr>
            <w:r w:rsidRPr="00D223B4">
              <w:rPr>
                <w:rFonts w:ascii="Arial" w:hAnsi="Arial" w:cs="Arial"/>
                <w:sz w:val="24"/>
                <w:szCs w:val="24"/>
              </w:rPr>
              <w:lastRenderedPageBreak/>
              <w:t xml:space="preserve">Czy Zamawiający dopuszcza tego rodzaju urządzenia (klasa I), czy też wymaga pełnej dokumentacji i certyfikacji dla klasy </w:t>
            </w:r>
            <w:proofErr w:type="spellStart"/>
            <w:r w:rsidRPr="00D223B4">
              <w:rPr>
                <w:rFonts w:ascii="Arial" w:hAnsi="Arial" w:cs="Arial"/>
                <w:sz w:val="24"/>
                <w:szCs w:val="24"/>
              </w:rPr>
              <w:t>IIa</w:t>
            </w:r>
            <w:proofErr w:type="spellEnd"/>
            <w:r w:rsidRPr="00D223B4">
              <w:rPr>
                <w:rFonts w:ascii="Arial" w:hAnsi="Arial" w:cs="Arial"/>
                <w:sz w:val="24"/>
                <w:szCs w:val="24"/>
              </w:rPr>
              <w:t>, zgodnej z MDR?</w:t>
            </w:r>
          </w:p>
          <w:p w14:paraId="652E7642" w14:textId="77777777" w:rsidR="00C2210C" w:rsidRPr="00C2210C" w:rsidRDefault="00C2210C" w:rsidP="00C2210C">
            <w:pPr>
              <w:spacing w:line="360" w:lineRule="auto"/>
              <w:jc w:val="both"/>
              <w:rPr>
                <w:rFonts w:ascii="Arial" w:hAnsi="Arial" w:cs="Arial"/>
                <w:b/>
                <w:bCs/>
                <w:sz w:val="24"/>
                <w:szCs w:val="24"/>
              </w:rPr>
            </w:pPr>
            <w:r w:rsidRPr="00C2210C">
              <w:rPr>
                <w:rFonts w:ascii="Arial" w:hAnsi="Arial" w:cs="Arial"/>
                <w:b/>
                <w:bCs/>
                <w:sz w:val="24"/>
                <w:szCs w:val="24"/>
              </w:rPr>
              <w:t>Stanowisko (</w:t>
            </w:r>
            <w:r w:rsidRPr="002429D1">
              <w:rPr>
                <w:rFonts w:ascii="Arial" w:hAnsi="Arial" w:cs="Arial"/>
                <w:b/>
                <w:bCs/>
                <w:sz w:val="24"/>
                <w:szCs w:val="24"/>
              </w:rPr>
              <w:t>wyjaśnienie</w:t>
            </w:r>
            <w:r w:rsidRPr="00C2210C">
              <w:rPr>
                <w:rFonts w:ascii="Arial" w:hAnsi="Arial" w:cs="Arial"/>
                <w:b/>
                <w:bCs/>
                <w:sz w:val="24"/>
                <w:szCs w:val="24"/>
              </w:rPr>
              <w:t>) Zamawiającego:</w:t>
            </w:r>
          </w:p>
          <w:p w14:paraId="1B16301F" w14:textId="7EA8CD29" w:rsidR="00C2210C" w:rsidRPr="00F6404E" w:rsidRDefault="007C5219" w:rsidP="008012A3">
            <w:pPr>
              <w:pStyle w:val="Akapitzlist"/>
              <w:spacing w:line="360" w:lineRule="auto"/>
              <w:ind w:left="0"/>
              <w:jc w:val="both"/>
              <w:rPr>
                <w:rFonts w:ascii="Arial" w:hAnsi="Arial" w:cs="Arial"/>
                <w:sz w:val="24"/>
                <w:szCs w:val="24"/>
              </w:rPr>
            </w:pPr>
            <w:r>
              <w:rPr>
                <w:rFonts w:ascii="Arial" w:hAnsi="Arial" w:cs="Arial"/>
                <w:sz w:val="24"/>
                <w:szCs w:val="24"/>
              </w:rPr>
              <w:t xml:space="preserve">Zamawiający wymaga </w:t>
            </w:r>
            <w:r w:rsidR="00527F56">
              <w:rPr>
                <w:rFonts w:ascii="Arial" w:hAnsi="Arial" w:cs="Arial"/>
                <w:sz w:val="24"/>
                <w:szCs w:val="24"/>
              </w:rPr>
              <w:t xml:space="preserve">wyrobu medycznego </w:t>
            </w:r>
            <w:r>
              <w:rPr>
                <w:rFonts w:ascii="Arial" w:hAnsi="Arial" w:cs="Arial"/>
                <w:sz w:val="24"/>
                <w:szCs w:val="24"/>
              </w:rPr>
              <w:t xml:space="preserve">klasy </w:t>
            </w:r>
            <w:proofErr w:type="spellStart"/>
            <w:r>
              <w:rPr>
                <w:rFonts w:ascii="Arial" w:hAnsi="Arial" w:cs="Arial"/>
                <w:sz w:val="24"/>
                <w:szCs w:val="24"/>
              </w:rPr>
              <w:t>IIa</w:t>
            </w:r>
            <w:proofErr w:type="spellEnd"/>
            <w:r>
              <w:rPr>
                <w:rFonts w:ascii="Arial" w:hAnsi="Arial" w:cs="Arial"/>
                <w:sz w:val="24"/>
                <w:szCs w:val="24"/>
              </w:rPr>
              <w:t xml:space="preserve"> zgodn</w:t>
            </w:r>
            <w:r w:rsidR="00527F56">
              <w:rPr>
                <w:rFonts w:ascii="Arial" w:hAnsi="Arial" w:cs="Arial"/>
                <w:sz w:val="24"/>
                <w:szCs w:val="24"/>
              </w:rPr>
              <w:t>ie</w:t>
            </w:r>
            <w:r>
              <w:rPr>
                <w:rFonts w:ascii="Arial" w:hAnsi="Arial" w:cs="Arial"/>
                <w:sz w:val="24"/>
                <w:szCs w:val="24"/>
              </w:rPr>
              <w:t xml:space="preserve"> </w:t>
            </w:r>
            <w:r w:rsidR="00527F56" w:rsidRPr="00527F56">
              <w:rPr>
                <w:rFonts w:ascii="Arial" w:hAnsi="Arial" w:cs="Arial"/>
                <w:sz w:val="24"/>
                <w:szCs w:val="24"/>
              </w:rPr>
              <w:t>Rozporządzeniem (UE) 2017/745 (MDR)</w:t>
            </w:r>
            <w:r w:rsidR="00527F56">
              <w:rPr>
                <w:rFonts w:ascii="Arial" w:hAnsi="Arial" w:cs="Arial"/>
                <w:sz w:val="24"/>
                <w:szCs w:val="24"/>
              </w:rPr>
              <w:t>.</w:t>
            </w:r>
          </w:p>
          <w:p w14:paraId="24D03611" w14:textId="3155799B" w:rsidR="00596DEE" w:rsidRDefault="00596DEE" w:rsidP="00441ED8">
            <w:pPr>
              <w:spacing w:after="60" w:line="360" w:lineRule="auto"/>
              <w:ind w:left="30" w:right="-72"/>
              <w:jc w:val="both"/>
              <w:rPr>
                <w:rFonts w:ascii="Arial" w:hAnsi="Arial" w:cs="Arial"/>
                <w:sz w:val="24"/>
                <w:szCs w:val="24"/>
                <w:highlight w:val="darkGray"/>
              </w:rPr>
            </w:pPr>
          </w:p>
          <w:p w14:paraId="29CBD020" w14:textId="127AB2B6" w:rsidR="002429D1" w:rsidRPr="005352E1" w:rsidRDefault="002429D1" w:rsidP="002429D1">
            <w:pPr>
              <w:pStyle w:val="Akapitzlist"/>
              <w:numPr>
                <w:ilvl w:val="0"/>
                <w:numId w:val="14"/>
              </w:numPr>
              <w:spacing w:before="600" w:after="240" w:line="360" w:lineRule="auto"/>
              <w:jc w:val="both"/>
              <w:rPr>
                <w:rFonts w:ascii="Arial" w:hAnsi="Arial" w:cs="Arial"/>
                <w:sz w:val="22"/>
                <w:szCs w:val="22"/>
              </w:rPr>
            </w:pPr>
            <w:bookmarkStart w:id="0" w:name="_Hlk214973909"/>
            <w:r w:rsidRPr="002429D1">
              <w:rPr>
                <w:rFonts w:ascii="Arial" w:hAnsi="Arial" w:cs="Arial"/>
                <w:sz w:val="24"/>
                <w:szCs w:val="24"/>
              </w:rPr>
              <w:t xml:space="preserve">Zamawiający, </w:t>
            </w:r>
            <w:r w:rsidRPr="002429D1">
              <w:rPr>
                <w:rFonts w:ascii="Arial" w:hAnsi="Arial" w:cs="Arial"/>
                <w:b/>
                <w:sz w:val="24"/>
                <w:szCs w:val="24"/>
              </w:rPr>
              <w:t>Szpital Specjalistyczny im. Stefana Żeromskiego SP ZOZ w Krakowie</w:t>
            </w:r>
            <w:r w:rsidRPr="002429D1">
              <w:rPr>
                <w:rFonts w:ascii="Arial" w:hAnsi="Arial" w:cs="Arial"/>
                <w:sz w:val="24"/>
                <w:szCs w:val="24"/>
              </w:rPr>
              <w:t>, działając na podstawie art. 28</w:t>
            </w:r>
            <w:r>
              <w:rPr>
                <w:rFonts w:ascii="Arial" w:hAnsi="Arial" w:cs="Arial"/>
                <w:sz w:val="24"/>
                <w:szCs w:val="24"/>
              </w:rPr>
              <w:t>6</w:t>
            </w:r>
            <w:r w:rsidRPr="002429D1">
              <w:rPr>
                <w:rFonts w:ascii="Arial" w:hAnsi="Arial" w:cs="Arial"/>
                <w:sz w:val="24"/>
                <w:szCs w:val="24"/>
              </w:rPr>
              <w:t xml:space="preserve"> ust. </w:t>
            </w:r>
            <w:r>
              <w:rPr>
                <w:rFonts w:ascii="Arial" w:hAnsi="Arial" w:cs="Arial"/>
                <w:sz w:val="24"/>
                <w:szCs w:val="24"/>
              </w:rPr>
              <w:t>1</w:t>
            </w:r>
            <w:r w:rsidRPr="002429D1">
              <w:rPr>
                <w:rFonts w:ascii="Arial" w:hAnsi="Arial" w:cs="Arial"/>
                <w:sz w:val="24"/>
                <w:szCs w:val="24"/>
              </w:rPr>
              <w:t xml:space="preserve"> ustawy z dnia 11 września 2019 r. Prawo zamówień publicznych (</w:t>
            </w:r>
            <w:proofErr w:type="spellStart"/>
            <w:r w:rsidRPr="002429D1">
              <w:rPr>
                <w:rFonts w:ascii="Arial" w:hAnsi="Arial" w:cs="Arial"/>
                <w:sz w:val="24"/>
                <w:szCs w:val="24"/>
              </w:rPr>
              <w:t>t.j</w:t>
            </w:r>
            <w:proofErr w:type="spellEnd"/>
            <w:r w:rsidRPr="002429D1">
              <w:rPr>
                <w:rFonts w:ascii="Arial" w:hAnsi="Arial" w:cs="Arial"/>
                <w:sz w:val="24"/>
                <w:szCs w:val="24"/>
              </w:rPr>
              <w:t xml:space="preserve">. Dz. U. z 2024 r. poz. 1320 z </w:t>
            </w:r>
            <w:proofErr w:type="spellStart"/>
            <w:r w:rsidRPr="002429D1">
              <w:rPr>
                <w:rFonts w:ascii="Arial" w:hAnsi="Arial" w:cs="Arial"/>
                <w:sz w:val="24"/>
                <w:szCs w:val="24"/>
              </w:rPr>
              <w:t>późn</w:t>
            </w:r>
            <w:proofErr w:type="spellEnd"/>
            <w:r w:rsidRPr="002429D1">
              <w:rPr>
                <w:rFonts w:ascii="Arial" w:hAnsi="Arial" w:cs="Arial"/>
                <w:sz w:val="24"/>
                <w:szCs w:val="24"/>
              </w:rPr>
              <w:t xml:space="preserve">. zm.), </w:t>
            </w:r>
            <w:r w:rsidR="005352E1">
              <w:rPr>
                <w:rFonts w:ascii="Arial" w:hAnsi="Arial" w:cs="Arial"/>
                <w:sz w:val="24"/>
                <w:szCs w:val="24"/>
              </w:rPr>
              <w:t>dopuszcza w Grupie 8 możliwość zaoferowania rozwiązania równoważnego dotyczącego wózka o poniższych parametrach:</w:t>
            </w:r>
          </w:p>
          <w:p w14:paraId="426E3BFD"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Konstrukcja wykonana z kształtowników stalowych lakierowanych proszkowo,</w:t>
            </w:r>
          </w:p>
          <w:p w14:paraId="1A002F3B"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Wymiary: szerokość całkowita: 870 mm, długość całkowita: 2185 mm,</w:t>
            </w:r>
          </w:p>
          <w:p w14:paraId="1420A781"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Wysokość regulowana nożnie (2 pedały umieszczone z boku wózka) za pomocą pompy hydraulicznej w zakresie 470-790 mm,</w:t>
            </w:r>
          </w:p>
          <w:p w14:paraId="43C6B4C3"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Dźwignia regulacji przechyłów wzdłużnych dostępna od strony wezgłowia i nóg:</w:t>
            </w:r>
          </w:p>
          <w:p w14:paraId="39117FD2"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xml:space="preserve">- pozycja </w:t>
            </w:r>
            <w:proofErr w:type="spellStart"/>
            <w:r w:rsidRPr="005352E1">
              <w:rPr>
                <w:rFonts w:ascii="Arial" w:hAnsi="Arial" w:cs="Arial"/>
                <w:sz w:val="24"/>
                <w:szCs w:val="24"/>
              </w:rPr>
              <w:t>Trendelenburga</w:t>
            </w:r>
            <w:proofErr w:type="spellEnd"/>
            <w:r w:rsidRPr="005352E1">
              <w:rPr>
                <w:rFonts w:ascii="Arial" w:hAnsi="Arial" w:cs="Arial"/>
                <w:sz w:val="24"/>
                <w:szCs w:val="24"/>
              </w:rPr>
              <w:t xml:space="preserve"> realizowana płynnie za pomocą sprężyny gazowej z blokadą w zakresie 0 - 12°,</w:t>
            </w:r>
          </w:p>
          <w:p w14:paraId="6F61731A"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pozycja anty-</w:t>
            </w:r>
            <w:proofErr w:type="spellStart"/>
            <w:r w:rsidRPr="005352E1">
              <w:rPr>
                <w:rFonts w:ascii="Arial" w:hAnsi="Arial" w:cs="Arial"/>
                <w:sz w:val="24"/>
                <w:szCs w:val="24"/>
              </w:rPr>
              <w:t>Trendelenburga</w:t>
            </w:r>
            <w:proofErr w:type="spellEnd"/>
            <w:r w:rsidRPr="005352E1">
              <w:rPr>
                <w:rFonts w:ascii="Arial" w:hAnsi="Arial" w:cs="Arial"/>
                <w:sz w:val="24"/>
                <w:szCs w:val="24"/>
              </w:rPr>
              <w:t xml:space="preserve"> realizowana płynnie za pomocą sprężyny gazowej z blokadą w zakresie 0 - 12°,</w:t>
            </w:r>
          </w:p>
          <w:p w14:paraId="0889A828"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Leże 2 segmentowe, wypełnione płytą tworzywową HPL przezierną dla promieni RTG</w:t>
            </w:r>
          </w:p>
          <w:p w14:paraId="2404B5D0"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Pod leżem prowadnica na kasetę RTG umożliwiająca jej przesunięcie w celu wykonania zdjęcia,</w:t>
            </w:r>
          </w:p>
          <w:p w14:paraId="63BFB7A4"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Na szczytach wózka uchwyty chromowane ułatwiające prowadzenie oraz manewrowanie wózkiem,</w:t>
            </w:r>
          </w:p>
          <w:p w14:paraId="4CF4E891"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Uchwyty z możliwością blokady podczas transportu</w:t>
            </w:r>
          </w:p>
          <w:p w14:paraId="6A8AE248"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Wózek wyposażony w 2 listwy po bokach wózkach z przesuwnymi uchwytami do mocowania akcesoriów,</w:t>
            </w:r>
          </w:p>
          <w:p w14:paraId="6D17DBAA"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Segment oparcia pleców regulowany płynnie za pomocą sprężyny gazowej z blokadą w zakresie 0-70°,</w:t>
            </w:r>
          </w:p>
          <w:p w14:paraId="4752FE18"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lastRenderedPageBreak/>
              <w:t xml:space="preserve">- Wózek wyposażony w 4 krążki odbojowe dwuosiowe, </w:t>
            </w:r>
          </w:p>
          <w:p w14:paraId="55EAC9F1"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Barierki boczne zabezpieczające w ¾ długości leża składające się z 3 poziomych poprzeczek o wysokości 350 mm powyżej leża,</w:t>
            </w:r>
          </w:p>
          <w:p w14:paraId="2B51F99E"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Barierki boczne lakierowane z tworzywowymi elementami w tym dolna poprzeczka dodatkowo wyposażona w listę odbojową na całej długości,</w:t>
            </w:r>
          </w:p>
          <w:p w14:paraId="02E1FECA"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Barierki wyposażone w krążki odbojowe chroniące przed zarysowaniami</w:t>
            </w:r>
          </w:p>
          <w:p w14:paraId="32F83D70"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Barierki boczne opuszczane za pomocą jednego przycisku oznaczonego wyróżniającym się kolorem,</w:t>
            </w:r>
          </w:p>
          <w:p w14:paraId="7859B20D"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Możliwość montażu wieszaka na kroplówki w czterech narożnikach leża</w:t>
            </w:r>
          </w:p>
          <w:p w14:paraId="24108EB1"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Wyposażenie wózka:  wieszak kroplówki wyposażony w głowicę 4-haczykową</w:t>
            </w:r>
          </w:p>
          <w:p w14:paraId="2A3EDA6B"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materac z pianki w pokrowcu zmywalnym, grubość materaca 10 cm, tworzywowa taca do podawania posiłków, uchwyt na rolkę ręcznika przy krótszym boku</w:t>
            </w:r>
          </w:p>
          <w:p w14:paraId="484E049A"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Wózek posiadający możliwość zamocowania materaca na wózku w sposób uniemożliwiający samoczynne przesuwanie</w:t>
            </w:r>
          </w:p>
          <w:p w14:paraId="74135797"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Podstawa wózka osłonięta obudową wykonana z tworzywa ABS z wyprofilowanym miejscem na 2-litrową butlę z gazem z zabezpieczającym paskiem z zapięciem na rzepy oraz wyprofilowanym miejscem na osobiste rzeczy pacjenta Osłona podwozia łatwo demontowana bez użycia narzędzi w celu łatwej dezynfekcji</w:t>
            </w:r>
          </w:p>
          <w:p w14:paraId="25143F48"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Koła 150 mm Blokada centralna kół. Dźwignia blokady centralnej dostępna przy każdym kole</w:t>
            </w:r>
          </w:p>
          <w:p w14:paraId="14CC77B6" w14:textId="77777777"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xml:space="preserve">- Bezpieczne obciążenie robocze wózka 200 kg </w:t>
            </w:r>
          </w:p>
          <w:p w14:paraId="031950B2" w14:textId="146692E6" w:rsidR="005352E1" w:rsidRPr="005352E1" w:rsidRDefault="005352E1" w:rsidP="005D3C8F">
            <w:pPr>
              <w:pStyle w:val="Akapitzlist"/>
              <w:spacing w:before="600" w:after="240" w:line="360" w:lineRule="auto"/>
              <w:jc w:val="both"/>
              <w:rPr>
                <w:rFonts w:ascii="Arial" w:hAnsi="Arial" w:cs="Arial"/>
                <w:sz w:val="24"/>
                <w:szCs w:val="24"/>
              </w:rPr>
            </w:pPr>
            <w:r w:rsidRPr="005352E1">
              <w:rPr>
                <w:rFonts w:ascii="Arial" w:hAnsi="Arial" w:cs="Arial"/>
                <w:sz w:val="24"/>
                <w:szCs w:val="24"/>
              </w:rPr>
              <w:t>- Brak ostrych krawędzi, wszystkie powierzchnie gładkie i materiały, z których wykonana jest kozetka odporne na działanie środków dezynfekcyjnych</w:t>
            </w:r>
            <w:r w:rsidR="00113E0F">
              <w:rPr>
                <w:rFonts w:ascii="Arial" w:hAnsi="Arial" w:cs="Arial"/>
                <w:sz w:val="24"/>
                <w:szCs w:val="24"/>
              </w:rPr>
              <w:t>.</w:t>
            </w:r>
          </w:p>
          <w:bookmarkEnd w:id="0"/>
          <w:p w14:paraId="6CFD0212" w14:textId="77777777" w:rsidR="005352E1" w:rsidRPr="002429D1" w:rsidRDefault="005352E1" w:rsidP="005352E1">
            <w:pPr>
              <w:pStyle w:val="Akapitzlist"/>
              <w:spacing w:before="600" w:after="240" w:line="360" w:lineRule="auto"/>
              <w:jc w:val="both"/>
              <w:rPr>
                <w:rFonts w:ascii="Arial" w:hAnsi="Arial" w:cs="Arial"/>
                <w:sz w:val="22"/>
                <w:szCs w:val="22"/>
              </w:rPr>
            </w:pPr>
          </w:p>
          <w:p w14:paraId="37270BD9" w14:textId="77777777" w:rsidR="002429D1" w:rsidRDefault="002429D1" w:rsidP="00441ED8">
            <w:pPr>
              <w:spacing w:after="60" w:line="360" w:lineRule="auto"/>
              <w:ind w:left="30" w:right="-72"/>
              <w:jc w:val="both"/>
              <w:rPr>
                <w:rFonts w:ascii="Arial" w:hAnsi="Arial" w:cs="Arial"/>
                <w:sz w:val="24"/>
                <w:szCs w:val="24"/>
                <w:highlight w:val="darkGray"/>
              </w:rPr>
            </w:pPr>
          </w:p>
          <w:p w14:paraId="60BC477D" w14:textId="4DBB4844" w:rsidR="002429D1" w:rsidRPr="002429D1" w:rsidRDefault="002429D1" w:rsidP="002429D1">
            <w:pPr>
              <w:pStyle w:val="Akapitzlist"/>
              <w:spacing w:after="60" w:line="360" w:lineRule="auto"/>
              <w:ind w:left="0" w:right="-72"/>
              <w:jc w:val="both"/>
              <w:rPr>
                <w:rFonts w:ascii="Arial" w:hAnsi="Arial" w:cs="Arial"/>
                <w:sz w:val="24"/>
                <w:szCs w:val="24"/>
                <w:highlight w:val="darkGray"/>
              </w:rPr>
            </w:pPr>
          </w:p>
        </w:tc>
      </w:tr>
    </w:tbl>
    <w:p w14:paraId="15A6C980" w14:textId="77777777" w:rsidR="00BE7BFD" w:rsidRPr="00E935D6" w:rsidRDefault="00BE7BFD" w:rsidP="00520165">
      <w:pPr>
        <w:jc w:val="both"/>
        <w:rPr>
          <w:rFonts w:ascii="Arial" w:hAnsi="Arial" w:cs="Arial"/>
          <w:sz w:val="22"/>
          <w:szCs w:val="22"/>
        </w:rPr>
      </w:pPr>
    </w:p>
    <w:p w14:paraId="3A8CE28E" w14:textId="0C5D6C8E" w:rsidR="006D4AB3" w:rsidRDefault="006D4AB3" w:rsidP="00CE3314">
      <w:pPr>
        <w:pStyle w:val="Tekstpodstawowy"/>
        <w:spacing w:before="120"/>
        <w:ind w:left="6372" w:firstLine="708"/>
        <w:rPr>
          <w:rFonts w:ascii="Arial" w:hAnsi="Arial" w:cs="Arial"/>
          <w:sz w:val="24"/>
          <w:szCs w:val="24"/>
        </w:rPr>
      </w:pPr>
      <w:r w:rsidRPr="00E935D6">
        <w:rPr>
          <w:rFonts w:ascii="Arial" w:hAnsi="Arial" w:cs="Arial"/>
          <w:sz w:val="24"/>
          <w:szCs w:val="24"/>
        </w:rPr>
        <w:t>Zamawiający</w:t>
      </w:r>
    </w:p>
    <w:p w14:paraId="771A2C32" w14:textId="31DE2FC2" w:rsidR="00CE3314" w:rsidRPr="00E935D6" w:rsidRDefault="00CE3314" w:rsidP="00CE3314">
      <w:pPr>
        <w:pStyle w:val="Tekstpodstawowy"/>
        <w:spacing w:before="120"/>
        <w:ind w:left="6372" w:firstLine="708"/>
        <w:rPr>
          <w:rFonts w:ascii="Arial" w:hAnsi="Arial" w:cs="Arial"/>
          <w:sz w:val="24"/>
          <w:szCs w:val="24"/>
        </w:rPr>
      </w:pPr>
      <w:r>
        <w:rPr>
          <w:rFonts w:ascii="Arial" w:hAnsi="Arial" w:cs="Arial"/>
          <w:sz w:val="24"/>
          <w:szCs w:val="24"/>
        </w:rPr>
        <w:t>mgr Dorota Góral</w:t>
      </w:r>
    </w:p>
    <w:sectPr w:rsidR="00CE3314" w:rsidRPr="00E935D6"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FE737" w14:textId="77777777" w:rsidR="00B32561" w:rsidRDefault="00B32561">
      <w:r>
        <w:separator/>
      </w:r>
    </w:p>
  </w:endnote>
  <w:endnote w:type="continuationSeparator" w:id="0">
    <w:p w14:paraId="359B9F6F" w14:textId="77777777" w:rsidR="00B32561" w:rsidRDefault="00B3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18EA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19B0F9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6A193"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01F12A65" w14:textId="69C4BF04"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Datacomp IT</w:t>
    </w:r>
    <w:r w:rsidR="00593E81">
      <w:rPr>
        <w:rFonts w:ascii="Arial" w:hAnsi="Arial"/>
        <w:sz w:val="18"/>
        <w:szCs w:val="24"/>
      </w:rPr>
      <w:t xml:space="preserve">                                                                                                        </w:t>
    </w:r>
    <w:r w:rsidRPr="00B862CC">
      <w:rPr>
        <w:rFonts w:ascii="Arial" w:hAnsi="Arial"/>
        <w:sz w:val="18"/>
        <w:szCs w:val="24"/>
      </w:rPr>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311E2" w14:textId="77777777" w:rsidR="006D4AB3" w:rsidRDefault="006D4AB3">
    <w:pPr>
      <w:pStyle w:val="Stopka"/>
      <w:pBdr>
        <w:bottom w:val="single" w:sz="6" w:space="0" w:color="auto"/>
      </w:pBdr>
      <w:tabs>
        <w:tab w:val="clear" w:pos="4536"/>
        <w:tab w:val="left" w:pos="6237"/>
      </w:tabs>
    </w:pPr>
  </w:p>
  <w:p w14:paraId="7A61F66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B368518" w14:textId="77777777" w:rsidR="006D4AB3" w:rsidRDefault="006D4AB3">
    <w:pPr>
      <w:pStyle w:val="Stopka"/>
      <w:tabs>
        <w:tab w:val="clear" w:pos="4536"/>
        <w:tab w:val="left" w:pos="6237"/>
      </w:tabs>
    </w:pPr>
  </w:p>
  <w:p w14:paraId="159C9BB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56227" w14:textId="77777777" w:rsidR="00B32561" w:rsidRDefault="00B32561">
      <w:r>
        <w:separator/>
      </w:r>
    </w:p>
  </w:footnote>
  <w:footnote w:type="continuationSeparator" w:id="0">
    <w:p w14:paraId="50FEE4E0" w14:textId="77777777" w:rsidR="00B32561" w:rsidRDefault="00B3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450CC" w14:textId="77777777" w:rsidR="00F07BF9" w:rsidRDefault="00F07B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5EF4A" w14:textId="77777777" w:rsidR="00F07BF9" w:rsidRDefault="00F07B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2C36" w14:textId="77777777" w:rsidR="00F07BF9" w:rsidRDefault="00F07B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2BDF"/>
    <w:multiLevelType w:val="hybridMultilevel"/>
    <w:tmpl w:val="405672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E75CE"/>
    <w:multiLevelType w:val="multilevel"/>
    <w:tmpl w:val="7E7E1F8C"/>
    <w:lvl w:ilvl="0">
      <w:start w:val="5"/>
      <w:numFmt w:val="decimal"/>
      <w:lvlText w:val="%1"/>
      <w:lvlJc w:val="left"/>
      <w:pPr>
        <w:ind w:left="465" w:hanging="465"/>
      </w:pPr>
      <w:rPr>
        <w:rFonts w:hint="default"/>
      </w:rPr>
    </w:lvl>
    <w:lvl w:ilvl="1">
      <w:start w:val="14"/>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2" w15:restartNumberingAfterBreak="0">
    <w:nsid w:val="1E525D6C"/>
    <w:multiLevelType w:val="hybridMultilevel"/>
    <w:tmpl w:val="ABEC165A"/>
    <w:lvl w:ilvl="0" w:tplc="04150013">
      <w:start w:val="1"/>
      <w:numFmt w:val="upperRoman"/>
      <w:lvlText w:val="%1."/>
      <w:lvlJc w:val="right"/>
      <w:pPr>
        <w:ind w:left="0" w:firstLine="0"/>
      </w:pPr>
      <w:rPr>
        <w:rFonts w:hint="default"/>
        <w:b/>
        <w:bCs/>
        <w:i/>
        <w:i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0BC6580"/>
    <w:multiLevelType w:val="hybridMultilevel"/>
    <w:tmpl w:val="48F0A914"/>
    <w:lvl w:ilvl="0" w:tplc="04150009">
      <w:start w:val="1"/>
      <w:numFmt w:val="bullet"/>
      <w:lvlText w:val=""/>
      <w:lvlJc w:val="left"/>
      <w:pPr>
        <w:ind w:left="750" w:hanging="360"/>
      </w:pPr>
      <w:rPr>
        <w:rFonts w:ascii="Wingdings" w:hAnsi="Wingdings"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1A25C45"/>
    <w:multiLevelType w:val="multilevel"/>
    <w:tmpl w:val="95A45556"/>
    <w:lvl w:ilvl="0">
      <w:start w:val="1"/>
      <w:numFmt w:val="decimal"/>
      <w:lvlText w:val="%1."/>
      <w:lvlJc w:val="left"/>
      <w:pPr>
        <w:ind w:left="390" w:hanging="390"/>
      </w:pPr>
      <w:rPr>
        <w:rFonts w:hint="default"/>
      </w:rPr>
    </w:lvl>
    <w:lvl w:ilvl="1">
      <w:start w:val="1"/>
      <w:numFmt w:val="none"/>
      <w:lvlText w:val=""/>
      <w:lvlJc w:val="left"/>
      <w:pPr>
        <w:ind w:left="0" w:firstLine="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1170" w:hanging="108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590" w:hanging="144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2010" w:hanging="1800"/>
      </w:pPr>
      <w:rPr>
        <w:rFonts w:hint="default"/>
      </w:rPr>
    </w:lvl>
    <w:lvl w:ilvl="8">
      <w:start w:val="1"/>
      <w:numFmt w:val="decimal"/>
      <w:lvlText w:val="%1.%2.%3.%4.%5.%6.%7.%8.%9."/>
      <w:lvlJc w:val="left"/>
      <w:pPr>
        <w:ind w:left="2400" w:hanging="2160"/>
      </w:pPr>
      <w:rPr>
        <w:rFonts w:hint="default"/>
      </w:rPr>
    </w:lvl>
  </w:abstractNum>
  <w:abstractNum w:abstractNumId="7" w15:restartNumberingAfterBreak="0">
    <w:nsid w:val="3D2B67D4"/>
    <w:multiLevelType w:val="multilevel"/>
    <w:tmpl w:val="8F565B48"/>
    <w:lvl w:ilvl="0">
      <w:start w:val="6"/>
      <w:numFmt w:val="decimal"/>
      <w:lvlText w:val="%1."/>
      <w:lvlJc w:val="left"/>
      <w:pPr>
        <w:ind w:left="390" w:hanging="390"/>
      </w:pPr>
      <w:rPr>
        <w:rFonts w:hint="default"/>
      </w:rPr>
    </w:lvl>
    <w:lvl w:ilvl="1">
      <w:start w:val="2"/>
      <w:numFmt w:val="decimal"/>
      <w:suff w:val="space"/>
      <w:lvlText w:val="%1.%2."/>
      <w:lvlJc w:val="left"/>
      <w:pPr>
        <w:ind w:left="0" w:firstLine="0"/>
      </w:pPr>
      <w:rPr>
        <w:rFonts w:hint="default"/>
        <w:b/>
        <w:bCs/>
        <w:i/>
        <w:iCs/>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6656326"/>
    <w:multiLevelType w:val="multilevel"/>
    <w:tmpl w:val="CA6E6804"/>
    <w:lvl w:ilvl="0">
      <w:start w:val="5"/>
      <w:numFmt w:val="decimal"/>
      <w:lvlText w:val="%1"/>
      <w:lvlJc w:val="left"/>
      <w:pPr>
        <w:ind w:left="360" w:hanging="360"/>
      </w:pPr>
      <w:rPr>
        <w:rFonts w:hint="default"/>
      </w:rPr>
    </w:lvl>
    <w:lvl w:ilvl="1">
      <w:start w:val="5"/>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2915E1E"/>
    <w:multiLevelType w:val="hybridMultilevel"/>
    <w:tmpl w:val="01E4065E"/>
    <w:lvl w:ilvl="0" w:tplc="BB5EBF26">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2875B8"/>
    <w:multiLevelType w:val="multilevel"/>
    <w:tmpl w:val="E20EE436"/>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702C152B"/>
    <w:multiLevelType w:val="hybridMultilevel"/>
    <w:tmpl w:val="1F2ADD0C"/>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CC560ED"/>
    <w:multiLevelType w:val="hybridMultilevel"/>
    <w:tmpl w:val="57E2D8FA"/>
    <w:lvl w:ilvl="0" w:tplc="04150009">
      <w:start w:val="1"/>
      <w:numFmt w:val="bullet"/>
      <w:lvlText w:val=""/>
      <w:lvlJc w:val="left"/>
      <w:pPr>
        <w:ind w:left="750" w:hanging="360"/>
      </w:pPr>
      <w:rPr>
        <w:rFonts w:ascii="Wingdings" w:hAnsi="Wingdings" w:hint="default"/>
      </w:rPr>
    </w:lvl>
    <w:lvl w:ilvl="1" w:tplc="04150003">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num w:numId="1">
    <w:abstractNumId w:val="10"/>
  </w:num>
  <w:num w:numId="2">
    <w:abstractNumId w:val="15"/>
  </w:num>
  <w:num w:numId="3">
    <w:abstractNumId w:val="8"/>
  </w:num>
  <w:num w:numId="4">
    <w:abstractNumId w:val="14"/>
  </w:num>
  <w:num w:numId="5">
    <w:abstractNumId w:val="3"/>
  </w:num>
  <w:num w:numId="6">
    <w:abstractNumId w:val="5"/>
  </w:num>
  <w:num w:numId="7">
    <w:abstractNumId w:val="13"/>
  </w:num>
  <w:num w:numId="8">
    <w:abstractNumId w:val="6"/>
  </w:num>
  <w:num w:numId="9">
    <w:abstractNumId w:val="4"/>
  </w:num>
  <w:num w:numId="10">
    <w:abstractNumId w:val="17"/>
  </w:num>
  <w:num w:numId="11">
    <w:abstractNumId w:val="0"/>
  </w:num>
  <w:num w:numId="12">
    <w:abstractNumId w:val="2"/>
  </w:num>
  <w:num w:numId="13">
    <w:abstractNumId w:val="7"/>
  </w:num>
  <w:num w:numId="14">
    <w:abstractNumId w:val="11"/>
  </w:num>
  <w:num w:numId="15">
    <w:abstractNumId w:val="16"/>
  </w:num>
  <w:num w:numId="16">
    <w:abstractNumId w:val="2"/>
    <w:lvlOverride w:ilvl="0">
      <w:lvl w:ilvl="0" w:tplc="04150013">
        <w:start w:val="1"/>
        <w:numFmt w:val="upperRoman"/>
        <w:lvlText w:val="%1."/>
        <w:lvlJc w:val="right"/>
        <w:pPr>
          <w:ind w:left="284" w:firstLine="0"/>
        </w:pPr>
        <w:rPr>
          <w:rFonts w:hint="default"/>
          <w:b/>
          <w:bCs/>
          <w:i/>
          <w:iCs/>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17">
    <w:abstractNumId w:val="12"/>
  </w:num>
  <w:num w:numId="18">
    <w:abstractNumId w:val="9"/>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61"/>
    <w:rsid w:val="0003125E"/>
    <w:rsid w:val="00031374"/>
    <w:rsid w:val="00040998"/>
    <w:rsid w:val="00042678"/>
    <w:rsid w:val="000A1097"/>
    <w:rsid w:val="000C0646"/>
    <w:rsid w:val="000D3DED"/>
    <w:rsid w:val="000E2A8F"/>
    <w:rsid w:val="00111C81"/>
    <w:rsid w:val="00113E0F"/>
    <w:rsid w:val="0012774F"/>
    <w:rsid w:val="001342B1"/>
    <w:rsid w:val="00144B7A"/>
    <w:rsid w:val="001718FC"/>
    <w:rsid w:val="00180C6E"/>
    <w:rsid w:val="00192C84"/>
    <w:rsid w:val="001954C8"/>
    <w:rsid w:val="00201AAE"/>
    <w:rsid w:val="0021477E"/>
    <w:rsid w:val="002429D1"/>
    <w:rsid w:val="002478A7"/>
    <w:rsid w:val="0029606A"/>
    <w:rsid w:val="00334E32"/>
    <w:rsid w:val="00386215"/>
    <w:rsid w:val="004848F3"/>
    <w:rsid w:val="004A1747"/>
    <w:rsid w:val="004A75F2"/>
    <w:rsid w:val="004E4B64"/>
    <w:rsid w:val="005144A9"/>
    <w:rsid w:val="00520165"/>
    <w:rsid w:val="00527F56"/>
    <w:rsid w:val="005352E1"/>
    <w:rsid w:val="00571991"/>
    <w:rsid w:val="00593E81"/>
    <w:rsid w:val="00596DEE"/>
    <w:rsid w:val="005B1B08"/>
    <w:rsid w:val="005D3C8F"/>
    <w:rsid w:val="00607545"/>
    <w:rsid w:val="00614C4E"/>
    <w:rsid w:val="00632C3C"/>
    <w:rsid w:val="00662BDB"/>
    <w:rsid w:val="006A5DF1"/>
    <w:rsid w:val="006B7198"/>
    <w:rsid w:val="006C4028"/>
    <w:rsid w:val="006D4AB3"/>
    <w:rsid w:val="006F3B81"/>
    <w:rsid w:val="0079770A"/>
    <w:rsid w:val="007A4BD1"/>
    <w:rsid w:val="007C11E6"/>
    <w:rsid w:val="007C5219"/>
    <w:rsid w:val="007D7198"/>
    <w:rsid w:val="007E00F7"/>
    <w:rsid w:val="00800141"/>
    <w:rsid w:val="008012A3"/>
    <w:rsid w:val="00812140"/>
    <w:rsid w:val="00843A88"/>
    <w:rsid w:val="00864A4B"/>
    <w:rsid w:val="00870F9F"/>
    <w:rsid w:val="008804B6"/>
    <w:rsid w:val="008972D7"/>
    <w:rsid w:val="00897AB0"/>
    <w:rsid w:val="008A3553"/>
    <w:rsid w:val="008A56A1"/>
    <w:rsid w:val="008B4BE8"/>
    <w:rsid w:val="008E0C8A"/>
    <w:rsid w:val="00943E4E"/>
    <w:rsid w:val="00951E07"/>
    <w:rsid w:val="00962CEB"/>
    <w:rsid w:val="00A3037E"/>
    <w:rsid w:val="00A45E85"/>
    <w:rsid w:val="00A6466D"/>
    <w:rsid w:val="00A74445"/>
    <w:rsid w:val="00A905AC"/>
    <w:rsid w:val="00AB2A7C"/>
    <w:rsid w:val="00AE38C5"/>
    <w:rsid w:val="00B07DA3"/>
    <w:rsid w:val="00B32561"/>
    <w:rsid w:val="00B75A8D"/>
    <w:rsid w:val="00BA6584"/>
    <w:rsid w:val="00BD0765"/>
    <w:rsid w:val="00BE7BFD"/>
    <w:rsid w:val="00C2210C"/>
    <w:rsid w:val="00C370F2"/>
    <w:rsid w:val="00C44EEC"/>
    <w:rsid w:val="00C46732"/>
    <w:rsid w:val="00C65385"/>
    <w:rsid w:val="00CE3314"/>
    <w:rsid w:val="00D223B4"/>
    <w:rsid w:val="00D22FFA"/>
    <w:rsid w:val="00D35222"/>
    <w:rsid w:val="00D818F7"/>
    <w:rsid w:val="00D8461B"/>
    <w:rsid w:val="00D915F2"/>
    <w:rsid w:val="00D96123"/>
    <w:rsid w:val="00DF32E8"/>
    <w:rsid w:val="00DF53CA"/>
    <w:rsid w:val="00E21B49"/>
    <w:rsid w:val="00E2789F"/>
    <w:rsid w:val="00E30D29"/>
    <w:rsid w:val="00E526F1"/>
    <w:rsid w:val="00E572BE"/>
    <w:rsid w:val="00E72428"/>
    <w:rsid w:val="00E74BC3"/>
    <w:rsid w:val="00E935D6"/>
    <w:rsid w:val="00EA14B3"/>
    <w:rsid w:val="00EA416E"/>
    <w:rsid w:val="00F07BF9"/>
    <w:rsid w:val="00F24903"/>
    <w:rsid w:val="00F6404E"/>
    <w:rsid w:val="00FC5957"/>
    <w:rsid w:val="00FD265E"/>
    <w:rsid w:val="00FD4AEC"/>
    <w:rsid w:val="00FF2F35"/>
    <w:rsid w:val="00FF50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31EEF24"/>
  <w15:chartTrackingRefBased/>
  <w15:docId w15:val="{D61A2CA3-4E36-4AFE-8C6F-FDECE2CE1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72"/>
    <w:qFormat/>
    <w:rsid w:val="00A45E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ij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37C02-49CB-4866-B6D4-1B85404E3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274</TotalTime>
  <Pages>15</Pages>
  <Words>3087</Words>
  <Characters>19929</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Agata Fijak</dc:creator>
  <cp:keywords/>
  <cp:lastModifiedBy>Agata Fijak</cp:lastModifiedBy>
  <cp:revision>47</cp:revision>
  <cp:lastPrinted>2025-11-25T13:39:00Z</cp:lastPrinted>
  <dcterms:created xsi:type="dcterms:W3CDTF">2025-11-24T07:03:00Z</dcterms:created>
  <dcterms:modified xsi:type="dcterms:W3CDTF">2025-11-25T13:40:00Z</dcterms:modified>
</cp:coreProperties>
</file>