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36EDA" w:rsidRPr="004B193C" w:rsidRDefault="00EC1A9C" w:rsidP="00B36EDA">
      <w:pPr>
        <w:spacing w:after="600"/>
        <w:jc w:val="right"/>
      </w:pPr>
      <w:bookmarkStart w:id="0" w:name="_Hlk53520193"/>
      <w:r w:rsidRPr="004B193C">
        <w:t>Kraków</w:t>
      </w:r>
      <w:r w:rsidR="00B36EDA" w:rsidRPr="004B193C">
        <w:t xml:space="preserve"> dnia: </w:t>
      </w:r>
      <w:r w:rsidR="00FA641F">
        <w:t>21.11.2025</w:t>
      </w:r>
    </w:p>
    <w:p w:rsidR="00EC1A9C" w:rsidRPr="004B193C" w:rsidRDefault="00EC1A9C" w:rsidP="00B36EDA">
      <w:pPr>
        <w:spacing w:line="360" w:lineRule="auto"/>
        <w:ind w:right="3969"/>
        <w:rPr>
          <w:b/>
          <w:bCs/>
        </w:rPr>
      </w:pPr>
      <w:r w:rsidRPr="004B193C">
        <w:rPr>
          <w:b/>
          <w:bCs/>
        </w:rPr>
        <w:t>Szpital Miejski Specjalistyczny</w:t>
      </w:r>
    </w:p>
    <w:p w:rsidR="00EC1A9C" w:rsidRPr="004B193C" w:rsidRDefault="00EC1A9C" w:rsidP="00B36EDA">
      <w:pPr>
        <w:spacing w:line="360" w:lineRule="auto"/>
        <w:ind w:right="3969"/>
        <w:rPr>
          <w:b/>
          <w:bCs/>
        </w:rPr>
      </w:pPr>
      <w:r w:rsidRPr="004B193C">
        <w:rPr>
          <w:b/>
          <w:bCs/>
        </w:rPr>
        <w:t>im. Gabriela Narutowicza w Krakowie</w:t>
      </w:r>
    </w:p>
    <w:p w:rsidR="00B36EDA" w:rsidRPr="004B193C" w:rsidRDefault="00EC1A9C" w:rsidP="00B36EDA">
      <w:pPr>
        <w:spacing w:line="360" w:lineRule="auto"/>
        <w:ind w:right="3969"/>
      </w:pPr>
      <w:r w:rsidRPr="004B193C">
        <w:t>ul. Prądnicka</w:t>
      </w:r>
      <w:r w:rsidR="00B36EDA" w:rsidRPr="004B193C">
        <w:t xml:space="preserve"> </w:t>
      </w:r>
      <w:r w:rsidRPr="004B193C">
        <w:t>35-37</w:t>
      </w:r>
    </w:p>
    <w:p w:rsidR="00B36EDA" w:rsidRPr="004B193C" w:rsidRDefault="00EC1A9C" w:rsidP="00B36EDA">
      <w:pPr>
        <w:ind w:right="3969"/>
      </w:pPr>
      <w:r w:rsidRPr="004B193C">
        <w:t>31-202</w:t>
      </w:r>
      <w:r w:rsidR="00B36EDA" w:rsidRPr="004B193C">
        <w:t xml:space="preserve"> </w:t>
      </w:r>
      <w:r w:rsidRPr="004B193C">
        <w:t>Kraków</w:t>
      </w:r>
    </w:p>
    <w:p w:rsidR="00B36EDA" w:rsidRPr="004B193C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4B193C" w:rsidTr="00B36EDA">
        <w:tc>
          <w:tcPr>
            <w:tcW w:w="9923" w:type="dxa"/>
            <w:shd w:val="clear" w:color="auto" w:fill="F2F2F2"/>
            <w:hideMark/>
          </w:tcPr>
          <w:p w:rsidR="00B36EDA" w:rsidRPr="004B193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4B193C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:rsidR="00B36EDA" w:rsidRPr="004B193C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4B193C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4B193C" w:rsidRDefault="00B36EDA" w:rsidP="00B36EDA">
      <w:pPr>
        <w:keepNext/>
        <w:spacing w:after="240"/>
        <w:outlineLvl w:val="0"/>
        <w:rPr>
          <w:b/>
        </w:rPr>
      </w:pPr>
    </w:p>
    <w:p w:rsidR="00B36EDA" w:rsidRPr="004B193C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4B193C">
        <w:rPr>
          <w:rFonts w:eastAsia="Calibri"/>
          <w:lang w:eastAsia="en-US"/>
        </w:rPr>
        <w:t xml:space="preserve">Dotyczy </w:t>
      </w:r>
      <w:r w:rsidRPr="004B193C">
        <w:t>postępowania o udzielenie zamówienia publicznego</w:t>
      </w:r>
      <w:r w:rsidRPr="004B193C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4B193C" w:rsidTr="00B36EDA">
        <w:tc>
          <w:tcPr>
            <w:tcW w:w="2269" w:type="dxa"/>
          </w:tcPr>
          <w:p w:rsidR="00B36EDA" w:rsidRPr="004B193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B193C">
              <w:t>Nazwa zamówienia:</w:t>
            </w:r>
          </w:p>
        </w:tc>
        <w:tc>
          <w:tcPr>
            <w:tcW w:w="7654" w:type="dxa"/>
          </w:tcPr>
          <w:p w:rsidR="00B36EDA" w:rsidRPr="004B193C" w:rsidRDefault="00EC1A9C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B193C">
              <w:rPr>
                <w:bCs/>
              </w:rPr>
              <w:t>Zakup i dostawa wyrobów medycznych dla Apteki Szpitala  III</w:t>
            </w:r>
          </w:p>
        </w:tc>
      </w:tr>
      <w:tr w:rsidR="00EC1A9C" w:rsidRPr="004B193C" w:rsidTr="00E25617">
        <w:tc>
          <w:tcPr>
            <w:tcW w:w="2269" w:type="dxa"/>
          </w:tcPr>
          <w:p w:rsidR="00EC1A9C" w:rsidRPr="004B193C" w:rsidRDefault="00EC1A9C" w:rsidP="00E256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B193C">
              <w:t>Numer referencyjny:</w:t>
            </w:r>
          </w:p>
        </w:tc>
        <w:tc>
          <w:tcPr>
            <w:tcW w:w="7654" w:type="dxa"/>
          </w:tcPr>
          <w:p w:rsidR="00EC1A9C" w:rsidRPr="004B193C" w:rsidRDefault="00EC1A9C" w:rsidP="00E256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B193C">
              <w:rPr>
                <w:bCs/>
              </w:rPr>
              <w:t>ZP/42/2025</w:t>
            </w:r>
          </w:p>
        </w:tc>
      </w:tr>
    </w:tbl>
    <w:p w:rsidR="00B36EDA" w:rsidRPr="004B193C" w:rsidRDefault="00B36EDA" w:rsidP="00B36EDA">
      <w:pPr>
        <w:tabs>
          <w:tab w:val="left" w:pos="708"/>
          <w:tab w:val="center" w:pos="4536"/>
          <w:tab w:val="right" w:pos="9072"/>
        </w:tabs>
      </w:pPr>
    </w:p>
    <w:p w:rsidR="004B193C" w:rsidRDefault="00B36EDA" w:rsidP="004B193C">
      <w:pPr>
        <w:pStyle w:val="Nagwek"/>
        <w:tabs>
          <w:tab w:val="left" w:pos="708"/>
        </w:tabs>
        <w:spacing w:line="360" w:lineRule="auto"/>
        <w:jc w:val="both"/>
      </w:pPr>
      <w:r w:rsidRPr="004B193C">
        <w:t>Zamawiający, działając na podstawie art. 253 ust. 1 pkt. 1 i ust. 2 ustawy z dnia 11 września 2019r. Prawo zamówień publicznych</w:t>
      </w:r>
      <w:r w:rsidR="004B193C">
        <w:t xml:space="preserve"> </w:t>
      </w:r>
      <w:r w:rsidRPr="004B193C">
        <w:t>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B19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before="120" w:after="240"/>
              <w:jc w:val="both"/>
            </w:pPr>
            <w:r>
              <w:t>Pakiet 1 - Pakiet do pierwszej toalety noworodka</w:t>
            </w:r>
          </w:p>
          <w:p w:rsidR="004B193C" w:rsidRDefault="004B193C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Konsorcjum: Citonet-Kraków Sp. z o.o. i Toruńskie Zakłady Materiałów Opatrunkowych S.A. </w:t>
            </w:r>
          </w:p>
          <w:p w:rsidR="004B193C" w:rsidRDefault="004B193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Gromadzka 52</w:t>
            </w:r>
          </w:p>
          <w:p w:rsidR="004B193C" w:rsidRDefault="004B193C">
            <w:pPr>
              <w:spacing w:line="360" w:lineRule="auto"/>
              <w:jc w:val="both"/>
              <w:rPr>
                <w:color w:val="000000"/>
                <w:u w:val="single"/>
              </w:rPr>
            </w:pPr>
            <w:r>
              <w:rPr>
                <w:color w:val="000000"/>
                <w:sz w:val="22"/>
                <w:szCs w:val="22"/>
              </w:rPr>
              <w:t>30-719 Kraków</w:t>
            </w:r>
            <w:r>
              <w:rPr>
                <w:color w:val="000000"/>
                <w:u w:val="single"/>
              </w:rPr>
              <w:t xml:space="preserve"> </w:t>
            </w:r>
          </w:p>
          <w:p w:rsidR="004B193C" w:rsidRDefault="004B193C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4B193C" w:rsidRDefault="004B193C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>
              <w:t>Najkorzystniejsza złożona oferta, spełnia wymagania SWZ.</w:t>
            </w:r>
          </w:p>
        </w:tc>
      </w:tr>
      <w:tr w:rsidR="004B19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before="120" w:after="240"/>
              <w:jc w:val="both"/>
            </w:pPr>
            <w:r>
              <w:t>Pakiet 2 - Taśmy</w:t>
            </w:r>
          </w:p>
          <w:p w:rsidR="004B193C" w:rsidRDefault="004B193C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Zarys International Group spółka z ograniczoną odpowiedzialnością spółka komandytowa</w:t>
            </w:r>
          </w:p>
          <w:p w:rsidR="004B193C" w:rsidRDefault="004B193C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Pod Borem 18 </w:t>
            </w:r>
          </w:p>
          <w:p w:rsidR="004B193C" w:rsidRDefault="004B193C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41-808 Zabrze</w:t>
            </w:r>
          </w:p>
          <w:p w:rsidR="004B193C" w:rsidRDefault="004B193C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4B193C" w:rsidRDefault="004B193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spełniająca wymagania SWZ.</w:t>
            </w:r>
          </w:p>
        </w:tc>
      </w:tr>
      <w:tr w:rsidR="004B19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before="120" w:after="240"/>
              <w:jc w:val="both"/>
            </w:pPr>
            <w:r>
              <w:lastRenderedPageBreak/>
              <w:t>Pakiet 3 - Opatrunki jałowe na rany z warstwą neutralną</w:t>
            </w:r>
          </w:p>
          <w:p w:rsidR="004B193C" w:rsidRDefault="004B193C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Zarys International Group spółka z ograniczoną odpowiedzialnością spółka komandytowa</w:t>
            </w:r>
          </w:p>
          <w:p w:rsidR="004B193C" w:rsidRDefault="004B193C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Pod Borem 18 </w:t>
            </w:r>
          </w:p>
          <w:p w:rsidR="004B193C" w:rsidRDefault="004B193C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41-808 Zabrze</w:t>
            </w:r>
          </w:p>
          <w:p w:rsidR="004B193C" w:rsidRDefault="004B193C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4B193C" w:rsidRDefault="004B193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Najkorzystniejsza złożona oferta, spełnia wymagania SWZ.</w:t>
            </w:r>
          </w:p>
        </w:tc>
      </w:tr>
      <w:tr w:rsidR="004B19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before="120" w:after="240"/>
              <w:jc w:val="both"/>
            </w:pPr>
            <w:r>
              <w:t>Pakiet 5 - Opatrunki i żel</w:t>
            </w:r>
          </w:p>
          <w:p w:rsidR="004B193C" w:rsidRDefault="004B193C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Paul Hartmann Polska Sp. z o.o.</w:t>
            </w:r>
          </w:p>
          <w:p w:rsidR="004B193C" w:rsidRDefault="004B193C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Żeromskiego 17 </w:t>
            </w:r>
          </w:p>
          <w:p w:rsidR="004B193C" w:rsidRDefault="004B193C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95-200 Pabianice</w:t>
            </w:r>
          </w:p>
          <w:p w:rsidR="004B193C" w:rsidRDefault="004B193C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4B193C" w:rsidRDefault="004B193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spełniająca wymagania SWZ.</w:t>
            </w:r>
          </w:p>
        </w:tc>
      </w:tr>
      <w:tr w:rsidR="004B19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before="120" w:after="240"/>
              <w:jc w:val="both"/>
            </w:pPr>
            <w:r>
              <w:t>Pakiet 6 - Zestaw do zabiegów nerkozastępczych</w:t>
            </w:r>
          </w:p>
          <w:p w:rsidR="004B193C" w:rsidRDefault="004B193C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Baxter Polska Sp. z o.o.</w:t>
            </w:r>
          </w:p>
          <w:p w:rsidR="004B193C" w:rsidRDefault="004B193C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Kruczkowskiego 8 </w:t>
            </w:r>
          </w:p>
          <w:p w:rsidR="004B193C" w:rsidRDefault="004B193C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00-380 Warszawa</w:t>
            </w:r>
          </w:p>
          <w:p w:rsidR="004B193C" w:rsidRDefault="004B193C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4B193C" w:rsidRDefault="004B193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spełniająca wymagania SWZ.</w:t>
            </w:r>
          </w:p>
        </w:tc>
      </w:tr>
      <w:tr w:rsidR="004B19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before="120" w:after="240"/>
              <w:jc w:val="both"/>
            </w:pPr>
            <w:r>
              <w:t>Pakiet 7 - Zestaw do cewnikowania pęcherza moczowego</w:t>
            </w:r>
          </w:p>
          <w:p w:rsidR="004B193C" w:rsidRDefault="004B193C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Zarys International Group spółka z ograniczoną odpowiedzialnością spółka komandytowa</w:t>
            </w:r>
          </w:p>
          <w:p w:rsidR="004B193C" w:rsidRDefault="004B193C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Pod Borem 18 </w:t>
            </w:r>
          </w:p>
          <w:p w:rsidR="004B193C" w:rsidRDefault="004B193C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41-808 Zabrze</w:t>
            </w:r>
          </w:p>
          <w:p w:rsidR="004B193C" w:rsidRDefault="004B193C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4B193C" w:rsidRDefault="004B193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spełniająca wymagania SWZ.</w:t>
            </w:r>
          </w:p>
        </w:tc>
      </w:tr>
      <w:tr w:rsidR="004B19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before="120" w:after="240"/>
              <w:jc w:val="both"/>
            </w:pPr>
            <w:r>
              <w:t>Pakiet 8 - Linia do podawania wapnia</w:t>
            </w:r>
          </w:p>
          <w:p w:rsidR="004B193C" w:rsidRDefault="004B193C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Baxter Polska Sp. z o.o.</w:t>
            </w:r>
          </w:p>
          <w:p w:rsidR="004B193C" w:rsidRDefault="004B193C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Kruczkowskiego 8 </w:t>
            </w:r>
          </w:p>
          <w:p w:rsidR="004B193C" w:rsidRDefault="004B193C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00-380 Warszawa</w:t>
            </w:r>
          </w:p>
          <w:p w:rsidR="004B193C" w:rsidRDefault="004B193C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4B193C" w:rsidRDefault="004B193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spełniająca wymagania SWZ.</w:t>
            </w:r>
          </w:p>
        </w:tc>
      </w:tr>
      <w:tr w:rsidR="004B19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before="120" w:after="240"/>
              <w:jc w:val="both"/>
            </w:pPr>
            <w:r>
              <w:lastRenderedPageBreak/>
              <w:t>Pakiet 10 - Zestaw do przetaczania przez pompy Infusomat Space</w:t>
            </w:r>
          </w:p>
          <w:p w:rsidR="004B193C" w:rsidRDefault="004B193C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Centrum Zaopatrzenia Medycznego "Cezal" S.A Wrocław Oddział Kraków</w:t>
            </w:r>
          </w:p>
          <w:p w:rsidR="004B193C" w:rsidRDefault="004B193C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Balicka 117 </w:t>
            </w:r>
          </w:p>
          <w:p w:rsidR="004B193C" w:rsidRDefault="004B193C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30-149 Kraków</w:t>
            </w:r>
          </w:p>
          <w:p w:rsidR="004B193C" w:rsidRDefault="004B193C">
            <w:pPr>
              <w:spacing w:line="360" w:lineRule="auto"/>
              <w:jc w:val="both"/>
              <w:rPr>
                <w:bCs/>
              </w:rPr>
            </w:pPr>
            <w:r>
              <w:t xml:space="preserve">za cenę wykonania przedmiotu zamówienia w wysokości </w:t>
            </w:r>
            <w:r>
              <w:rPr>
                <w:b/>
              </w:rPr>
              <w:t>15 491.52 zł</w:t>
            </w:r>
            <w:r>
              <w:t xml:space="preserve"> </w:t>
            </w:r>
            <w:r>
              <w:rPr>
                <w:b/>
                <w:bCs/>
              </w:rPr>
              <w:t>brutto</w:t>
            </w:r>
            <w:r>
              <w:rPr>
                <w:bCs/>
              </w:rPr>
              <w:t>.</w:t>
            </w:r>
          </w:p>
          <w:p w:rsidR="004B193C" w:rsidRDefault="004B193C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4B193C" w:rsidRDefault="004B193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spełniająca wymagania SWZ.</w:t>
            </w:r>
          </w:p>
        </w:tc>
      </w:tr>
      <w:tr w:rsidR="004B19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before="120" w:after="240"/>
              <w:jc w:val="both"/>
            </w:pPr>
            <w:r>
              <w:t>Pakiet 11 - Strzykawki do TBC i insuliny</w:t>
            </w:r>
          </w:p>
          <w:p w:rsidR="004B193C" w:rsidRDefault="004B193C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Bialmed Sp. z o.o.</w:t>
            </w:r>
          </w:p>
          <w:p w:rsidR="004B193C" w:rsidRDefault="004B193C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Kazimierzowska 46/48/35 </w:t>
            </w:r>
          </w:p>
          <w:p w:rsidR="004B193C" w:rsidRDefault="004B193C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02-546 Warszawa</w:t>
            </w:r>
          </w:p>
          <w:p w:rsidR="004B193C" w:rsidRDefault="004B193C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4B193C" w:rsidRDefault="004B193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spełniająca wymagania SWZ.</w:t>
            </w:r>
          </w:p>
        </w:tc>
      </w:tr>
      <w:tr w:rsidR="004B19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before="120" w:after="240"/>
              <w:jc w:val="both"/>
            </w:pPr>
            <w:r>
              <w:t>Pakiet 12 - Igły Ultraplex</w:t>
            </w:r>
          </w:p>
          <w:p w:rsidR="004B193C" w:rsidRDefault="004B193C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Centrum Zaopatrzenia Medycznego "Cezal" S.A Wrocław Oddział Kraków</w:t>
            </w:r>
          </w:p>
          <w:p w:rsidR="004B193C" w:rsidRDefault="004B193C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Balicka 117 </w:t>
            </w:r>
          </w:p>
          <w:p w:rsidR="004B193C" w:rsidRDefault="004B193C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30-149 Kraków</w:t>
            </w:r>
          </w:p>
          <w:p w:rsidR="004B193C" w:rsidRDefault="004B193C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4B193C" w:rsidRDefault="004B193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spełniająca wymagania SWZ.</w:t>
            </w:r>
          </w:p>
        </w:tc>
      </w:tr>
      <w:tr w:rsidR="004B19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before="120" w:after="240"/>
              <w:jc w:val="both"/>
            </w:pPr>
            <w:r>
              <w:t>Pakiet 13 - Strzykawki do pomp</w:t>
            </w:r>
          </w:p>
          <w:p w:rsidR="004B193C" w:rsidRDefault="004B193C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SKAMEX Spółka Akcyjna</w:t>
            </w:r>
          </w:p>
          <w:p w:rsidR="004B193C" w:rsidRDefault="004B193C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ul. Częstochowska 38 /52</w:t>
            </w:r>
          </w:p>
          <w:p w:rsidR="004B193C" w:rsidRDefault="004B193C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93-121 Łódź</w:t>
            </w:r>
          </w:p>
          <w:p w:rsidR="004B193C" w:rsidRDefault="004B193C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4B193C" w:rsidRDefault="004B193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Najkorzystniejsza złożona oferta, spełnia wymagania SWZ.</w:t>
            </w:r>
          </w:p>
        </w:tc>
      </w:tr>
      <w:tr w:rsidR="004B19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before="120" w:after="240"/>
              <w:jc w:val="both"/>
            </w:pPr>
            <w:r>
              <w:lastRenderedPageBreak/>
              <w:t>Pakiet 14 - Zestaw do cewnikowania żył centralnych cewnikiem dwu i trójkanałowym</w:t>
            </w:r>
          </w:p>
          <w:p w:rsidR="004B193C" w:rsidRDefault="004B193C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Teleflex Polska sp. z o.o.</w:t>
            </w:r>
          </w:p>
          <w:p w:rsidR="004B193C" w:rsidRDefault="004B193C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Żwirki i Wigury 16A </w:t>
            </w:r>
          </w:p>
          <w:p w:rsidR="004B193C" w:rsidRDefault="004B193C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02-092 Warszawa</w:t>
            </w:r>
          </w:p>
          <w:p w:rsidR="004B193C" w:rsidRDefault="004B193C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4B193C" w:rsidRDefault="004B193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spełniająca wymagania SWZ.</w:t>
            </w:r>
          </w:p>
        </w:tc>
      </w:tr>
      <w:tr w:rsidR="004B19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before="120" w:after="240"/>
              <w:jc w:val="both"/>
            </w:pPr>
            <w:r>
              <w:t>Pakiet 16 - Igła z otworem bocznym do sporządzania mieszanin do żywienia pozajelitowego</w:t>
            </w:r>
          </w:p>
          <w:p w:rsidR="004B193C" w:rsidRDefault="004B193C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Bialmed Sp. z o.o.</w:t>
            </w:r>
          </w:p>
          <w:p w:rsidR="004B193C" w:rsidRDefault="004B193C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Kazimierzowska 46/48/35 </w:t>
            </w:r>
          </w:p>
          <w:p w:rsidR="004B193C" w:rsidRDefault="004B193C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02-546 Warszawa</w:t>
            </w:r>
          </w:p>
          <w:p w:rsidR="004B193C" w:rsidRDefault="004B193C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4B193C" w:rsidRDefault="004B193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spełniająca wymagania SWZ.</w:t>
            </w:r>
          </w:p>
        </w:tc>
      </w:tr>
      <w:tr w:rsidR="004B19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before="120" w:after="240"/>
              <w:jc w:val="both"/>
            </w:pPr>
            <w:r>
              <w:t>Pakiet 17 - Przylepce</w:t>
            </w:r>
          </w:p>
          <w:p w:rsidR="004B193C" w:rsidRDefault="004B193C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Zarys International Group spółka z ograniczoną odpowiedzialnością spółka komandytowa</w:t>
            </w:r>
          </w:p>
          <w:p w:rsidR="004B193C" w:rsidRDefault="004B193C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Pod Borem 18 </w:t>
            </w:r>
          </w:p>
          <w:p w:rsidR="004B193C" w:rsidRDefault="004B193C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41-808 Zabrze</w:t>
            </w:r>
          </w:p>
          <w:p w:rsidR="004B193C" w:rsidRDefault="004B193C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4B193C" w:rsidRDefault="004B193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Najkorzystniejsza złożona oferta, spełnia wymagania SWZ.</w:t>
            </w:r>
          </w:p>
        </w:tc>
      </w:tr>
      <w:tr w:rsidR="004B19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before="120" w:after="240"/>
              <w:jc w:val="both"/>
            </w:pPr>
            <w:r>
              <w:t>Pakiet 18 - Opaski</w:t>
            </w:r>
          </w:p>
          <w:p w:rsidR="004B193C" w:rsidRDefault="004B193C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Zarys International Group spółka z ograniczoną odpowiedzialnością spółka komandytowa</w:t>
            </w:r>
          </w:p>
          <w:p w:rsidR="004B193C" w:rsidRDefault="004B193C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Pod Borem 18 </w:t>
            </w:r>
          </w:p>
          <w:p w:rsidR="004B193C" w:rsidRDefault="004B193C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41-808 Zabrze</w:t>
            </w:r>
          </w:p>
          <w:p w:rsidR="004B193C" w:rsidRDefault="004B193C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4B193C" w:rsidRDefault="004B193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Najkorzystniejsza złożona oferta, spełnia wymagania SWZ.</w:t>
            </w:r>
          </w:p>
        </w:tc>
      </w:tr>
      <w:tr w:rsidR="004B19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before="120" w:after="240"/>
              <w:jc w:val="both"/>
            </w:pPr>
            <w:r>
              <w:t>Pakiet 19 - Sterylny żel znieczulający do cewnikowania</w:t>
            </w:r>
          </w:p>
          <w:p w:rsidR="004B193C" w:rsidRDefault="004B193C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Bialmed Sp. z o.o.</w:t>
            </w:r>
          </w:p>
          <w:p w:rsidR="004B193C" w:rsidRDefault="004B193C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Kazimierzowska 46/48/35 </w:t>
            </w:r>
          </w:p>
          <w:p w:rsidR="004B193C" w:rsidRDefault="004B193C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02-546 Warszawa</w:t>
            </w:r>
          </w:p>
          <w:p w:rsidR="004B193C" w:rsidRDefault="004B193C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4B193C" w:rsidRDefault="004B193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Najkorzystniejsza złożona oferta, spełnia wymagania SWZ.</w:t>
            </w:r>
          </w:p>
        </w:tc>
      </w:tr>
      <w:tr w:rsidR="004B19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before="120" w:after="240"/>
              <w:jc w:val="both"/>
            </w:pPr>
            <w:r>
              <w:lastRenderedPageBreak/>
              <w:t>Pakiet 20 - Folia KS i PTFE dla otolaryngologii</w:t>
            </w:r>
          </w:p>
          <w:p w:rsidR="004B193C" w:rsidRDefault="004B193C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JACEK JAMRÓZ "JAMRO"PRZEDSIĘBIORSTWO HANDLOWOUSŁUGOWE</w:t>
            </w:r>
          </w:p>
          <w:p w:rsidR="004B193C" w:rsidRDefault="004B193C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Małobądzka 186 186 </w:t>
            </w:r>
          </w:p>
          <w:p w:rsidR="004B193C" w:rsidRDefault="004B193C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42-500 Będzin</w:t>
            </w:r>
          </w:p>
          <w:p w:rsidR="004B193C" w:rsidRDefault="004B193C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:rsidR="004B193C" w:rsidRDefault="004B193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spełniająca wymagania SWZ.</w:t>
            </w:r>
          </w:p>
        </w:tc>
      </w:tr>
    </w:tbl>
    <w:p w:rsidR="004B193C" w:rsidRDefault="004B193C" w:rsidP="004B193C">
      <w:pPr>
        <w:spacing w:before="360" w:after="120" w:line="276" w:lineRule="auto"/>
        <w:jc w:val="both"/>
        <w:rPr>
          <w:b/>
          <w:bCs/>
          <w:color w:val="000000"/>
        </w:rPr>
      </w:pPr>
    </w:p>
    <w:p w:rsidR="00B36EDA" w:rsidRDefault="00B36EDA" w:rsidP="004B193C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color w:val="000000"/>
        </w:rPr>
      </w:pPr>
      <w:r w:rsidRPr="004B193C">
        <w:rPr>
          <w:b/>
          <w:bCs/>
          <w:color w:val="000000"/>
        </w:rPr>
        <w:t>Punktacja przyznana ofertom w każdym kryterium oceny ofert wraz z łączną punktacją</w:t>
      </w:r>
      <w:r w:rsidRPr="004B193C">
        <w:rPr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969"/>
        <w:gridCol w:w="2127"/>
        <w:gridCol w:w="1559"/>
      </w:tblGrid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4B193C" w:rsidRDefault="004B193C">
            <w:pPr>
              <w:spacing w:before="120" w:after="120"/>
              <w:jc w:val="center"/>
              <w:rPr>
                <w:bCs/>
              </w:rPr>
            </w:pPr>
            <w:r>
              <w:rPr>
                <w:bCs/>
              </w:rPr>
              <w:t>Część zamówienia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4B193C" w:rsidRDefault="004B193C">
            <w:pPr>
              <w:spacing w:before="120" w:after="120"/>
              <w:jc w:val="center"/>
              <w:rPr>
                <w:bCs/>
              </w:rPr>
            </w:pPr>
            <w:r>
              <w:rPr>
                <w:bCs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4B193C" w:rsidRDefault="004B193C">
            <w:pPr>
              <w:spacing w:before="120" w:after="12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4B193C" w:rsidRDefault="004B193C">
            <w:pPr>
              <w:spacing w:before="120" w:after="12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Razem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Pakiet 1 - Pakiet do pierwszej toalety noworodka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Konsorcjum: Citonet-Kraków Sp. z o.o. i Toruńskie Zakłady Materiałów Opatrunkowych S.A. 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Gromadzka 52</w:t>
            </w:r>
          </w:p>
          <w:p w:rsidR="004B193C" w:rsidRDefault="004B193C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30-719 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700,00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Pakiet 1 - Pakiet do pierwszej toalety noworodka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Pod Borem 18</w:t>
            </w:r>
          </w:p>
          <w:p w:rsidR="004B193C" w:rsidRDefault="004B193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41-808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- 613.41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613,41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Pakiet 2 - Taśmy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Pod Borem 18</w:t>
            </w:r>
          </w:p>
          <w:p w:rsidR="004B193C" w:rsidRDefault="004B193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41-808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700,00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3 - Pakiet 3 - Opatrunki jałowe na rany z warstwą neutralną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Pod Borem 18</w:t>
            </w:r>
          </w:p>
          <w:p w:rsidR="004B193C" w:rsidRDefault="004B193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41-808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700,00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3 - Pakiet 3 - Opatrunki jałowe na rany z warstwą neutralną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Lohmann &amp; Rauscher Polska Sp. z o.o.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ul.Żeromskiego 17A</w:t>
            </w:r>
          </w:p>
          <w:p w:rsidR="004B193C" w:rsidRDefault="004B193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95-200 Pabianice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- 675.57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675,57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3 - Pakiet 3 - Opatrunki jałowe na rany z warstwą neutralną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Paul Hartmann Polska Sp. z o.o.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Żeromskiego 17</w:t>
            </w:r>
          </w:p>
          <w:p w:rsidR="004B193C" w:rsidRDefault="004B193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95-200 Pabianice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- 591.22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591,22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5 - Pakiet 5 - Opatrunki i żel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Paul Hartmann Polska Sp. z o.o.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Żeromskiego 17</w:t>
            </w:r>
          </w:p>
          <w:p w:rsidR="004B193C" w:rsidRDefault="004B193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95-200 Pabianice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700,00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6 - Pakiet 6 - Zestaw do zabiegów nerkozastępczych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Baxter Polska Sp. z o.o.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Kruczkowskiego 8</w:t>
            </w:r>
          </w:p>
          <w:p w:rsidR="004B193C" w:rsidRDefault="004B193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00-380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700,00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7 - Pakiet 7 - Zestaw do cewnikowania pęcherza moczowego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Pod Borem 18</w:t>
            </w:r>
          </w:p>
          <w:p w:rsidR="004B193C" w:rsidRDefault="004B193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41-808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700,00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8 - Pakiet 8 - Linia do podawania wapnia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Baxter Polska Sp. z o.o.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Kruczkowskiego 8</w:t>
            </w:r>
          </w:p>
          <w:p w:rsidR="004B193C" w:rsidRDefault="004B193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00-380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700,00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10 - Pakiet 10 - Zestaw do przetaczania przez pompy Infusomat Space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Centrum Zaopatrzenia Medycznego "Cezal" S.A Wrocław Oddział Kraków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Balicka 117</w:t>
            </w:r>
          </w:p>
          <w:p w:rsidR="004B193C" w:rsidRDefault="004B193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30-149 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700,00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11 - Pakiet 11 - Strzykawki do TBC i insuliny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Bialmed Sp. z o.o.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Kazimierzowska 46/48/35</w:t>
            </w:r>
          </w:p>
          <w:p w:rsidR="004B193C" w:rsidRDefault="004B193C">
            <w:pPr>
              <w:spacing w:after="4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02-546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700,00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12 - Pakiet 12 - Igły Ultraplex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Centrum Zaopatrzenia Medycznego "Cezal" S.A Wrocław Oddział Kraków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Balicka 117</w:t>
            </w:r>
          </w:p>
          <w:p w:rsidR="004B193C" w:rsidRDefault="004B193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30-149 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700,00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13 - Pakiet 13 - Strzykawki do pomp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SKAMEX Spółka Akcyjna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Częstochowska 38/52</w:t>
            </w:r>
          </w:p>
          <w:p w:rsidR="004B193C" w:rsidRDefault="004B193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93-121 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700,00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13 - Pakiet 13 - Strzykawki do pomp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Becton Dickinson Polska Sp. z o.o.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Osmańska 14</w:t>
            </w:r>
          </w:p>
          <w:p w:rsidR="004B193C" w:rsidRDefault="004B193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02-823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- 626.92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626,92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13 - Pakiet 13 - Strzykawki do pomp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Bialmed Sp. z o.o.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Kazimierzowska 46/48/35</w:t>
            </w:r>
          </w:p>
          <w:p w:rsidR="004B193C" w:rsidRDefault="004B193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02-546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- 549.71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549,71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13 - Pakiet 13 - Strzykawki do pomp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Centrum Zaopatrzenia Medycznego "Cezal" S.A Wrocław Oddział Kraków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Balicka 117</w:t>
            </w:r>
          </w:p>
          <w:p w:rsidR="004B193C" w:rsidRDefault="004B193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30-149 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- 356.51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356,51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14 - Pakiet 14 - Zestaw do cewnikowania żył centralnych cewnikiem dwu i trójkanałowym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Teleflex Polska sp. z o.o.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Żwirki i Wigury 16A</w:t>
            </w:r>
          </w:p>
          <w:p w:rsidR="004B193C" w:rsidRDefault="004B193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02-092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700,00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16 - Pakiet 16 - Igła z otworem bocznym do sporządzania mieszanin do żywienia pozajelitowego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Bialmed Sp. z o.o.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Kazimierzowska 46/48/35</w:t>
            </w:r>
          </w:p>
          <w:p w:rsidR="004B193C" w:rsidRDefault="004B193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02-546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700,00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17 - Pakiet 17 - Przylepce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Pod Borem 18</w:t>
            </w:r>
          </w:p>
          <w:p w:rsidR="004B193C" w:rsidRDefault="004B193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41-808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- 560.00</w:t>
            </w:r>
          </w:p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ważności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580,00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17 - Pakiet 17 - Przylepce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Polmil sp. z o. o.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Przemysłowa 8 B</w:t>
            </w:r>
          </w:p>
          <w:p w:rsidR="004B193C" w:rsidRDefault="004B193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85-758 Bydgoszcz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- 472.78</w:t>
            </w:r>
          </w:p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ważności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492,78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18 - Pakiet 18 - Opaski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Pod Borem 18</w:t>
            </w:r>
          </w:p>
          <w:p w:rsidR="004B193C" w:rsidRDefault="004B193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41-808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- 560.00</w:t>
            </w:r>
          </w:p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ważności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580,00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18 - Pakiet 18 - Opaski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Konsorcjum: Citonet-Kraków Sp. z o.o. i Toruńskie Zakłady Materiałów Opatrunkowych S.A. 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Gromadzka 52</w:t>
            </w:r>
          </w:p>
          <w:p w:rsidR="004B193C" w:rsidRDefault="004B193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30-719 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- 510.02</w:t>
            </w:r>
          </w:p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ważności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530,02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19 - Pakiet 19 - Sterylny żel znieczulający do cewnikowania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Bialmed Sp. z o.o.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Kazimierzowska 46/48/35</w:t>
            </w:r>
          </w:p>
          <w:p w:rsidR="004B193C" w:rsidRDefault="004B193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02-546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700,00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19 - Pakiet 19 - Sterylny żel znieczulający do cewnikowania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Medicus Spółka z ograniczoną odpowiedzialnością Spółka komandytowo-akcyjna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Browarowa 21</w:t>
            </w:r>
          </w:p>
          <w:p w:rsidR="004B193C" w:rsidRDefault="004B193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43-100 Tychy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- 634.76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634,76</w:t>
            </w:r>
          </w:p>
        </w:tc>
      </w:tr>
      <w:tr w:rsidR="004B19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20 - Pakiet 20 - Folia KS i PTFE dla otolaryngologii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93C" w:rsidRDefault="004B193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JACEK JAMRÓZ "JAMRO"PRZEDSIĘBIORSTWO HANDLOWOUSŁUGOWE</w:t>
            </w:r>
          </w:p>
          <w:p w:rsidR="004B193C" w:rsidRDefault="004B193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Małobądzka 186 186</w:t>
            </w:r>
          </w:p>
          <w:p w:rsidR="004B193C" w:rsidRDefault="004B193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42-500 Będzin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93C" w:rsidRDefault="004B19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700,00</w:t>
            </w:r>
          </w:p>
        </w:tc>
      </w:tr>
    </w:tbl>
    <w:p w:rsidR="004B193C" w:rsidRPr="004B193C" w:rsidRDefault="004B193C" w:rsidP="004B193C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color w:val="000000"/>
        </w:rPr>
      </w:pPr>
    </w:p>
    <w:bookmarkEnd w:id="0"/>
    <w:sectPr w:rsidR="004B193C" w:rsidRPr="004B193C" w:rsidSect="004B19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362C6" w:rsidRDefault="007362C6">
      <w:r>
        <w:separator/>
      </w:r>
    </w:p>
  </w:endnote>
  <w:endnote w:type="continuationSeparator" w:id="0">
    <w:p w:rsidR="007362C6" w:rsidRDefault="00736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362C6" w:rsidRDefault="007362C6">
      <w:r>
        <w:separator/>
      </w:r>
    </w:p>
  </w:footnote>
  <w:footnote w:type="continuationSeparator" w:id="0">
    <w:p w:rsidR="007362C6" w:rsidRDefault="00736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62C6"/>
    <w:rsid w:val="00022322"/>
    <w:rsid w:val="00042497"/>
    <w:rsid w:val="000C1E6F"/>
    <w:rsid w:val="000E4E56"/>
    <w:rsid w:val="001A1468"/>
    <w:rsid w:val="001B7815"/>
    <w:rsid w:val="00211A34"/>
    <w:rsid w:val="00295646"/>
    <w:rsid w:val="002B1E4F"/>
    <w:rsid w:val="002B6761"/>
    <w:rsid w:val="003445A0"/>
    <w:rsid w:val="003A0AFC"/>
    <w:rsid w:val="003D611C"/>
    <w:rsid w:val="00431C0B"/>
    <w:rsid w:val="00437CAD"/>
    <w:rsid w:val="004657DA"/>
    <w:rsid w:val="004B193C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362C6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72FFC"/>
    <w:rsid w:val="00E85D70"/>
    <w:rsid w:val="00EC1A9C"/>
    <w:rsid w:val="00F33C66"/>
    <w:rsid w:val="00F960D7"/>
    <w:rsid w:val="00FA641F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BC5448"/>
  <w15:chartTrackingRefBased/>
  <w15:docId w15:val="{3F2A140E-FEB7-49E3-9A05-5C36E0B7E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7</Pages>
  <Words>1317</Words>
  <Characters>7166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4</cp:revision>
  <cp:lastPrinted>2025-11-17T09:48:00Z</cp:lastPrinted>
  <dcterms:created xsi:type="dcterms:W3CDTF">2025-11-17T09:40:00Z</dcterms:created>
  <dcterms:modified xsi:type="dcterms:W3CDTF">2025-11-21T13:40:00Z</dcterms:modified>
</cp:coreProperties>
</file>