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C57508" w:rsidRDefault="00855682" w:rsidP="00035DEC">
      <w:pPr>
        <w:spacing w:after="480"/>
        <w:jc w:val="right"/>
        <w:rPr>
          <w:rFonts w:ascii="Arial Narrow" w:hAnsi="Arial Narrow" w:cs="Arial"/>
          <w:sz w:val="22"/>
          <w:szCs w:val="22"/>
        </w:rPr>
      </w:pPr>
      <w:r w:rsidRPr="00C57508">
        <w:rPr>
          <w:rFonts w:ascii="Arial Narrow" w:hAnsi="Arial Narrow" w:cs="Arial"/>
          <w:sz w:val="22"/>
          <w:szCs w:val="22"/>
        </w:rPr>
        <w:t>Bydgoszcz</w:t>
      </w:r>
      <w:r w:rsidR="00035DEC" w:rsidRPr="00C57508">
        <w:rPr>
          <w:rFonts w:ascii="Arial Narrow" w:hAnsi="Arial Narrow" w:cs="Arial"/>
          <w:sz w:val="22"/>
          <w:szCs w:val="22"/>
        </w:rPr>
        <w:t xml:space="preserve"> dnia: </w:t>
      </w:r>
      <w:r w:rsidRPr="00C57508">
        <w:rPr>
          <w:rFonts w:ascii="Arial Narrow" w:hAnsi="Arial Narrow" w:cs="Arial"/>
          <w:sz w:val="22"/>
          <w:szCs w:val="22"/>
        </w:rPr>
        <w:t>2025-11-19</w:t>
      </w:r>
    </w:p>
    <w:p w:rsidR="00035DEC" w:rsidRPr="00C57508" w:rsidRDefault="00855682" w:rsidP="00035DEC">
      <w:pPr>
        <w:spacing w:line="360" w:lineRule="auto"/>
        <w:rPr>
          <w:rFonts w:ascii="Arial Narrow" w:hAnsi="Arial Narrow" w:cs="Arial"/>
          <w:b/>
          <w:bCs/>
          <w:sz w:val="22"/>
          <w:szCs w:val="22"/>
        </w:rPr>
      </w:pPr>
      <w:r w:rsidRPr="00C57508">
        <w:rPr>
          <w:rFonts w:ascii="Arial Narrow" w:hAnsi="Arial Narrow" w:cs="Arial"/>
          <w:b/>
          <w:bCs/>
          <w:sz w:val="22"/>
          <w:szCs w:val="22"/>
        </w:rPr>
        <w:t>10</w:t>
      </w:r>
      <w:r w:rsidR="00233547" w:rsidRPr="00C57508">
        <w:rPr>
          <w:rFonts w:ascii="Arial Narrow" w:hAnsi="Arial Narrow" w:cs="Arial"/>
          <w:b/>
          <w:bCs/>
          <w:sz w:val="22"/>
          <w:szCs w:val="22"/>
        </w:rPr>
        <w:t>.</w:t>
      </w:r>
      <w:r w:rsidRPr="00C57508">
        <w:rPr>
          <w:rFonts w:ascii="Arial Narrow" w:hAnsi="Arial Narrow" w:cs="Arial"/>
          <w:b/>
          <w:bCs/>
          <w:sz w:val="22"/>
          <w:szCs w:val="22"/>
        </w:rPr>
        <w:t>WSzKzP SPZOZ</w:t>
      </w:r>
    </w:p>
    <w:p w:rsidR="00035DEC" w:rsidRPr="00C57508" w:rsidRDefault="00855682" w:rsidP="00035DEC">
      <w:pPr>
        <w:spacing w:line="360" w:lineRule="auto"/>
        <w:rPr>
          <w:rFonts w:ascii="Arial Narrow" w:hAnsi="Arial Narrow" w:cs="Arial"/>
          <w:sz w:val="22"/>
          <w:szCs w:val="22"/>
        </w:rPr>
      </w:pPr>
      <w:r w:rsidRPr="00C57508">
        <w:rPr>
          <w:rFonts w:ascii="Arial Narrow" w:hAnsi="Arial Narrow" w:cs="Arial"/>
          <w:sz w:val="22"/>
          <w:szCs w:val="22"/>
        </w:rPr>
        <w:t>Powstańców Warszawy</w:t>
      </w:r>
      <w:r w:rsidR="00035DEC" w:rsidRPr="00C57508">
        <w:rPr>
          <w:rFonts w:ascii="Arial Narrow" w:hAnsi="Arial Narrow" w:cs="Arial"/>
          <w:sz w:val="22"/>
          <w:szCs w:val="22"/>
        </w:rPr>
        <w:t xml:space="preserve"> </w:t>
      </w:r>
      <w:r w:rsidRPr="00C57508">
        <w:rPr>
          <w:rFonts w:ascii="Arial Narrow" w:hAnsi="Arial Narrow" w:cs="Arial"/>
          <w:sz w:val="22"/>
          <w:szCs w:val="22"/>
        </w:rPr>
        <w:t>5</w:t>
      </w:r>
    </w:p>
    <w:p w:rsidR="00035DEC" w:rsidRPr="00C57508" w:rsidRDefault="00855682" w:rsidP="00035DEC">
      <w:pPr>
        <w:rPr>
          <w:rFonts w:ascii="Arial Narrow" w:hAnsi="Arial Narrow" w:cs="Arial"/>
          <w:sz w:val="22"/>
          <w:szCs w:val="22"/>
        </w:rPr>
      </w:pPr>
      <w:r w:rsidRPr="00C57508">
        <w:rPr>
          <w:rFonts w:ascii="Arial Narrow" w:hAnsi="Arial Narrow" w:cs="Arial"/>
          <w:sz w:val="22"/>
          <w:szCs w:val="22"/>
        </w:rPr>
        <w:t>85-681</w:t>
      </w:r>
      <w:r w:rsidR="00035DEC" w:rsidRPr="00C57508">
        <w:rPr>
          <w:rFonts w:ascii="Arial Narrow" w:hAnsi="Arial Narrow" w:cs="Arial"/>
          <w:sz w:val="22"/>
          <w:szCs w:val="22"/>
        </w:rPr>
        <w:t xml:space="preserve"> </w:t>
      </w:r>
      <w:r w:rsidRPr="00C57508">
        <w:rPr>
          <w:rFonts w:ascii="Arial Narrow" w:hAnsi="Arial Narrow" w:cs="Arial"/>
          <w:sz w:val="22"/>
          <w:szCs w:val="22"/>
        </w:rPr>
        <w:t>Bydgoszcz</w:t>
      </w:r>
    </w:p>
    <w:p w:rsidR="00035DEC" w:rsidRPr="00C57508" w:rsidRDefault="00035DEC" w:rsidP="00035DEC">
      <w:pPr>
        <w:jc w:val="both"/>
        <w:rPr>
          <w:rFonts w:ascii="Arial Narrow" w:hAnsi="Arial Narrow" w:cs="Arial"/>
          <w:bCs/>
          <w:sz w:val="22"/>
          <w:szCs w:val="22"/>
        </w:rPr>
      </w:pPr>
      <w:r w:rsidRPr="00C57508">
        <w:rPr>
          <w:rFonts w:ascii="Arial Narrow" w:hAnsi="Arial Narrow" w:cs="Arial"/>
          <w:bCs/>
          <w:sz w:val="22"/>
          <w:szCs w:val="22"/>
        </w:rPr>
        <w:t>……………………………………</w:t>
      </w:r>
    </w:p>
    <w:p w:rsidR="00035DEC" w:rsidRPr="00C57508" w:rsidRDefault="00035DEC" w:rsidP="00035DEC">
      <w:pPr>
        <w:spacing w:after="480"/>
        <w:jc w:val="both"/>
        <w:rPr>
          <w:rFonts w:ascii="Arial Narrow" w:hAnsi="Arial Narrow" w:cs="Arial"/>
          <w:bCs/>
          <w:sz w:val="22"/>
          <w:szCs w:val="22"/>
        </w:rPr>
      </w:pPr>
      <w:r w:rsidRPr="00C57508">
        <w:rPr>
          <w:rFonts w:ascii="Arial Narrow" w:hAnsi="Arial Narrow" w:cs="Arial"/>
          <w:bCs/>
          <w:sz w:val="22"/>
          <w:szCs w:val="22"/>
        </w:rPr>
        <w:t>[nazwa zamawiającego, adres]</w:t>
      </w:r>
    </w:p>
    <w:p w:rsidR="00233547" w:rsidRPr="00C57508" w:rsidRDefault="00233547" w:rsidP="00035DEC">
      <w:pPr>
        <w:spacing w:after="480"/>
        <w:jc w:val="both"/>
        <w:rPr>
          <w:rFonts w:ascii="Arial Narrow" w:hAnsi="Arial Narrow"/>
          <w:b/>
          <w:bCs/>
          <w:sz w:val="22"/>
          <w:szCs w:val="22"/>
        </w:rPr>
      </w:pPr>
      <w:r w:rsidRPr="00C57508">
        <w:rPr>
          <w:rFonts w:ascii="Arial Narrow" w:hAnsi="Arial Narrow" w:cs="Arial"/>
          <w:b/>
          <w:bCs/>
          <w:sz w:val="22"/>
          <w:szCs w:val="22"/>
        </w:rPr>
        <w:t>Pismo nr 8804/25</w:t>
      </w:r>
    </w:p>
    <w:p w:rsidR="00035DEC" w:rsidRPr="00C57508"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C57508">
        <w:rPr>
          <w:rFonts w:ascii="Arial Narrow" w:hAnsi="Arial Narrow" w:cs="Arial"/>
          <w:b/>
          <w:sz w:val="22"/>
          <w:szCs w:val="22"/>
        </w:rPr>
        <w:t>WYKONAWCY</w:t>
      </w:r>
    </w:p>
    <w:p w:rsidR="00035DEC" w:rsidRPr="00C57508"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C57508">
        <w:rPr>
          <w:rFonts w:ascii="Arial Narrow" w:hAnsi="Arial Narrow" w:cs="Arial"/>
          <w:sz w:val="22"/>
          <w:szCs w:val="22"/>
        </w:rPr>
        <w:t>ubiegający się o zamówienie</w:t>
      </w:r>
    </w:p>
    <w:p w:rsidR="00035DEC" w:rsidRPr="00C57508" w:rsidRDefault="00035DEC" w:rsidP="00035DEC">
      <w:pPr>
        <w:spacing w:after="120" w:line="360" w:lineRule="auto"/>
        <w:jc w:val="both"/>
        <w:rPr>
          <w:rFonts w:ascii="Arial Narrow" w:eastAsia="Calibri" w:hAnsi="Arial Narrow" w:cs="Arial"/>
          <w:sz w:val="22"/>
          <w:szCs w:val="22"/>
          <w:lang w:eastAsia="en-US"/>
        </w:rPr>
      </w:pPr>
      <w:r w:rsidRPr="00C57508">
        <w:rPr>
          <w:rFonts w:ascii="Arial Narrow" w:eastAsia="Calibri" w:hAnsi="Arial Narrow" w:cs="Arial"/>
          <w:sz w:val="22"/>
          <w:szCs w:val="22"/>
          <w:lang w:eastAsia="en-US"/>
        </w:rPr>
        <w:t xml:space="preserve">Dotyczy: </w:t>
      </w:r>
      <w:r w:rsidRPr="00C57508">
        <w:rPr>
          <w:rFonts w:ascii="Arial Narrow" w:hAnsi="Arial Narrow" w:cs="Arial"/>
          <w:sz w:val="22"/>
          <w:szCs w:val="22"/>
        </w:rPr>
        <w:t>postępowania o udzielenie zamówienia publicznego</w:t>
      </w:r>
      <w:r w:rsidRPr="00C57508">
        <w:rPr>
          <w:rFonts w:ascii="Arial Narrow" w:eastAsia="Calibri" w:hAnsi="Arial Narrow" w:cs="Arial"/>
          <w:sz w:val="22"/>
          <w:szCs w:val="22"/>
          <w:lang w:eastAsia="en-US"/>
        </w:rPr>
        <w:t>:</w:t>
      </w:r>
    </w:p>
    <w:tbl>
      <w:tblPr>
        <w:tblW w:w="9072" w:type="dxa"/>
        <w:tblInd w:w="108" w:type="dxa"/>
        <w:tblLook w:val="04A0"/>
      </w:tblPr>
      <w:tblGrid>
        <w:gridCol w:w="2269"/>
        <w:gridCol w:w="6803"/>
      </w:tblGrid>
      <w:tr w:rsidR="00035DEC" w:rsidRPr="00C57508" w:rsidTr="00B32FF9">
        <w:tc>
          <w:tcPr>
            <w:tcW w:w="2269" w:type="dxa"/>
            <w:shd w:val="clear" w:color="auto" w:fill="auto"/>
          </w:tcPr>
          <w:p w:rsidR="00035DEC" w:rsidRPr="00C57508" w:rsidRDefault="00035DEC" w:rsidP="00B32FF9">
            <w:pPr>
              <w:tabs>
                <w:tab w:val="center" w:pos="4536"/>
                <w:tab w:val="right" w:pos="9072"/>
              </w:tabs>
              <w:spacing w:line="360" w:lineRule="auto"/>
              <w:ind w:left="-105"/>
              <w:jc w:val="both"/>
              <w:rPr>
                <w:rFonts w:ascii="Arial Narrow" w:hAnsi="Arial Narrow" w:cs="Arial"/>
                <w:sz w:val="22"/>
                <w:szCs w:val="22"/>
              </w:rPr>
            </w:pPr>
            <w:r w:rsidRPr="00C57508">
              <w:rPr>
                <w:rFonts w:ascii="Arial Narrow" w:hAnsi="Arial Narrow" w:cs="Arial"/>
                <w:sz w:val="22"/>
                <w:szCs w:val="22"/>
              </w:rPr>
              <w:t>Nazwa zamówienia:</w:t>
            </w:r>
          </w:p>
        </w:tc>
        <w:tc>
          <w:tcPr>
            <w:tcW w:w="6803" w:type="dxa"/>
            <w:shd w:val="clear" w:color="auto" w:fill="auto"/>
          </w:tcPr>
          <w:p w:rsidR="00035DEC" w:rsidRPr="00C57508" w:rsidRDefault="00855682" w:rsidP="00B32FF9">
            <w:pPr>
              <w:tabs>
                <w:tab w:val="center" w:pos="4536"/>
                <w:tab w:val="right" w:pos="9072"/>
              </w:tabs>
              <w:spacing w:line="360" w:lineRule="auto"/>
              <w:jc w:val="both"/>
              <w:rPr>
                <w:rFonts w:ascii="Arial Narrow" w:hAnsi="Arial Narrow" w:cs="Arial"/>
                <w:b/>
                <w:bCs/>
                <w:sz w:val="22"/>
                <w:szCs w:val="22"/>
              </w:rPr>
            </w:pPr>
            <w:r w:rsidRPr="00C57508">
              <w:rPr>
                <w:rFonts w:ascii="Arial Narrow" w:hAnsi="Arial Narrow" w:cs="Arial"/>
                <w:b/>
                <w:bCs/>
                <w:sz w:val="22"/>
                <w:szCs w:val="22"/>
              </w:rPr>
              <w:t>Przeglądy i naprawy aparatów i urządzeń medycznych dla 10 Wojskowego Szpitala Klinicznego z Polikliniką SPZOZ w Bydgoszczy</w:t>
            </w:r>
            <w:r w:rsidR="00035DEC" w:rsidRPr="00C57508">
              <w:rPr>
                <w:rFonts w:ascii="Arial Narrow" w:hAnsi="Arial Narrow" w:cs="Arial"/>
                <w:b/>
                <w:bCs/>
                <w:sz w:val="22"/>
                <w:szCs w:val="22"/>
              </w:rPr>
              <w:t>.</w:t>
            </w:r>
          </w:p>
        </w:tc>
      </w:tr>
      <w:tr w:rsidR="00855682" w:rsidRPr="00C57508" w:rsidTr="00C57508">
        <w:tc>
          <w:tcPr>
            <w:tcW w:w="2269" w:type="dxa"/>
            <w:shd w:val="clear" w:color="auto" w:fill="auto"/>
          </w:tcPr>
          <w:p w:rsidR="00855682" w:rsidRPr="00C57508" w:rsidRDefault="00855682" w:rsidP="00C57508">
            <w:pPr>
              <w:tabs>
                <w:tab w:val="center" w:pos="4536"/>
                <w:tab w:val="right" w:pos="9072"/>
              </w:tabs>
              <w:spacing w:line="360" w:lineRule="auto"/>
              <w:ind w:left="-105" w:right="-115"/>
              <w:jc w:val="both"/>
              <w:rPr>
                <w:rFonts w:ascii="Arial Narrow" w:hAnsi="Arial Narrow" w:cs="Arial"/>
                <w:sz w:val="22"/>
                <w:szCs w:val="22"/>
              </w:rPr>
            </w:pPr>
            <w:r w:rsidRPr="00C57508">
              <w:rPr>
                <w:rFonts w:ascii="Arial Narrow" w:hAnsi="Arial Narrow" w:cs="Arial"/>
                <w:sz w:val="22"/>
                <w:szCs w:val="22"/>
              </w:rPr>
              <w:t>Numer referencyjny:</w:t>
            </w:r>
          </w:p>
        </w:tc>
        <w:tc>
          <w:tcPr>
            <w:tcW w:w="6803" w:type="dxa"/>
            <w:shd w:val="clear" w:color="auto" w:fill="auto"/>
          </w:tcPr>
          <w:p w:rsidR="00855682" w:rsidRPr="00C57508" w:rsidRDefault="00855682" w:rsidP="00C57508">
            <w:pPr>
              <w:tabs>
                <w:tab w:val="center" w:pos="4536"/>
                <w:tab w:val="right" w:pos="9072"/>
              </w:tabs>
              <w:spacing w:line="360" w:lineRule="auto"/>
              <w:jc w:val="both"/>
              <w:rPr>
                <w:rFonts w:ascii="Arial Narrow" w:hAnsi="Arial Narrow" w:cs="Arial"/>
                <w:b/>
                <w:bCs/>
                <w:sz w:val="22"/>
                <w:szCs w:val="22"/>
              </w:rPr>
            </w:pPr>
            <w:r w:rsidRPr="00C57508">
              <w:rPr>
                <w:rFonts w:ascii="Arial Narrow" w:hAnsi="Arial Narrow" w:cs="Arial"/>
                <w:b/>
                <w:bCs/>
                <w:sz w:val="22"/>
                <w:szCs w:val="22"/>
              </w:rPr>
              <w:t>110/2025</w:t>
            </w:r>
          </w:p>
        </w:tc>
      </w:tr>
    </w:tbl>
    <w:p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AD45A9" w:rsidTr="00B32FF9">
        <w:tc>
          <w:tcPr>
            <w:tcW w:w="9330" w:type="dxa"/>
            <w:shd w:val="clear" w:color="auto" w:fill="F2F2F2"/>
            <w:hideMark/>
          </w:tcPr>
          <w:p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rsidR="0012774F" w:rsidRPr="00EF2C8E" w:rsidRDefault="00520165" w:rsidP="00035DEC">
      <w:pPr>
        <w:spacing w:before="600" w:after="240" w:line="360" w:lineRule="auto"/>
        <w:jc w:val="both"/>
        <w:rPr>
          <w:rFonts w:ascii="Arial Narrow" w:hAnsi="Arial Narrow" w:cs="Arial"/>
        </w:rPr>
      </w:pPr>
      <w:r w:rsidRPr="00EF2C8E">
        <w:rPr>
          <w:rFonts w:ascii="Arial Narrow" w:hAnsi="Arial Narrow" w:cs="Arial"/>
        </w:rPr>
        <w:t xml:space="preserve">Zamawiający, </w:t>
      </w:r>
      <w:r w:rsidR="00855682" w:rsidRPr="00EF2C8E">
        <w:rPr>
          <w:rFonts w:ascii="Arial Narrow" w:hAnsi="Arial Narrow" w:cs="Arial"/>
          <w:b/>
        </w:rPr>
        <w:t>10</w:t>
      </w:r>
      <w:r w:rsidR="00233547" w:rsidRPr="00EF2C8E">
        <w:rPr>
          <w:rFonts w:ascii="Arial Narrow" w:hAnsi="Arial Narrow" w:cs="Arial"/>
          <w:b/>
        </w:rPr>
        <w:t>.</w:t>
      </w:r>
      <w:r w:rsidR="00855682" w:rsidRPr="00EF2C8E">
        <w:rPr>
          <w:rFonts w:ascii="Arial Narrow" w:hAnsi="Arial Narrow" w:cs="Arial"/>
          <w:b/>
        </w:rPr>
        <w:t>WSzKzP SPZOZ</w:t>
      </w:r>
      <w:r w:rsidRPr="00EF2C8E">
        <w:rPr>
          <w:rFonts w:ascii="Arial Narrow" w:hAnsi="Arial Narrow" w:cs="Arial"/>
        </w:rPr>
        <w:t xml:space="preserve">, działając na podstawie art. </w:t>
      </w:r>
      <w:r w:rsidR="0029606A" w:rsidRPr="00EF2C8E">
        <w:rPr>
          <w:rFonts w:ascii="Arial Narrow" w:hAnsi="Arial Narrow" w:cs="Arial"/>
        </w:rPr>
        <w:t>1</w:t>
      </w:r>
      <w:r w:rsidRPr="00EF2C8E">
        <w:rPr>
          <w:rFonts w:ascii="Arial Narrow" w:hAnsi="Arial Narrow" w:cs="Arial"/>
        </w:rPr>
        <w:t>3</w:t>
      </w:r>
      <w:r w:rsidR="0029606A" w:rsidRPr="00EF2C8E">
        <w:rPr>
          <w:rFonts w:ascii="Arial Narrow" w:hAnsi="Arial Narrow" w:cs="Arial"/>
        </w:rPr>
        <w:t>5</w:t>
      </w:r>
      <w:r w:rsidRPr="00EF2C8E">
        <w:rPr>
          <w:rFonts w:ascii="Arial Narrow" w:hAnsi="Arial Narrow" w:cs="Arial"/>
        </w:rPr>
        <w:t xml:space="preserve"> ust</w:t>
      </w:r>
      <w:r w:rsidR="00D9049C" w:rsidRPr="00EF2C8E">
        <w:rPr>
          <w:rFonts w:ascii="Arial Narrow" w:hAnsi="Arial Narrow" w:cs="Arial"/>
        </w:rPr>
        <w:t xml:space="preserve">. </w:t>
      </w:r>
      <w:r w:rsidR="0029606A" w:rsidRPr="00EF2C8E">
        <w:rPr>
          <w:rFonts w:ascii="Arial Narrow" w:hAnsi="Arial Narrow" w:cs="Arial"/>
        </w:rPr>
        <w:t>6</w:t>
      </w:r>
      <w:r w:rsidRPr="00EF2C8E">
        <w:rPr>
          <w:rFonts w:ascii="Arial Narrow" w:hAnsi="Arial Narrow" w:cs="Arial"/>
        </w:rPr>
        <w:t xml:space="preserve"> ustawy z dnia </w:t>
      </w:r>
      <w:r w:rsidR="0029606A" w:rsidRPr="00EF2C8E">
        <w:rPr>
          <w:rFonts w:ascii="Arial Narrow" w:hAnsi="Arial Narrow" w:cs="Arial"/>
        </w:rPr>
        <w:t>11</w:t>
      </w:r>
      <w:r w:rsidRPr="00EF2C8E">
        <w:rPr>
          <w:rFonts w:ascii="Arial Narrow" w:hAnsi="Arial Narrow" w:cs="Arial"/>
        </w:rPr>
        <w:t xml:space="preserve"> </w:t>
      </w:r>
      <w:r w:rsidR="0029606A" w:rsidRPr="00EF2C8E">
        <w:rPr>
          <w:rFonts w:ascii="Arial Narrow" w:hAnsi="Arial Narrow" w:cs="Arial"/>
        </w:rPr>
        <w:t xml:space="preserve">września </w:t>
      </w:r>
      <w:r w:rsidRPr="00EF2C8E">
        <w:rPr>
          <w:rFonts w:ascii="Arial Narrow" w:hAnsi="Arial Narrow" w:cs="Arial"/>
        </w:rPr>
        <w:t>20</w:t>
      </w:r>
      <w:r w:rsidR="0029606A" w:rsidRPr="00EF2C8E">
        <w:rPr>
          <w:rFonts w:ascii="Arial Narrow" w:hAnsi="Arial Narrow" w:cs="Arial"/>
        </w:rPr>
        <w:t>19</w:t>
      </w:r>
      <w:r w:rsidRPr="00EF2C8E">
        <w:rPr>
          <w:rFonts w:ascii="Arial Narrow" w:hAnsi="Arial Narrow" w:cs="Arial"/>
        </w:rPr>
        <w:t xml:space="preserve"> r</w:t>
      </w:r>
      <w:r w:rsidR="0029606A" w:rsidRPr="00EF2C8E">
        <w:rPr>
          <w:rFonts w:ascii="Arial Narrow" w:hAnsi="Arial Narrow" w:cs="Arial"/>
        </w:rPr>
        <w:t>.</w:t>
      </w:r>
      <w:r w:rsidRPr="00EF2C8E">
        <w:rPr>
          <w:rFonts w:ascii="Arial Narrow" w:hAnsi="Arial Narrow" w:cs="Arial"/>
        </w:rPr>
        <w:t xml:space="preserve"> Prawo </w:t>
      </w:r>
      <w:r w:rsidR="0029606A" w:rsidRPr="00EF2C8E">
        <w:rPr>
          <w:rFonts w:ascii="Arial Narrow" w:hAnsi="Arial Narrow" w:cs="Arial"/>
        </w:rPr>
        <w:t>z</w:t>
      </w:r>
      <w:r w:rsidRPr="00EF2C8E">
        <w:rPr>
          <w:rFonts w:ascii="Arial Narrow" w:hAnsi="Arial Narrow" w:cs="Arial"/>
        </w:rPr>
        <w:t xml:space="preserve">amówień </w:t>
      </w:r>
      <w:r w:rsidR="0029606A" w:rsidRPr="00EF2C8E">
        <w:rPr>
          <w:rFonts w:ascii="Arial Narrow" w:hAnsi="Arial Narrow" w:cs="Arial"/>
        </w:rPr>
        <w:t>p</w:t>
      </w:r>
      <w:r w:rsidRPr="00EF2C8E">
        <w:rPr>
          <w:rFonts w:ascii="Arial Narrow" w:hAnsi="Arial Narrow" w:cs="Arial"/>
        </w:rPr>
        <w:t xml:space="preserve">ublicznych </w:t>
      </w:r>
      <w:r w:rsidR="00855682" w:rsidRPr="00EF2C8E">
        <w:rPr>
          <w:rFonts w:ascii="Arial Narrow" w:hAnsi="Arial Narrow" w:cs="Arial"/>
        </w:rPr>
        <w:t>(</w:t>
      </w:r>
      <w:proofErr w:type="spellStart"/>
      <w:r w:rsidR="00855682" w:rsidRPr="00EF2C8E">
        <w:rPr>
          <w:rFonts w:ascii="Arial Narrow" w:hAnsi="Arial Narrow" w:cs="Arial"/>
        </w:rPr>
        <w:t>t.j</w:t>
      </w:r>
      <w:proofErr w:type="spellEnd"/>
      <w:r w:rsidR="00855682" w:rsidRPr="00EF2C8E">
        <w:rPr>
          <w:rFonts w:ascii="Arial Narrow" w:hAnsi="Arial Narrow" w:cs="Arial"/>
        </w:rPr>
        <w:t>. Dz. U. z 2024 poz. 1320)</w:t>
      </w:r>
      <w:r w:rsidR="00BE7BFD" w:rsidRPr="00EF2C8E">
        <w:rPr>
          <w:rFonts w:ascii="Arial Narrow" w:hAnsi="Arial Narrow" w:cs="Arial"/>
        </w:rPr>
        <w:t xml:space="preserve">, </w:t>
      </w:r>
      <w:r w:rsidR="00D9049C" w:rsidRPr="00EF2C8E">
        <w:rPr>
          <w:rFonts w:ascii="Arial Narrow" w:hAnsi="Arial Narrow" w:cs="Arial"/>
        </w:rPr>
        <w:t>udostępnia</w:t>
      </w:r>
      <w:r w:rsidR="00BE7BFD" w:rsidRPr="00EF2C8E">
        <w:rPr>
          <w:rFonts w:ascii="Arial Narrow" w:hAnsi="Arial Narrow" w:cs="Arial"/>
        </w:rPr>
        <w:t xml:space="preserve"> poniżej treść zapytań do S</w:t>
      </w:r>
      <w:r w:rsidR="0012774F" w:rsidRPr="00EF2C8E">
        <w:rPr>
          <w:rFonts w:ascii="Arial Narrow" w:hAnsi="Arial Narrow" w:cs="Arial"/>
        </w:rPr>
        <w:t>pecyfikacji Warunków Zamówienia (</w:t>
      </w:r>
      <w:r w:rsidR="0012774F" w:rsidRPr="00EF2C8E">
        <w:rPr>
          <w:rFonts w:ascii="Arial Narrow" w:hAnsi="Arial Narrow" w:cs="Arial"/>
          <w:lang w:eastAsia="ar-SA"/>
        </w:rPr>
        <w:t>zwanej dalej</w:t>
      </w:r>
      <w:r w:rsidR="0012774F" w:rsidRPr="00EF2C8E">
        <w:rPr>
          <w:rFonts w:ascii="Arial Narrow" w:hAnsi="Arial Narrow" w:cs="Arial"/>
          <w:b/>
          <w:lang w:eastAsia="ar-SA"/>
        </w:rPr>
        <w:t xml:space="preserve"> </w:t>
      </w:r>
      <w:r w:rsidR="0012774F" w:rsidRPr="00EF2C8E">
        <w:rPr>
          <w:rFonts w:ascii="Arial Narrow" w:hAnsi="Arial Narrow" w:cs="Arial"/>
          <w:bCs/>
          <w:lang w:eastAsia="ar-SA"/>
        </w:rPr>
        <w:t>”SWZ”)</w:t>
      </w:r>
      <w:r w:rsidR="00D9049C" w:rsidRPr="00EF2C8E">
        <w:rPr>
          <w:rFonts w:ascii="Arial Narrow" w:hAnsi="Arial Narrow" w:cs="Arial"/>
          <w:bCs/>
          <w:lang w:eastAsia="ar-SA"/>
        </w:rPr>
        <w:t xml:space="preserve"> </w:t>
      </w:r>
      <w:r w:rsidR="00D9049C" w:rsidRPr="00EF2C8E">
        <w:rPr>
          <w:rFonts w:ascii="Arial Narrow" w:hAnsi="Arial Narrow" w:cs="Arial"/>
        </w:rPr>
        <w:t>wraz z wyjaśnieniami</w:t>
      </w:r>
      <w:r w:rsidR="0012774F" w:rsidRPr="00EF2C8E">
        <w:rPr>
          <w:rFonts w:ascii="Arial Narrow" w:hAnsi="Arial Narrow" w:cs="Arial"/>
          <w:bCs/>
          <w:lang w:eastAsia="ar-SA"/>
        </w:rPr>
        <w:t>:</w:t>
      </w:r>
    </w:p>
    <w:tbl>
      <w:tblPr>
        <w:tblW w:w="9356" w:type="dxa"/>
        <w:tblInd w:w="-34" w:type="dxa"/>
        <w:tblLook w:val="04A0"/>
      </w:tblPr>
      <w:tblGrid>
        <w:gridCol w:w="9356"/>
      </w:tblGrid>
      <w:tr w:rsidR="00EF2C8E" w:rsidRPr="00EF2C8E" w:rsidTr="00EF2C8E">
        <w:tc>
          <w:tcPr>
            <w:tcW w:w="9356" w:type="dxa"/>
          </w:tcPr>
          <w:p w:rsidR="00EF2C8E" w:rsidRPr="00EF2C8E" w:rsidRDefault="00EF2C8E">
            <w:pPr>
              <w:spacing w:before="60" w:after="60" w:line="276" w:lineRule="auto"/>
              <w:ind w:left="30" w:right="-72"/>
              <w:jc w:val="both"/>
              <w:rPr>
                <w:rFonts w:ascii="Arial Narrow" w:hAnsi="Arial Narrow" w:cs="Arial"/>
                <w:b/>
                <w:bCs/>
              </w:rPr>
            </w:pPr>
            <w:r w:rsidRPr="00EF2C8E">
              <w:rPr>
                <w:rFonts w:ascii="Arial Narrow" w:hAnsi="Arial Narrow" w:cs="Arial"/>
                <w:b/>
                <w:bCs/>
              </w:rPr>
              <w:t>Pytanie nr 1</w:t>
            </w:r>
          </w:p>
          <w:p w:rsidR="00EF2C8E" w:rsidRPr="00EF2C8E" w:rsidRDefault="00EF2C8E">
            <w:pPr>
              <w:spacing w:line="276" w:lineRule="auto"/>
              <w:ind w:left="28" w:right="-74"/>
              <w:jc w:val="both"/>
              <w:rPr>
                <w:rFonts w:ascii="Arial Narrow" w:hAnsi="Arial Narrow" w:cs="Arial"/>
                <w:b/>
              </w:rPr>
            </w:pPr>
            <w:r w:rsidRPr="00EF2C8E">
              <w:rPr>
                <w:rFonts w:ascii="Arial Narrow" w:hAnsi="Arial Narrow" w:cs="Arial"/>
                <w:b/>
                <w:shd w:val="clear" w:color="auto" w:fill="FFFFFF"/>
              </w:rPr>
              <w:t>dot. pakietu nr 29 i 30 Czy Zamawiający może podać termin wykonania przeglądu dla urządzeń z w/w pakietów?</w:t>
            </w:r>
          </w:p>
          <w:p w:rsidR="00EF2C8E" w:rsidRPr="00EF2C8E" w:rsidRDefault="00EF2C8E">
            <w:pPr>
              <w:spacing w:after="40" w:line="276" w:lineRule="auto"/>
              <w:ind w:left="30" w:right="-72"/>
              <w:jc w:val="both"/>
              <w:rPr>
                <w:rFonts w:ascii="Arial Narrow" w:hAnsi="Arial Narrow" w:cs="Arial"/>
                <w:b/>
                <w:bCs/>
              </w:rPr>
            </w:pPr>
          </w:p>
          <w:p w:rsidR="00EF2C8E" w:rsidRPr="00EF2C8E" w:rsidRDefault="00EF2C8E">
            <w:pPr>
              <w:spacing w:after="40" w:line="276" w:lineRule="auto"/>
              <w:ind w:left="30" w:right="-72"/>
              <w:jc w:val="both"/>
              <w:rPr>
                <w:rFonts w:ascii="Arial Narrow" w:hAnsi="Arial Narrow" w:cs="Arial"/>
                <w:b/>
                <w:bCs/>
              </w:rPr>
            </w:pPr>
            <w:r w:rsidRPr="00EF2C8E">
              <w:rPr>
                <w:rFonts w:ascii="Arial Narrow" w:hAnsi="Arial Narrow" w:cs="Arial"/>
                <w:b/>
                <w:bCs/>
              </w:rPr>
              <w:t>ODPOWIED</w:t>
            </w:r>
            <w:r w:rsidR="00C57508">
              <w:rPr>
                <w:rFonts w:ascii="Arial Narrow" w:hAnsi="Arial Narrow" w:cs="Arial"/>
                <w:b/>
                <w:bCs/>
              </w:rPr>
              <w:t>Ź ZAMAWIAJĄCEGO</w:t>
            </w:r>
            <w:r w:rsidRPr="00EF2C8E">
              <w:rPr>
                <w:rFonts w:ascii="Arial Narrow" w:hAnsi="Arial Narrow" w:cs="Arial"/>
                <w:b/>
                <w:bCs/>
              </w:rPr>
              <w:t>:</w:t>
            </w:r>
          </w:p>
          <w:p w:rsidR="00EF2C8E" w:rsidRPr="00EF2C8E" w:rsidRDefault="00EF2C8E">
            <w:pPr>
              <w:jc w:val="both"/>
              <w:rPr>
                <w:rFonts w:ascii="Arial Narrow" w:hAnsi="Arial Narrow"/>
              </w:rPr>
            </w:pPr>
            <w:r w:rsidRPr="00EF2C8E">
              <w:rPr>
                <w:rFonts w:ascii="Arial Narrow" w:hAnsi="Arial Narrow"/>
              </w:rPr>
              <w:t xml:space="preserve">Pakiet 29 - Urządzenie do terapii mitochondrialnej </w:t>
            </w:r>
            <w:proofErr w:type="spellStart"/>
            <w:r w:rsidRPr="00EF2C8E">
              <w:rPr>
                <w:rFonts w:ascii="Arial Narrow" w:hAnsi="Arial Narrow"/>
              </w:rPr>
              <w:t>Celloxy</w:t>
            </w:r>
            <w:proofErr w:type="spellEnd"/>
            <w:r w:rsidRPr="00EF2C8E">
              <w:rPr>
                <w:rFonts w:ascii="Arial Narrow" w:hAnsi="Arial Narrow"/>
              </w:rPr>
              <w:t>:</w:t>
            </w:r>
          </w:p>
          <w:p w:rsidR="00EF2C8E" w:rsidRPr="00EF2C8E" w:rsidRDefault="00EF2C8E">
            <w:pPr>
              <w:jc w:val="both"/>
              <w:rPr>
                <w:rFonts w:ascii="Arial Narrow" w:hAnsi="Arial Narrow"/>
              </w:rPr>
            </w:pPr>
            <w:r w:rsidRPr="00EF2C8E">
              <w:rPr>
                <w:rFonts w:ascii="Arial Narrow" w:hAnsi="Arial Narrow"/>
              </w:rPr>
              <w:t>– ostatni wykonany przegląd – 13.12.2024r.</w:t>
            </w:r>
          </w:p>
          <w:p w:rsidR="00EF2C8E" w:rsidRPr="00EF2C8E" w:rsidRDefault="00EF2C8E">
            <w:pPr>
              <w:jc w:val="both"/>
              <w:rPr>
                <w:rFonts w:ascii="Arial Narrow" w:hAnsi="Arial Narrow"/>
              </w:rPr>
            </w:pPr>
            <w:r w:rsidRPr="00EF2C8E">
              <w:rPr>
                <w:rFonts w:ascii="Arial Narrow" w:hAnsi="Arial Narrow"/>
              </w:rPr>
              <w:t xml:space="preserve">–  kolejny przegląd zaplanowany na – 30.11.2025r. </w:t>
            </w:r>
          </w:p>
          <w:p w:rsidR="00EF2C8E" w:rsidRPr="00EF2C8E" w:rsidRDefault="00EF2C8E">
            <w:pPr>
              <w:jc w:val="both"/>
              <w:rPr>
                <w:rFonts w:ascii="Arial Narrow" w:hAnsi="Arial Narrow"/>
              </w:rPr>
            </w:pPr>
            <w:r w:rsidRPr="00EF2C8E">
              <w:rPr>
                <w:rFonts w:ascii="Arial Narrow" w:hAnsi="Arial Narrow"/>
              </w:rPr>
              <w:t xml:space="preserve">Pakiet 30 - Urządzenie do głębokiej stymulacji </w:t>
            </w:r>
            <w:proofErr w:type="spellStart"/>
            <w:r w:rsidRPr="00EF2C8E">
              <w:rPr>
                <w:rFonts w:ascii="Arial Narrow" w:hAnsi="Arial Narrow"/>
              </w:rPr>
              <w:t>eletromagnetycznej</w:t>
            </w:r>
            <w:proofErr w:type="spellEnd"/>
            <w:r w:rsidRPr="00EF2C8E">
              <w:rPr>
                <w:rFonts w:ascii="Arial Narrow" w:hAnsi="Arial Narrow"/>
              </w:rPr>
              <w:t xml:space="preserve"> FMS CARE:</w:t>
            </w:r>
          </w:p>
          <w:p w:rsidR="00EF2C8E" w:rsidRPr="00EF2C8E" w:rsidRDefault="00EF2C8E">
            <w:pPr>
              <w:jc w:val="both"/>
              <w:rPr>
                <w:rFonts w:ascii="Arial Narrow" w:hAnsi="Arial Narrow"/>
              </w:rPr>
            </w:pPr>
            <w:r w:rsidRPr="00EF2C8E">
              <w:rPr>
                <w:rFonts w:ascii="Arial Narrow" w:hAnsi="Arial Narrow"/>
              </w:rPr>
              <w:t>– ostatni wykonany przegląd – 04.12.2024r.</w:t>
            </w:r>
          </w:p>
          <w:p w:rsidR="00EF2C8E" w:rsidRPr="00EF2C8E" w:rsidRDefault="00EF2C8E">
            <w:pPr>
              <w:jc w:val="both"/>
              <w:rPr>
                <w:rFonts w:ascii="Arial Narrow" w:hAnsi="Arial Narrow"/>
              </w:rPr>
            </w:pPr>
            <w:r w:rsidRPr="00EF2C8E">
              <w:rPr>
                <w:rFonts w:ascii="Arial Narrow" w:hAnsi="Arial Narrow"/>
              </w:rPr>
              <w:t>– kolejny przegląd zaplanowany na – 04.12.2025r.</w:t>
            </w:r>
          </w:p>
          <w:p w:rsidR="00EF2C8E" w:rsidRPr="00EF2C8E" w:rsidRDefault="00EF2C8E">
            <w:pPr>
              <w:jc w:val="both"/>
              <w:rPr>
                <w:rFonts w:ascii="Arial Narrow" w:hAnsi="Arial Narrow"/>
              </w:rPr>
            </w:pPr>
            <w:r w:rsidRPr="00EF2C8E">
              <w:rPr>
                <w:rFonts w:ascii="Arial Narrow" w:hAnsi="Arial Narrow"/>
              </w:rPr>
              <w:t xml:space="preserve">Pierwsze przeglądy zostaną wykonane w pierwszym możliwym terminie po zakończeniu procedury przetargowej </w:t>
            </w:r>
            <w:r w:rsidRPr="00EF2C8E">
              <w:rPr>
                <w:rFonts w:ascii="Arial Narrow" w:hAnsi="Arial Narrow"/>
              </w:rPr>
              <w:br/>
              <w:t>i podpisaniu umowy.</w:t>
            </w:r>
          </w:p>
          <w:p w:rsidR="00EF2C8E" w:rsidRPr="00EF2C8E" w:rsidRDefault="00EF2C8E">
            <w:pPr>
              <w:spacing w:line="276" w:lineRule="auto"/>
              <w:jc w:val="both"/>
              <w:rPr>
                <w:rFonts w:ascii="Arial Narrow" w:hAnsi="Arial Narrow" w:cs="Arial"/>
                <w:color w:val="FF0000"/>
                <w:highlight w:val="darkGray"/>
              </w:rPr>
            </w:pPr>
          </w:p>
        </w:tc>
      </w:tr>
      <w:tr w:rsidR="00EF2C8E" w:rsidRPr="00EF2C8E" w:rsidTr="00EF2C8E">
        <w:tc>
          <w:tcPr>
            <w:tcW w:w="9356" w:type="dxa"/>
          </w:tcPr>
          <w:p w:rsidR="00EF2C8E" w:rsidRPr="00EF2C8E" w:rsidRDefault="00EF2C8E">
            <w:pPr>
              <w:spacing w:line="276" w:lineRule="auto"/>
              <w:ind w:left="28" w:right="-74"/>
              <w:jc w:val="both"/>
              <w:rPr>
                <w:rFonts w:ascii="Arial Narrow" w:hAnsi="Arial Narrow" w:cs="Arial"/>
                <w:b/>
                <w:bCs/>
              </w:rPr>
            </w:pPr>
            <w:r w:rsidRPr="00EF2C8E">
              <w:rPr>
                <w:rFonts w:ascii="Arial Narrow" w:hAnsi="Arial Narrow" w:cs="Arial"/>
                <w:b/>
                <w:bCs/>
              </w:rPr>
              <w:t>Pytanie nr 2</w:t>
            </w:r>
          </w:p>
          <w:p w:rsidR="00EF2C8E" w:rsidRPr="00EF2C8E" w:rsidRDefault="00EF2C8E">
            <w:pPr>
              <w:spacing w:line="276" w:lineRule="auto"/>
              <w:jc w:val="both"/>
              <w:rPr>
                <w:rFonts w:ascii="Arial Narrow" w:hAnsi="Arial Narrow"/>
                <w:b/>
                <w:bCs/>
              </w:rPr>
            </w:pPr>
            <w:r w:rsidRPr="00EF2C8E">
              <w:rPr>
                <w:rFonts w:ascii="Arial Narrow" w:hAnsi="Arial Narrow"/>
                <w:b/>
                <w:bCs/>
              </w:rPr>
              <w:t xml:space="preserve">Czy w celu miarkowania kar umownych Kupujący dokona modyfikacji postanowień projektu przyszłej umowy </w:t>
            </w:r>
            <w:r w:rsidRPr="00EF2C8E">
              <w:rPr>
                <w:rFonts w:ascii="Arial Narrow" w:hAnsi="Arial Narrow"/>
                <w:b/>
                <w:bCs/>
              </w:rPr>
              <w:br/>
              <w:t>w zakresie zapisów § 9 ust. 1 pkt. 3-4,6:</w:t>
            </w:r>
          </w:p>
          <w:p w:rsidR="00EF2C8E" w:rsidRPr="00EF2C8E" w:rsidRDefault="00EF2C8E" w:rsidP="00EF2C8E">
            <w:pPr>
              <w:pStyle w:val="Akapitzlist1"/>
              <w:numPr>
                <w:ilvl w:val="0"/>
                <w:numId w:val="8"/>
              </w:numPr>
              <w:tabs>
                <w:tab w:val="left" w:pos="360"/>
              </w:tabs>
              <w:spacing w:line="276" w:lineRule="auto"/>
              <w:jc w:val="both"/>
              <w:rPr>
                <w:rFonts w:ascii="Arial Narrow" w:hAnsi="Arial Narrow" w:cs="Arial Narrow"/>
                <w:b/>
                <w:bCs/>
                <w:sz w:val="20"/>
                <w:szCs w:val="20"/>
              </w:rPr>
            </w:pPr>
            <w:r w:rsidRPr="00EF2C8E">
              <w:rPr>
                <w:rFonts w:ascii="Arial Narrow" w:hAnsi="Arial Narrow" w:cs="Arial Narrow"/>
                <w:b/>
                <w:bCs/>
                <w:sz w:val="20"/>
                <w:szCs w:val="20"/>
              </w:rPr>
              <w:lastRenderedPageBreak/>
              <w:t>Wykonawca zapłaci Zamawiającemu kary umowne:</w:t>
            </w:r>
          </w:p>
          <w:p w:rsidR="00EF2C8E" w:rsidRPr="00EF2C8E" w:rsidRDefault="00EF2C8E" w:rsidP="00EF2C8E">
            <w:pPr>
              <w:pStyle w:val="Akapitzlist1"/>
              <w:numPr>
                <w:ilvl w:val="0"/>
                <w:numId w:val="9"/>
              </w:numPr>
              <w:tabs>
                <w:tab w:val="left" w:pos="851"/>
              </w:tabs>
              <w:spacing w:line="276" w:lineRule="auto"/>
              <w:jc w:val="both"/>
              <w:rPr>
                <w:rFonts w:ascii="Arial Narrow" w:hAnsi="Arial Narrow" w:cs="Arial Narrow"/>
                <w:b/>
                <w:sz w:val="20"/>
                <w:szCs w:val="20"/>
              </w:rPr>
            </w:pPr>
            <w:r w:rsidRPr="00EF2C8E">
              <w:rPr>
                <w:rFonts w:ascii="Arial Narrow" w:hAnsi="Arial Narrow" w:cs="Arial Narrow"/>
                <w:b/>
                <w:bCs/>
                <w:sz w:val="20"/>
                <w:szCs w:val="20"/>
                <w:u w:val="single"/>
              </w:rPr>
              <w:t>0,5%</w:t>
            </w:r>
            <w:r w:rsidRPr="00EF2C8E">
              <w:rPr>
                <w:rFonts w:ascii="Arial Narrow" w:hAnsi="Arial Narrow" w:cs="Arial Narrow"/>
                <w:b/>
                <w:sz w:val="20"/>
                <w:szCs w:val="20"/>
              </w:rPr>
              <w:t xml:space="preserve"> wartości brutto danej naprawy za każdy rozpoczęty dzień zwłoki, jednak nie więcej niż 10% łącznej wartości brutto umowy w przypadku zwłoki lub niesporządzenia kalkulacji cenowej naprawy na zgłoszenie w terminie określonym w § 4 ust. 3;</w:t>
            </w:r>
          </w:p>
          <w:p w:rsidR="00EF2C8E" w:rsidRPr="00EF2C8E" w:rsidRDefault="00EF2C8E" w:rsidP="00EF2C8E">
            <w:pPr>
              <w:pStyle w:val="Akapitzlist1"/>
              <w:numPr>
                <w:ilvl w:val="0"/>
                <w:numId w:val="9"/>
              </w:numPr>
              <w:tabs>
                <w:tab w:val="left" w:pos="851"/>
              </w:tabs>
              <w:spacing w:line="276" w:lineRule="auto"/>
              <w:jc w:val="both"/>
              <w:rPr>
                <w:rFonts w:ascii="Arial Narrow" w:hAnsi="Arial Narrow" w:cs="Arial Narrow"/>
                <w:b/>
                <w:sz w:val="20"/>
                <w:szCs w:val="20"/>
              </w:rPr>
            </w:pPr>
            <w:r w:rsidRPr="00EF2C8E">
              <w:rPr>
                <w:rFonts w:ascii="Arial Narrow" w:hAnsi="Arial Narrow" w:cs="Arial Narrow"/>
                <w:b/>
                <w:bCs/>
                <w:sz w:val="20"/>
                <w:szCs w:val="20"/>
                <w:u w:val="single"/>
              </w:rPr>
              <w:t>0,5%</w:t>
            </w:r>
            <w:r w:rsidRPr="00EF2C8E">
              <w:rPr>
                <w:rFonts w:ascii="Arial Narrow" w:hAnsi="Arial Narrow" w:cs="Arial Narrow"/>
                <w:b/>
                <w:sz w:val="20"/>
                <w:szCs w:val="20"/>
              </w:rPr>
              <w:t xml:space="preserve"> wartości brutto danego naprawy za każdy rozpoczęty dzień zwłoki, jednak nie więcej niż 10% wartości brutto umowy w przypadku zwłoki lub braku reakcji serwisu na zgłoszenie naprawy w terminie określonym w § 4 ust. 4;</w:t>
            </w:r>
          </w:p>
          <w:p w:rsidR="00EF2C8E" w:rsidRPr="00EF2C8E" w:rsidRDefault="00EF2C8E" w:rsidP="00EF2C8E">
            <w:pPr>
              <w:pStyle w:val="Akapitzlist1"/>
              <w:numPr>
                <w:ilvl w:val="0"/>
                <w:numId w:val="10"/>
              </w:numPr>
              <w:tabs>
                <w:tab w:val="left" w:pos="851"/>
              </w:tabs>
              <w:spacing w:line="276" w:lineRule="auto"/>
              <w:jc w:val="both"/>
              <w:rPr>
                <w:rFonts w:ascii="Arial Narrow" w:hAnsi="Arial Narrow" w:cs="Arial Narrow"/>
                <w:b/>
                <w:sz w:val="20"/>
                <w:szCs w:val="20"/>
              </w:rPr>
            </w:pPr>
            <w:r w:rsidRPr="00EF2C8E">
              <w:rPr>
                <w:rFonts w:ascii="Arial Narrow" w:hAnsi="Arial Narrow"/>
                <w:b/>
                <w:bCs/>
                <w:sz w:val="20"/>
                <w:szCs w:val="20"/>
              </w:rPr>
              <w:t xml:space="preserve">0,1% </w:t>
            </w:r>
            <w:r w:rsidRPr="00EF2C8E">
              <w:rPr>
                <w:rFonts w:ascii="Arial Narrow" w:hAnsi="Arial Narrow"/>
                <w:b/>
                <w:sz w:val="20"/>
                <w:szCs w:val="20"/>
                <w:u w:val="single"/>
              </w:rPr>
              <w:t>wartości danej naprawy</w:t>
            </w:r>
            <w:r w:rsidRPr="00EF2C8E">
              <w:rPr>
                <w:rFonts w:ascii="Arial Narrow" w:hAnsi="Arial Narrow"/>
                <w:b/>
                <w:bCs/>
                <w:sz w:val="20"/>
                <w:szCs w:val="20"/>
              </w:rPr>
              <w:t xml:space="preserve"> brutto, za każdy rozpoczęty dzień zwłoki w przypadku niedostarczenia sprzętu zastępczego w terminie, o którym mowa w § 3 ust. 4</w:t>
            </w:r>
          </w:p>
          <w:p w:rsidR="00EF2C8E" w:rsidRPr="00EF2C8E" w:rsidRDefault="00EF2C8E">
            <w:pPr>
              <w:spacing w:after="40" w:line="276" w:lineRule="auto"/>
              <w:ind w:left="30" w:right="-72"/>
              <w:jc w:val="both"/>
              <w:rPr>
                <w:rFonts w:ascii="Arial Narrow" w:hAnsi="Arial Narrow" w:cs="Arial"/>
                <w:bCs/>
              </w:rPr>
            </w:pPr>
          </w:p>
          <w:p w:rsidR="00C57508" w:rsidRPr="00EF2C8E" w:rsidRDefault="00C57508" w:rsidP="00C57508">
            <w:pPr>
              <w:spacing w:after="40" w:line="276" w:lineRule="auto"/>
              <w:ind w:left="30" w:right="-72"/>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before="60" w:after="60" w:line="276" w:lineRule="auto"/>
              <w:ind w:left="30" w:right="-72"/>
              <w:jc w:val="both"/>
              <w:rPr>
                <w:rFonts w:ascii="Arial Narrow" w:hAnsi="Arial Narrow"/>
                <w:bCs/>
              </w:rPr>
            </w:pPr>
            <w:r w:rsidRPr="00EF2C8E">
              <w:rPr>
                <w:rFonts w:ascii="Arial Narrow" w:hAnsi="Arial Narrow" w:cs="Arial"/>
              </w:rPr>
              <w:t xml:space="preserve">Zamawiający nie wyraża zgody i pozostawia zapisy </w:t>
            </w:r>
            <w:r w:rsidRPr="00EF2C8E">
              <w:rPr>
                <w:rFonts w:ascii="Arial Narrow" w:hAnsi="Arial Narrow"/>
                <w:bCs/>
              </w:rPr>
              <w:t xml:space="preserve">§ 9 ust. 1 pkt. 3-4,6 </w:t>
            </w:r>
            <w:r w:rsidRPr="00EF2C8E">
              <w:rPr>
                <w:rFonts w:ascii="Arial Narrow" w:hAnsi="Arial Narrow" w:cs="Arial"/>
              </w:rPr>
              <w:t>projektu umowy bez zmian</w:t>
            </w:r>
            <w:r w:rsidRPr="00EF2C8E">
              <w:rPr>
                <w:rFonts w:ascii="Arial Narrow" w:hAnsi="Arial Narrow"/>
                <w:bCs/>
              </w:rPr>
              <w:t>.</w:t>
            </w:r>
          </w:p>
          <w:p w:rsidR="00EF2C8E" w:rsidRPr="00EF2C8E" w:rsidRDefault="00EF2C8E">
            <w:pPr>
              <w:spacing w:before="60" w:after="60" w:line="276" w:lineRule="auto"/>
              <w:ind w:left="30" w:right="-72"/>
              <w:jc w:val="both"/>
              <w:rPr>
                <w:rFonts w:ascii="Arial Narrow" w:hAnsi="Arial Narrow" w:cs="Arial"/>
                <w:b/>
                <w:bCs/>
                <w:color w:val="548DD4" w:themeColor="text2" w:themeTint="99"/>
              </w:rPr>
            </w:pPr>
          </w:p>
          <w:p w:rsidR="00EF2C8E" w:rsidRPr="00EF2C8E" w:rsidRDefault="00EF2C8E">
            <w:pPr>
              <w:spacing w:before="60" w:after="60" w:line="276" w:lineRule="auto"/>
              <w:ind w:left="30" w:right="-72"/>
              <w:jc w:val="both"/>
              <w:rPr>
                <w:rFonts w:ascii="Arial Narrow" w:hAnsi="Arial Narrow" w:cs="Arial"/>
                <w:b/>
                <w:bCs/>
              </w:rPr>
            </w:pPr>
            <w:r w:rsidRPr="00EF2C8E">
              <w:rPr>
                <w:rFonts w:ascii="Arial Narrow" w:hAnsi="Arial Narrow" w:cs="Arial"/>
                <w:b/>
                <w:bCs/>
              </w:rPr>
              <w:t>Pytanie nr 3</w:t>
            </w:r>
          </w:p>
          <w:p w:rsidR="00EF2C8E" w:rsidRPr="00EF2C8E" w:rsidRDefault="00EF2C8E">
            <w:pPr>
              <w:spacing w:after="40" w:line="276" w:lineRule="auto"/>
              <w:ind w:left="30" w:right="-72"/>
              <w:jc w:val="both"/>
              <w:rPr>
                <w:rFonts w:ascii="Arial Narrow" w:hAnsi="Arial Narrow" w:cs="Arial"/>
                <w:b/>
                <w:shd w:val="clear" w:color="auto" w:fill="FFFFFF"/>
              </w:rPr>
            </w:pPr>
            <w:r w:rsidRPr="00EF2C8E">
              <w:rPr>
                <w:rFonts w:ascii="Arial Narrow" w:hAnsi="Arial Narrow" w:cs="Arial"/>
                <w:b/>
                <w:shd w:val="clear" w:color="auto" w:fill="FFFFFF"/>
              </w:rPr>
              <w:t xml:space="preserve">Czy w przypadku konieczności sprowadzenia niezbędnych części do wykonania naprawy z zagranicy, Zamawiający wyrazi zgodę na wydłużenie terminu wykonania naprawy do 15 dni roboczych? </w:t>
            </w:r>
          </w:p>
          <w:p w:rsidR="00EF2C8E" w:rsidRPr="00EF2C8E" w:rsidRDefault="00EF2C8E">
            <w:pPr>
              <w:spacing w:after="40" w:line="276" w:lineRule="auto"/>
              <w:ind w:left="30" w:right="-72"/>
              <w:jc w:val="both"/>
              <w:rPr>
                <w:rFonts w:ascii="Arial Narrow" w:hAnsi="Arial Narrow" w:cs="Arial"/>
                <w:bCs/>
                <w:color w:val="FF0000"/>
              </w:rPr>
            </w:pPr>
          </w:p>
          <w:p w:rsidR="00C57508" w:rsidRPr="00EF2C8E" w:rsidRDefault="00C57508" w:rsidP="00C57508">
            <w:pPr>
              <w:spacing w:after="40" w:line="276" w:lineRule="auto"/>
              <w:ind w:left="30" w:right="-72"/>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jc w:val="both"/>
              <w:rPr>
                <w:rFonts w:ascii="Arial Narrow" w:hAnsi="Arial Narrow"/>
                <w:bCs/>
              </w:rPr>
            </w:pPr>
            <w:r w:rsidRPr="00EF2C8E">
              <w:rPr>
                <w:rFonts w:ascii="Arial Narrow" w:hAnsi="Arial Narrow"/>
                <w:bCs/>
              </w:rPr>
              <w:t xml:space="preserve">Zamawiający </w:t>
            </w:r>
            <w:r w:rsidRPr="00EF2C8E">
              <w:rPr>
                <w:rFonts w:ascii="Arial Narrow" w:hAnsi="Arial Narrow" w:cs="Arial"/>
              </w:rPr>
              <w:t xml:space="preserve">zmodyfikował zapisy w projektu umowy. Zmodyfikowany projekt umowy zamieszcza na stronie prowadzonego postępowania i stronie www.10wsk.mil.pl pn. Projekt umowy UAKTUALNIONY dnia </w:t>
            </w:r>
            <w:r w:rsidR="00BB0511">
              <w:rPr>
                <w:rFonts w:ascii="Arial Narrow" w:hAnsi="Arial Narrow" w:cs="Arial"/>
              </w:rPr>
              <w:t>19</w:t>
            </w:r>
            <w:r w:rsidRPr="00EF2C8E">
              <w:rPr>
                <w:rFonts w:ascii="Arial Narrow" w:hAnsi="Arial Narrow" w:cs="Arial"/>
              </w:rPr>
              <w:t>.11.2025r.</w:t>
            </w:r>
          </w:p>
          <w:p w:rsidR="00EF2C8E" w:rsidRPr="00EF2C8E" w:rsidRDefault="00EF2C8E">
            <w:pPr>
              <w:spacing w:after="200" w:line="276" w:lineRule="auto"/>
              <w:jc w:val="both"/>
              <w:rPr>
                <w:rFonts w:ascii="Arial Narrow" w:hAnsi="Arial Narrow"/>
                <w:color w:val="FF0000"/>
              </w:rPr>
            </w:pPr>
          </w:p>
          <w:p w:rsidR="00EF2C8E" w:rsidRPr="00EF2C8E" w:rsidRDefault="00EF2C8E">
            <w:pPr>
              <w:spacing w:before="60" w:after="60" w:line="276" w:lineRule="auto"/>
              <w:ind w:left="30" w:right="-72"/>
              <w:jc w:val="both"/>
              <w:rPr>
                <w:rFonts w:ascii="Arial Narrow" w:hAnsi="Arial Narrow" w:cs="Arial"/>
                <w:b/>
                <w:bCs/>
              </w:rPr>
            </w:pPr>
            <w:r w:rsidRPr="00EF2C8E">
              <w:rPr>
                <w:rFonts w:ascii="Arial Narrow" w:hAnsi="Arial Narrow" w:cs="Arial"/>
                <w:b/>
                <w:bCs/>
              </w:rPr>
              <w:t>Pytanie nr 4</w:t>
            </w:r>
          </w:p>
          <w:p w:rsidR="00EF2C8E" w:rsidRPr="00EF2C8E" w:rsidRDefault="00EF2C8E">
            <w:pPr>
              <w:spacing w:after="40" w:line="276" w:lineRule="auto"/>
              <w:ind w:left="30" w:right="-72"/>
              <w:jc w:val="both"/>
              <w:rPr>
                <w:rFonts w:ascii="Arial Narrow" w:hAnsi="Arial Narrow" w:cs="Arial"/>
                <w:b/>
                <w:shd w:val="clear" w:color="auto" w:fill="FFFFFF"/>
              </w:rPr>
            </w:pPr>
            <w:r w:rsidRPr="00EF2C8E">
              <w:rPr>
                <w:rFonts w:ascii="Arial Narrow" w:hAnsi="Arial Narrow" w:cs="Arial"/>
                <w:b/>
                <w:shd w:val="clear" w:color="auto" w:fill="FFFFFF"/>
              </w:rPr>
              <w:t xml:space="preserve">Dot. wzór umowy § 9 ust. 1 </w:t>
            </w:r>
            <w:proofErr w:type="spellStart"/>
            <w:r w:rsidRPr="00EF2C8E">
              <w:rPr>
                <w:rFonts w:ascii="Arial Narrow" w:hAnsi="Arial Narrow" w:cs="Arial"/>
                <w:b/>
                <w:shd w:val="clear" w:color="auto" w:fill="FFFFFF"/>
              </w:rPr>
              <w:t>pkt</w:t>
            </w:r>
            <w:proofErr w:type="spellEnd"/>
            <w:r w:rsidRPr="00EF2C8E">
              <w:rPr>
                <w:rFonts w:ascii="Arial Narrow" w:hAnsi="Arial Narrow" w:cs="Arial"/>
                <w:b/>
                <w:shd w:val="clear" w:color="auto" w:fill="FFFFFF"/>
              </w:rPr>
              <w:t xml:space="preserve"> 3</w:t>
            </w:r>
          </w:p>
          <w:p w:rsidR="00EF2C8E" w:rsidRPr="00EF2C8E" w:rsidRDefault="00EF2C8E">
            <w:pPr>
              <w:spacing w:after="40" w:line="276" w:lineRule="auto"/>
              <w:ind w:left="30" w:right="-72"/>
              <w:jc w:val="both"/>
              <w:rPr>
                <w:rFonts w:ascii="Arial Narrow" w:hAnsi="Arial Narrow" w:cs="Arial"/>
                <w:b/>
                <w:shd w:val="clear" w:color="auto" w:fill="FFFFFF"/>
              </w:rPr>
            </w:pPr>
            <w:r w:rsidRPr="00EF2C8E">
              <w:rPr>
                <w:rFonts w:ascii="Arial Narrow" w:hAnsi="Arial Narrow" w:cs="Arial"/>
                <w:b/>
                <w:shd w:val="clear" w:color="auto" w:fill="FFFFFF"/>
              </w:rPr>
              <w:t>Czy Zamawiający wrazi zgodę na obniżenie wartości kary umownej do 0,5?</w:t>
            </w:r>
          </w:p>
          <w:p w:rsidR="00EF2C8E" w:rsidRPr="00EF2C8E" w:rsidRDefault="00EF2C8E">
            <w:pPr>
              <w:spacing w:after="40" w:line="276" w:lineRule="auto"/>
              <w:ind w:left="30" w:right="-72"/>
              <w:jc w:val="both"/>
              <w:rPr>
                <w:rFonts w:ascii="Arial Narrow" w:hAnsi="Arial Narrow" w:cs="Arial"/>
                <w:bCs/>
              </w:rPr>
            </w:pPr>
          </w:p>
          <w:p w:rsidR="00C57508" w:rsidRPr="00EF2C8E" w:rsidRDefault="00C57508" w:rsidP="00C57508">
            <w:pPr>
              <w:spacing w:after="40" w:line="276" w:lineRule="auto"/>
              <w:ind w:left="30" w:right="-72"/>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40" w:line="276" w:lineRule="auto"/>
              <w:jc w:val="both"/>
              <w:rPr>
                <w:rFonts w:ascii="Arial Narrow" w:hAnsi="Arial Narrow"/>
              </w:rPr>
            </w:pPr>
            <w:r w:rsidRPr="00EF2C8E">
              <w:rPr>
                <w:rFonts w:ascii="Arial Narrow" w:hAnsi="Arial Narrow" w:cs="Arial"/>
              </w:rPr>
              <w:t>Zamawiający nie wyraża zgody i pozostawia zapisy projektu umowy bez zmian</w:t>
            </w:r>
            <w:r w:rsidRPr="00EF2C8E">
              <w:rPr>
                <w:rFonts w:ascii="Arial Narrow" w:hAnsi="Arial Narrow"/>
                <w:bCs/>
              </w:rPr>
              <w:t>.</w:t>
            </w:r>
          </w:p>
          <w:p w:rsidR="00EF2C8E" w:rsidRPr="00EF2C8E" w:rsidRDefault="00EF2C8E">
            <w:pPr>
              <w:spacing w:before="60" w:after="60" w:line="276" w:lineRule="auto"/>
              <w:ind w:left="30" w:right="-72"/>
              <w:jc w:val="both"/>
              <w:rPr>
                <w:rFonts w:ascii="Arial Narrow" w:hAnsi="Arial Narrow" w:cs="Arial"/>
                <w:b/>
                <w:bCs/>
              </w:rPr>
            </w:pPr>
            <w:r w:rsidRPr="00EF2C8E">
              <w:rPr>
                <w:rFonts w:ascii="Arial Narrow" w:hAnsi="Arial Narrow" w:cs="Arial"/>
                <w:b/>
                <w:bCs/>
              </w:rPr>
              <w:t>Pytanie nr 5</w:t>
            </w:r>
          </w:p>
          <w:p w:rsidR="00EF2C8E" w:rsidRPr="00EF2C8E" w:rsidRDefault="00EF2C8E">
            <w:pPr>
              <w:spacing w:after="40" w:line="276" w:lineRule="auto"/>
              <w:ind w:left="30" w:right="-72"/>
              <w:jc w:val="both"/>
              <w:rPr>
                <w:rFonts w:ascii="Arial Narrow" w:hAnsi="Arial Narrow" w:cs="Arial"/>
                <w:b/>
                <w:shd w:val="clear" w:color="auto" w:fill="FFFFFF"/>
              </w:rPr>
            </w:pPr>
            <w:r w:rsidRPr="00EF2C8E">
              <w:rPr>
                <w:rFonts w:ascii="Arial Narrow" w:hAnsi="Arial Narrow" w:cs="Arial"/>
                <w:b/>
                <w:shd w:val="clear" w:color="auto" w:fill="FFFFFF"/>
              </w:rPr>
              <w:t xml:space="preserve">Dot. wzór umowy § 9 ust. 1 </w:t>
            </w:r>
            <w:proofErr w:type="spellStart"/>
            <w:r w:rsidRPr="00EF2C8E">
              <w:rPr>
                <w:rFonts w:ascii="Arial Narrow" w:hAnsi="Arial Narrow" w:cs="Arial"/>
                <w:b/>
                <w:shd w:val="clear" w:color="auto" w:fill="FFFFFF"/>
              </w:rPr>
              <w:t>pkt</w:t>
            </w:r>
            <w:proofErr w:type="spellEnd"/>
            <w:r w:rsidRPr="00EF2C8E">
              <w:rPr>
                <w:rFonts w:ascii="Arial Narrow" w:hAnsi="Arial Narrow" w:cs="Arial"/>
                <w:b/>
                <w:shd w:val="clear" w:color="auto" w:fill="FFFFFF"/>
              </w:rPr>
              <w:t xml:space="preserve"> 4</w:t>
            </w:r>
          </w:p>
          <w:p w:rsidR="00EF2C8E" w:rsidRPr="00EF2C8E" w:rsidRDefault="00EF2C8E">
            <w:pPr>
              <w:spacing w:after="40" w:line="276" w:lineRule="auto"/>
              <w:ind w:left="30" w:right="-72"/>
              <w:jc w:val="both"/>
              <w:rPr>
                <w:rFonts w:ascii="Arial Narrow" w:hAnsi="Arial Narrow" w:cs="Arial"/>
                <w:b/>
                <w:shd w:val="clear" w:color="auto" w:fill="FFFFFF"/>
              </w:rPr>
            </w:pPr>
            <w:r w:rsidRPr="00EF2C8E">
              <w:rPr>
                <w:rFonts w:ascii="Arial Narrow" w:hAnsi="Arial Narrow" w:cs="Arial"/>
                <w:b/>
                <w:shd w:val="clear" w:color="auto" w:fill="FFFFFF"/>
              </w:rPr>
              <w:t>Czy Zamawiający wrazi zgodę na obniżenie wartości kary umownej do 0,5?</w:t>
            </w:r>
          </w:p>
          <w:p w:rsidR="00EF2C8E" w:rsidRPr="00EF2C8E" w:rsidRDefault="00EF2C8E">
            <w:pPr>
              <w:spacing w:after="40" w:line="276" w:lineRule="auto"/>
              <w:ind w:left="30" w:right="-72"/>
              <w:jc w:val="both"/>
              <w:rPr>
                <w:rFonts w:ascii="Arial Narrow" w:hAnsi="Arial Narrow" w:cs="Arial"/>
                <w:bCs/>
              </w:rPr>
            </w:pPr>
          </w:p>
          <w:p w:rsidR="00C57508" w:rsidRPr="00EF2C8E" w:rsidRDefault="00C57508" w:rsidP="00C57508">
            <w:pPr>
              <w:spacing w:after="40" w:line="276" w:lineRule="auto"/>
              <w:ind w:left="30" w:right="-72"/>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40" w:line="276" w:lineRule="auto"/>
              <w:jc w:val="both"/>
              <w:rPr>
                <w:rFonts w:ascii="Arial Narrow" w:hAnsi="Arial Narrow"/>
              </w:rPr>
            </w:pPr>
            <w:r w:rsidRPr="00EF2C8E">
              <w:rPr>
                <w:rFonts w:ascii="Arial Narrow" w:hAnsi="Arial Narrow" w:cs="Arial"/>
              </w:rPr>
              <w:t>Zamawiający nie wyraża zgody i pozostawia zapisy projektu umowy bez zmian</w:t>
            </w:r>
            <w:r w:rsidRPr="00EF2C8E">
              <w:rPr>
                <w:rFonts w:ascii="Arial Narrow" w:hAnsi="Arial Narrow"/>
                <w:bCs/>
              </w:rPr>
              <w:t>.</w:t>
            </w:r>
          </w:p>
          <w:p w:rsidR="00EF2C8E" w:rsidRPr="00EF2C8E" w:rsidRDefault="00EF2C8E">
            <w:pPr>
              <w:spacing w:before="60" w:after="60" w:line="276" w:lineRule="auto"/>
              <w:ind w:left="30" w:right="-72"/>
              <w:jc w:val="both"/>
              <w:rPr>
                <w:rFonts w:ascii="Arial Narrow" w:hAnsi="Arial Narrow" w:cs="Arial"/>
                <w:b/>
                <w:bCs/>
              </w:rPr>
            </w:pPr>
            <w:r w:rsidRPr="00EF2C8E">
              <w:rPr>
                <w:rFonts w:ascii="Arial Narrow" w:hAnsi="Arial Narrow" w:cs="Arial"/>
                <w:b/>
                <w:bCs/>
              </w:rPr>
              <w:t>Pytanie nr 6</w:t>
            </w:r>
          </w:p>
          <w:p w:rsidR="00EF2C8E" w:rsidRPr="00EF2C8E" w:rsidRDefault="00EF2C8E">
            <w:pPr>
              <w:spacing w:after="40" w:line="276" w:lineRule="auto"/>
              <w:ind w:left="30" w:right="-72"/>
              <w:jc w:val="both"/>
              <w:rPr>
                <w:rFonts w:ascii="Arial Narrow" w:hAnsi="Arial Narrow" w:cs="Arial"/>
                <w:b/>
                <w:shd w:val="clear" w:color="auto" w:fill="FFFFFF"/>
              </w:rPr>
            </w:pPr>
            <w:r w:rsidRPr="00EF2C8E">
              <w:rPr>
                <w:rFonts w:ascii="Arial Narrow" w:hAnsi="Arial Narrow" w:cs="Arial"/>
                <w:b/>
                <w:shd w:val="clear" w:color="auto" w:fill="FFFFFF"/>
              </w:rPr>
              <w:t xml:space="preserve">Czy Zamawiający rozważy obniżenie łącznego limitu kar umownych do poziomu 10 % wartości brutto umowy, zgodnie z zasadą proporcjonalności wynikającą z art. 16 </w:t>
            </w:r>
            <w:proofErr w:type="spellStart"/>
            <w:r w:rsidRPr="00EF2C8E">
              <w:rPr>
                <w:rFonts w:ascii="Arial Narrow" w:hAnsi="Arial Narrow" w:cs="Arial"/>
                <w:b/>
                <w:shd w:val="clear" w:color="auto" w:fill="FFFFFF"/>
              </w:rPr>
              <w:t>pkt</w:t>
            </w:r>
            <w:proofErr w:type="spellEnd"/>
            <w:r w:rsidRPr="00EF2C8E">
              <w:rPr>
                <w:rFonts w:ascii="Arial Narrow" w:hAnsi="Arial Narrow" w:cs="Arial"/>
                <w:b/>
                <w:shd w:val="clear" w:color="auto" w:fill="FFFFFF"/>
              </w:rPr>
              <w:t xml:space="preserve"> 1 PZP?</w:t>
            </w:r>
          </w:p>
          <w:p w:rsidR="00EF2C8E" w:rsidRPr="00EF2C8E" w:rsidRDefault="00EF2C8E">
            <w:pPr>
              <w:spacing w:after="40" w:line="276" w:lineRule="auto"/>
              <w:ind w:left="30" w:right="-72"/>
              <w:jc w:val="both"/>
              <w:rPr>
                <w:rFonts w:ascii="Arial Narrow" w:hAnsi="Arial Narrow" w:cs="Arial"/>
              </w:rPr>
            </w:pPr>
          </w:p>
          <w:p w:rsidR="00C57508" w:rsidRPr="00EF2C8E" w:rsidRDefault="00C57508" w:rsidP="00C57508">
            <w:pPr>
              <w:spacing w:after="40" w:line="276" w:lineRule="auto"/>
              <w:ind w:left="30" w:right="-72"/>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40" w:line="276" w:lineRule="auto"/>
              <w:jc w:val="both"/>
              <w:rPr>
                <w:rFonts w:ascii="Arial Narrow" w:hAnsi="Arial Narrow"/>
              </w:rPr>
            </w:pPr>
            <w:r w:rsidRPr="00EF2C8E">
              <w:rPr>
                <w:rFonts w:ascii="Arial Narrow" w:hAnsi="Arial Narrow" w:cs="Arial"/>
              </w:rPr>
              <w:t>Zamawiający pozostawia zapisy projektu umowy bez zmian</w:t>
            </w:r>
            <w:r w:rsidRPr="00EF2C8E">
              <w:rPr>
                <w:rFonts w:ascii="Arial Narrow" w:hAnsi="Arial Narrow"/>
                <w:bCs/>
              </w:rPr>
              <w:t>.</w:t>
            </w:r>
          </w:p>
          <w:p w:rsidR="00EF2C8E" w:rsidRPr="00EF2C8E" w:rsidRDefault="00EF2C8E">
            <w:pPr>
              <w:spacing w:before="60" w:after="60" w:line="276" w:lineRule="auto"/>
              <w:ind w:left="30" w:right="-72"/>
              <w:jc w:val="both"/>
              <w:rPr>
                <w:rFonts w:ascii="Arial Narrow" w:hAnsi="Arial Narrow" w:cs="Arial"/>
                <w:b/>
                <w:bCs/>
              </w:rPr>
            </w:pPr>
            <w:r w:rsidRPr="00EF2C8E">
              <w:rPr>
                <w:rFonts w:ascii="Arial Narrow" w:hAnsi="Arial Narrow" w:cs="Arial"/>
                <w:b/>
                <w:bCs/>
              </w:rPr>
              <w:t>Pytanie nr 7</w:t>
            </w:r>
          </w:p>
          <w:p w:rsidR="00EF2C8E" w:rsidRPr="00EF2C8E" w:rsidRDefault="00EF2C8E">
            <w:pPr>
              <w:spacing w:after="40" w:line="276" w:lineRule="auto"/>
              <w:ind w:right="-72"/>
              <w:jc w:val="both"/>
              <w:rPr>
                <w:rFonts w:ascii="Arial Narrow" w:hAnsi="Arial Narrow" w:cs="Arial"/>
                <w:b/>
                <w:shd w:val="clear" w:color="auto" w:fill="FFFFFF"/>
              </w:rPr>
            </w:pPr>
            <w:r w:rsidRPr="00EF2C8E">
              <w:rPr>
                <w:rFonts w:ascii="Arial Narrow" w:hAnsi="Arial Narrow" w:cs="Arial"/>
                <w:b/>
                <w:shd w:val="clear" w:color="auto" w:fill="FFFFFF"/>
              </w:rPr>
              <w:t xml:space="preserve">Pytanie dotyczące § 9 projektu umowy (kara 50 zł za każdy dzień opóźnienia w przekazaniu raportu serwisowego): Czy Zamawiający rozważy rezygnację z kary w wysokości 50 zł za każdy dzień opóźnienia raportu serwisowego, jako że czynność ta ma charakter formalny i nie wpływa na dostępność ani bezpieczeństwo użytkowania sprzętu </w:t>
            </w:r>
            <w:r w:rsidRPr="00EF2C8E">
              <w:rPr>
                <w:rFonts w:ascii="Arial Narrow" w:hAnsi="Arial Narrow" w:cs="Arial"/>
                <w:b/>
                <w:shd w:val="clear" w:color="auto" w:fill="FFFFFF"/>
              </w:rPr>
              <w:lastRenderedPageBreak/>
              <w:t xml:space="preserve">medycznego, co może powodować nieproporcjonalność sankcji w rozumieniu art. 16 </w:t>
            </w:r>
            <w:proofErr w:type="spellStart"/>
            <w:r w:rsidRPr="00EF2C8E">
              <w:rPr>
                <w:rFonts w:ascii="Arial Narrow" w:hAnsi="Arial Narrow" w:cs="Arial"/>
                <w:b/>
                <w:shd w:val="clear" w:color="auto" w:fill="FFFFFF"/>
              </w:rPr>
              <w:t>pkt</w:t>
            </w:r>
            <w:proofErr w:type="spellEnd"/>
            <w:r w:rsidRPr="00EF2C8E">
              <w:rPr>
                <w:rFonts w:ascii="Arial Narrow" w:hAnsi="Arial Narrow" w:cs="Arial"/>
                <w:b/>
                <w:shd w:val="clear" w:color="auto" w:fill="FFFFFF"/>
              </w:rPr>
              <w:t xml:space="preserve"> 1 ustawy PZP? </w:t>
            </w:r>
          </w:p>
          <w:p w:rsidR="00EF2C8E" w:rsidRPr="00EF2C8E" w:rsidRDefault="00EF2C8E">
            <w:pPr>
              <w:spacing w:after="40" w:line="276" w:lineRule="auto"/>
              <w:ind w:left="30" w:right="-72"/>
              <w:jc w:val="both"/>
              <w:rPr>
                <w:rFonts w:ascii="Arial Narrow" w:hAnsi="Arial Narrow" w:cs="Arial"/>
                <w:bCs/>
              </w:rPr>
            </w:pPr>
          </w:p>
          <w:p w:rsidR="00C57508" w:rsidRPr="00EF2C8E" w:rsidRDefault="00C57508" w:rsidP="00C57508">
            <w:pPr>
              <w:spacing w:after="40" w:line="276" w:lineRule="auto"/>
              <w:ind w:left="30" w:right="-72"/>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40" w:line="276" w:lineRule="auto"/>
              <w:jc w:val="both"/>
              <w:rPr>
                <w:rFonts w:ascii="Arial Narrow" w:hAnsi="Arial Narrow"/>
              </w:rPr>
            </w:pPr>
            <w:r w:rsidRPr="00EF2C8E">
              <w:rPr>
                <w:rFonts w:ascii="Arial Narrow" w:hAnsi="Arial Narrow" w:cs="Arial"/>
              </w:rPr>
              <w:t>Zamawiający pozostawia zapisy projektu umowy bez zmian</w:t>
            </w:r>
            <w:r w:rsidRPr="00EF2C8E">
              <w:rPr>
                <w:rFonts w:ascii="Arial Narrow" w:hAnsi="Arial Narrow"/>
                <w:bCs/>
              </w:rPr>
              <w:t>.</w:t>
            </w:r>
          </w:p>
          <w:p w:rsidR="00EF2C8E" w:rsidRPr="00EF2C8E" w:rsidRDefault="00EF2C8E">
            <w:pPr>
              <w:spacing w:before="60" w:after="60" w:line="276" w:lineRule="auto"/>
              <w:ind w:left="30" w:right="-72"/>
              <w:jc w:val="both"/>
              <w:rPr>
                <w:rFonts w:ascii="Arial Narrow" w:hAnsi="Arial Narrow" w:cs="Arial"/>
                <w:b/>
                <w:bCs/>
              </w:rPr>
            </w:pPr>
            <w:r w:rsidRPr="00EF2C8E">
              <w:rPr>
                <w:rFonts w:ascii="Arial Narrow" w:hAnsi="Arial Narrow" w:cs="Arial"/>
                <w:b/>
                <w:bCs/>
              </w:rPr>
              <w:t>Pytanie nr 8</w:t>
            </w:r>
          </w:p>
          <w:p w:rsidR="00EF2C8E" w:rsidRPr="00EF2C8E" w:rsidRDefault="00EF2C8E">
            <w:pPr>
              <w:spacing w:after="40" w:line="276" w:lineRule="auto"/>
              <w:ind w:right="-72"/>
              <w:jc w:val="both"/>
              <w:rPr>
                <w:rFonts w:ascii="Arial Narrow" w:hAnsi="Arial Narrow" w:cs="Arial"/>
                <w:b/>
                <w:shd w:val="clear" w:color="auto" w:fill="FFFFFF"/>
              </w:rPr>
            </w:pPr>
            <w:r w:rsidRPr="00EF2C8E">
              <w:rPr>
                <w:rFonts w:ascii="Arial Narrow" w:hAnsi="Arial Narrow" w:cs="Arial"/>
                <w:b/>
                <w:shd w:val="clear" w:color="auto" w:fill="FFFFFF"/>
              </w:rPr>
              <w:t xml:space="preserve">Czy Zamawiający potwierdza, że przez „podjęcie czynności związanych z usługą w zakresie napraw” (§ 5 ust. 1) należy rozumieć nawiązanie kontaktu z użytkownikiem i ustalenie terminu wizyty serwisowej, a nie fizyczny przyjazd technika na miejsce? </w:t>
            </w:r>
          </w:p>
          <w:p w:rsidR="00EF2C8E" w:rsidRPr="00EF2C8E" w:rsidRDefault="00EF2C8E">
            <w:pPr>
              <w:spacing w:after="40" w:line="276" w:lineRule="auto"/>
              <w:ind w:left="30" w:right="-72"/>
              <w:jc w:val="both"/>
              <w:rPr>
                <w:rFonts w:ascii="Arial Narrow" w:hAnsi="Arial Narrow" w:cs="Arial"/>
                <w:shd w:val="clear" w:color="auto" w:fill="FFFFFF"/>
              </w:rPr>
            </w:pPr>
          </w:p>
          <w:p w:rsidR="00C57508" w:rsidRPr="00EF2C8E" w:rsidRDefault="00C57508" w:rsidP="00C57508">
            <w:pPr>
              <w:spacing w:after="40" w:line="276" w:lineRule="auto"/>
              <w:ind w:left="30" w:right="-72"/>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00" w:line="276" w:lineRule="auto"/>
              <w:jc w:val="both"/>
              <w:rPr>
                <w:rFonts w:ascii="Arial Narrow" w:hAnsi="Arial Narrow"/>
              </w:rPr>
            </w:pPr>
            <w:r w:rsidRPr="00EF2C8E">
              <w:rPr>
                <w:rFonts w:ascii="Arial Narrow" w:hAnsi="Arial Narrow"/>
              </w:rPr>
              <w:t xml:space="preserve">Zamawiający potwierdza, że przez „podjęcie czynności związanych z usługą w zakresie napraw” należy rozumieć nawiązanie kontaktu z użytkownikiem i ustalenie terminu wizyty serwisowej. </w:t>
            </w:r>
          </w:p>
          <w:p w:rsidR="00EF2C8E" w:rsidRPr="00EF2C8E" w:rsidRDefault="00EF2C8E">
            <w:pPr>
              <w:spacing w:before="60" w:after="60" w:line="276" w:lineRule="auto"/>
              <w:ind w:left="30" w:right="-72"/>
              <w:jc w:val="both"/>
              <w:rPr>
                <w:rFonts w:ascii="Arial Narrow" w:hAnsi="Arial Narrow" w:cs="Arial"/>
                <w:b/>
                <w:bCs/>
              </w:rPr>
            </w:pPr>
            <w:r w:rsidRPr="00EF2C8E">
              <w:rPr>
                <w:rFonts w:ascii="Arial Narrow" w:hAnsi="Arial Narrow" w:cs="Arial"/>
                <w:b/>
                <w:bCs/>
              </w:rPr>
              <w:t>Pytanie nr 9</w:t>
            </w:r>
          </w:p>
          <w:p w:rsidR="00EF2C8E" w:rsidRPr="00EF2C8E" w:rsidRDefault="00EF2C8E">
            <w:pPr>
              <w:spacing w:after="40" w:line="276" w:lineRule="auto"/>
              <w:ind w:right="-72"/>
              <w:jc w:val="both"/>
              <w:rPr>
                <w:rFonts w:ascii="Arial Narrow" w:hAnsi="Arial Narrow" w:cs="Arial"/>
                <w:b/>
                <w:shd w:val="clear" w:color="auto" w:fill="FFFFFF"/>
              </w:rPr>
            </w:pPr>
            <w:r w:rsidRPr="00EF2C8E">
              <w:rPr>
                <w:rFonts w:ascii="Arial Narrow" w:hAnsi="Arial Narrow" w:cs="Arial"/>
                <w:b/>
                <w:shd w:val="clear" w:color="auto" w:fill="FFFFFF"/>
              </w:rPr>
              <w:t xml:space="preserve">Czy Zamawiający doprecyzuje, że kary za zwłokę w reakcji nie będą naliczane w przypadkach niezależnych od Wykonawcy, takich jak brak dostępu do urządzenia lub oczekiwanie na części zamienne od producenta? </w:t>
            </w:r>
          </w:p>
          <w:p w:rsidR="00EF2C8E" w:rsidRPr="00EF2C8E" w:rsidRDefault="00EF2C8E">
            <w:pPr>
              <w:spacing w:after="40" w:line="276" w:lineRule="auto"/>
              <w:ind w:left="30" w:right="-72"/>
              <w:jc w:val="both"/>
              <w:rPr>
                <w:rFonts w:ascii="Arial Narrow" w:hAnsi="Arial Narrow" w:cs="Arial"/>
                <w:color w:val="FF0000"/>
              </w:rPr>
            </w:pPr>
          </w:p>
          <w:p w:rsidR="00C57508" w:rsidRPr="00EF2C8E" w:rsidRDefault="00C57508" w:rsidP="00C57508">
            <w:pPr>
              <w:spacing w:after="40" w:line="276" w:lineRule="auto"/>
              <w:ind w:left="30" w:right="-72"/>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00" w:line="276" w:lineRule="auto"/>
              <w:jc w:val="both"/>
              <w:rPr>
                <w:rFonts w:ascii="Arial Narrow" w:hAnsi="Arial Narrow"/>
              </w:rPr>
            </w:pPr>
            <w:r w:rsidRPr="00EF2C8E">
              <w:rPr>
                <w:rFonts w:ascii="Arial Narrow" w:hAnsi="Arial Narrow"/>
              </w:rPr>
              <w:t xml:space="preserve">Zamawiający będzie naliczał kary umowne tylko w przypadkach opisanych w  </w:t>
            </w:r>
            <w:r w:rsidRPr="00EF2C8E">
              <w:rPr>
                <w:rFonts w:ascii="Arial Narrow" w:hAnsi="Arial Narrow" w:cs="Arial"/>
                <w:shd w:val="clear" w:color="auto" w:fill="FFFFFF"/>
              </w:rPr>
              <w:t>§ 9 projektu umowy</w:t>
            </w:r>
            <w:r w:rsidRPr="00EF2C8E">
              <w:rPr>
                <w:rFonts w:ascii="Arial Narrow" w:hAnsi="Arial Narrow"/>
              </w:rPr>
              <w:t xml:space="preserve">. </w:t>
            </w:r>
          </w:p>
          <w:p w:rsidR="00EF2C8E" w:rsidRPr="00EF2C8E" w:rsidRDefault="00EF2C8E">
            <w:pPr>
              <w:spacing w:before="60" w:after="60" w:line="276" w:lineRule="auto"/>
              <w:ind w:left="30" w:right="-72"/>
              <w:jc w:val="both"/>
              <w:rPr>
                <w:rFonts w:ascii="Arial Narrow" w:hAnsi="Arial Narrow" w:cs="Arial"/>
                <w:b/>
                <w:bCs/>
              </w:rPr>
            </w:pPr>
            <w:r w:rsidRPr="00EF2C8E">
              <w:rPr>
                <w:rFonts w:ascii="Arial Narrow" w:hAnsi="Arial Narrow" w:cs="Arial"/>
                <w:b/>
                <w:bCs/>
              </w:rPr>
              <w:t>Pytanie nr 10</w:t>
            </w:r>
          </w:p>
          <w:p w:rsidR="00EF2C8E" w:rsidRPr="00EF2C8E" w:rsidRDefault="00EF2C8E">
            <w:pPr>
              <w:spacing w:after="40" w:line="276" w:lineRule="auto"/>
              <w:ind w:right="-72"/>
              <w:jc w:val="both"/>
              <w:rPr>
                <w:rFonts w:ascii="Arial Narrow" w:hAnsi="Arial Narrow" w:cs="Arial"/>
                <w:b/>
                <w:shd w:val="clear" w:color="auto" w:fill="FFFFFF"/>
              </w:rPr>
            </w:pPr>
            <w:r w:rsidRPr="00EF2C8E">
              <w:rPr>
                <w:rFonts w:ascii="Arial Narrow" w:hAnsi="Arial Narrow" w:cs="Arial"/>
                <w:b/>
                <w:shd w:val="clear" w:color="auto" w:fill="FFFFFF"/>
              </w:rPr>
              <w:t xml:space="preserve">§ 9 ust. 3 „Kary umowne Zamawiający może potrącić z należności Wykonawcy bez odrębnego wezwania.” Czy Zamawiający potwierdza, że potrącenie kar z faktury nastąpi po wcześniejszym pisemnym uzasadnieniu zasadności naliczenia kary, zgodnie z art. 498–499 Kodeksu cywilnego? </w:t>
            </w:r>
          </w:p>
          <w:p w:rsidR="00EF2C8E" w:rsidRPr="00EF2C8E" w:rsidRDefault="00EF2C8E">
            <w:pPr>
              <w:spacing w:after="40" w:line="276" w:lineRule="auto"/>
              <w:ind w:right="-72"/>
              <w:jc w:val="both"/>
              <w:rPr>
                <w:rFonts w:ascii="Arial Narrow" w:hAnsi="Arial Narrow" w:cs="Arial"/>
              </w:rPr>
            </w:pPr>
          </w:p>
          <w:p w:rsidR="00C57508" w:rsidRPr="00EF2C8E" w:rsidRDefault="00C57508" w:rsidP="00C57508">
            <w:pPr>
              <w:spacing w:after="40" w:line="276" w:lineRule="auto"/>
              <w:ind w:left="30" w:right="-72"/>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40" w:line="276" w:lineRule="auto"/>
              <w:jc w:val="both"/>
              <w:rPr>
                <w:rFonts w:ascii="Arial Narrow" w:hAnsi="Arial Narrow"/>
              </w:rPr>
            </w:pPr>
            <w:r w:rsidRPr="00EF2C8E">
              <w:rPr>
                <w:rFonts w:ascii="Arial Narrow" w:hAnsi="Arial Narrow" w:cs="Arial"/>
              </w:rPr>
              <w:t xml:space="preserve">W projekcie umowy w </w:t>
            </w:r>
            <w:r w:rsidRPr="00EF2C8E">
              <w:rPr>
                <w:rFonts w:ascii="Arial Narrow" w:hAnsi="Arial Narrow" w:cs="Arial"/>
                <w:shd w:val="clear" w:color="auto" w:fill="FFFFFF"/>
              </w:rPr>
              <w:t xml:space="preserve">§ 9 ust. 3 </w:t>
            </w:r>
            <w:r w:rsidRPr="00EF2C8E">
              <w:rPr>
                <w:rFonts w:ascii="Arial Narrow" w:hAnsi="Arial Narrow" w:cs="Arial"/>
              </w:rPr>
              <w:t>nie ma takiego zapisu</w:t>
            </w:r>
            <w:r w:rsidRPr="00EF2C8E">
              <w:rPr>
                <w:rFonts w:ascii="Arial Narrow" w:hAnsi="Arial Narrow"/>
                <w:bCs/>
              </w:rPr>
              <w:t>.</w:t>
            </w:r>
          </w:p>
          <w:p w:rsidR="00EF2C8E" w:rsidRPr="00EF2C8E" w:rsidRDefault="00EF2C8E">
            <w:pPr>
              <w:spacing w:before="60" w:after="60" w:line="276" w:lineRule="auto"/>
              <w:ind w:left="30" w:right="-72"/>
              <w:jc w:val="both"/>
              <w:rPr>
                <w:rFonts w:ascii="Arial Narrow" w:hAnsi="Arial Narrow" w:cs="Arial"/>
                <w:b/>
                <w:bCs/>
              </w:rPr>
            </w:pPr>
            <w:r w:rsidRPr="00EF2C8E">
              <w:rPr>
                <w:rFonts w:ascii="Arial Narrow" w:hAnsi="Arial Narrow" w:cs="Arial"/>
                <w:b/>
                <w:bCs/>
              </w:rPr>
              <w:t>Pytanie nr 11</w:t>
            </w:r>
          </w:p>
          <w:p w:rsidR="00EF2C8E" w:rsidRPr="00EF2C8E" w:rsidRDefault="00EF2C8E">
            <w:pPr>
              <w:spacing w:after="40" w:line="276" w:lineRule="auto"/>
              <w:ind w:right="-72"/>
              <w:jc w:val="both"/>
              <w:rPr>
                <w:rFonts w:ascii="Arial Narrow" w:hAnsi="Arial Narrow" w:cs="Arial"/>
                <w:b/>
                <w:shd w:val="clear" w:color="auto" w:fill="FFFFFF"/>
              </w:rPr>
            </w:pPr>
            <w:r w:rsidRPr="00EF2C8E">
              <w:rPr>
                <w:rFonts w:ascii="Arial Narrow" w:hAnsi="Arial Narrow" w:cs="Arial"/>
                <w:b/>
                <w:shd w:val="clear" w:color="auto" w:fill="FFFFFF"/>
              </w:rPr>
              <w:t xml:space="preserve">Pytanie dotyczące § 5 ust. 3 projektu umowy (termin realizacji napraw wymagających części zamiennych): Czy Zamawiający potwierdza, że w przypadku napraw wymagających zamówienia oryginalnych części od producenta z zagranicy, termin naprawy może ulec odpowiedniemu wydłużeniu, po niezwłocznym poinformowaniu Zamawiającego o tym fakcie? </w:t>
            </w:r>
          </w:p>
          <w:p w:rsidR="00EF2C8E" w:rsidRPr="00EF2C8E" w:rsidRDefault="00EF2C8E">
            <w:pPr>
              <w:spacing w:after="40" w:line="276" w:lineRule="auto"/>
              <w:ind w:left="30" w:right="-72"/>
              <w:jc w:val="both"/>
              <w:rPr>
                <w:rFonts w:ascii="Arial Narrow" w:hAnsi="Arial Narrow" w:cs="Arial"/>
                <w:color w:val="FF0000"/>
              </w:rPr>
            </w:pPr>
          </w:p>
          <w:p w:rsidR="00C57508" w:rsidRPr="00EF2C8E" w:rsidRDefault="00C57508" w:rsidP="00C57508">
            <w:pPr>
              <w:spacing w:after="40" w:line="276" w:lineRule="auto"/>
              <w:ind w:left="30" w:right="-72"/>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jc w:val="both"/>
              <w:rPr>
                <w:rFonts w:ascii="Arial Narrow" w:hAnsi="Arial Narrow"/>
                <w:bCs/>
              </w:rPr>
            </w:pPr>
            <w:r w:rsidRPr="00EF2C8E">
              <w:rPr>
                <w:rFonts w:ascii="Arial Narrow" w:hAnsi="Arial Narrow"/>
                <w:bCs/>
              </w:rPr>
              <w:t xml:space="preserve">Zamawiający </w:t>
            </w:r>
            <w:r w:rsidRPr="00EF2C8E">
              <w:rPr>
                <w:rFonts w:ascii="Arial Narrow" w:hAnsi="Arial Narrow" w:cs="Arial"/>
              </w:rPr>
              <w:t xml:space="preserve">zmodyfikował zapisy w projektu umowy. Zmodyfikowany projekt umowy zamieszcza na stronie prowadzonego postępowania i stronie www.10wsk.mil.pl pn. Projekt umowy UAKTUALNIONY dnia </w:t>
            </w:r>
            <w:r w:rsidR="00BB0511">
              <w:rPr>
                <w:rFonts w:ascii="Arial Narrow" w:hAnsi="Arial Narrow" w:cs="Arial"/>
              </w:rPr>
              <w:t>19</w:t>
            </w:r>
            <w:r w:rsidRPr="00EF2C8E">
              <w:rPr>
                <w:rFonts w:ascii="Arial Narrow" w:hAnsi="Arial Narrow" w:cs="Arial"/>
              </w:rPr>
              <w:t>.11.2025r.</w:t>
            </w:r>
          </w:p>
          <w:p w:rsidR="00EF2C8E" w:rsidRPr="00EF2C8E" w:rsidRDefault="00EF2C8E">
            <w:pPr>
              <w:spacing w:after="40" w:line="276" w:lineRule="auto"/>
              <w:ind w:right="-72"/>
              <w:jc w:val="both"/>
              <w:rPr>
                <w:rFonts w:ascii="Arial Narrow" w:hAnsi="Arial Narrow" w:cs="Arial"/>
                <w:color w:val="FF0000"/>
                <w:shd w:val="clear" w:color="auto" w:fill="FFFFFF"/>
              </w:rPr>
            </w:pPr>
          </w:p>
          <w:p w:rsidR="00EF2C8E" w:rsidRPr="00EF2C8E" w:rsidRDefault="00EF2C8E">
            <w:pPr>
              <w:spacing w:before="60" w:after="60" w:line="276" w:lineRule="auto"/>
              <w:ind w:left="30" w:right="-72"/>
              <w:jc w:val="both"/>
              <w:rPr>
                <w:rFonts w:ascii="Arial Narrow" w:hAnsi="Arial Narrow" w:cs="Arial"/>
                <w:b/>
                <w:bCs/>
              </w:rPr>
            </w:pPr>
            <w:r w:rsidRPr="00EF2C8E">
              <w:rPr>
                <w:rFonts w:ascii="Arial Narrow" w:hAnsi="Arial Narrow" w:cs="Arial"/>
                <w:b/>
                <w:bCs/>
              </w:rPr>
              <w:t>Pytanie nr 12</w:t>
            </w:r>
          </w:p>
          <w:p w:rsidR="00EF2C8E" w:rsidRPr="00EF2C8E" w:rsidRDefault="00EF2C8E">
            <w:pPr>
              <w:spacing w:after="40" w:line="276" w:lineRule="auto"/>
              <w:ind w:right="-72"/>
              <w:jc w:val="both"/>
              <w:rPr>
                <w:rFonts w:ascii="Arial Narrow" w:hAnsi="Arial Narrow" w:cs="Arial"/>
                <w:b/>
                <w:shd w:val="clear" w:color="auto" w:fill="FFFFFF"/>
              </w:rPr>
            </w:pPr>
            <w:r w:rsidRPr="00EF2C8E">
              <w:rPr>
                <w:rFonts w:ascii="Arial Narrow" w:hAnsi="Arial Narrow" w:cs="Arial"/>
                <w:b/>
                <w:shd w:val="clear" w:color="auto" w:fill="FFFFFF"/>
              </w:rPr>
              <w:t xml:space="preserve">Uprzejmie prosimy o doprecyzowanie zakresu dotyczącego poniższych pakietów: </w:t>
            </w:r>
          </w:p>
          <w:p w:rsidR="00EF2C8E" w:rsidRPr="00EF2C8E" w:rsidRDefault="00EF2C8E">
            <w:pPr>
              <w:spacing w:after="40" w:line="276" w:lineRule="auto"/>
              <w:ind w:right="-72"/>
              <w:jc w:val="both"/>
              <w:rPr>
                <w:rFonts w:ascii="Arial Narrow" w:hAnsi="Arial Narrow" w:cs="Arial"/>
                <w:b/>
                <w:shd w:val="clear" w:color="auto" w:fill="FFFFFF"/>
              </w:rPr>
            </w:pPr>
            <w:r w:rsidRPr="00EF2C8E">
              <w:rPr>
                <w:rFonts w:ascii="Arial Narrow" w:hAnsi="Arial Narrow" w:cs="Arial"/>
                <w:b/>
                <w:shd w:val="clear" w:color="auto" w:fill="FFFFFF"/>
              </w:rPr>
              <w:t xml:space="preserve">• Pakiet 6 – Aparat do znieczuleń ATLAN, </w:t>
            </w:r>
          </w:p>
          <w:p w:rsidR="00EF2C8E" w:rsidRPr="00EF2C8E" w:rsidRDefault="00EF2C8E">
            <w:pPr>
              <w:spacing w:after="40" w:line="276" w:lineRule="auto"/>
              <w:ind w:right="-72"/>
              <w:jc w:val="both"/>
              <w:rPr>
                <w:rFonts w:ascii="Arial Narrow" w:hAnsi="Arial Narrow" w:cs="Arial"/>
                <w:b/>
                <w:shd w:val="clear" w:color="auto" w:fill="FFFFFF"/>
              </w:rPr>
            </w:pPr>
            <w:r w:rsidRPr="00EF2C8E">
              <w:rPr>
                <w:rFonts w:ascii="Arial Narrow" w:hAnsi="Arial Narrow" w:cs="Arial"/>
                <w:b/>
                <w:shd w:val="clear" w:color="auto" w:fill="FFFFFF"/>
              </w:rPr>
              <w:t xml:space="preserve">• Pakiet 22 – Aparat do znieczulenia </w:t>
            </w:r>
            <w:proofErr w:type="spellStart"/>
            <w:r w:rsidRPr="00EF2C8E">
              <w:rPr>
                <w:rFonts w:ascii="Arial Narrow" w:hAnsi="Arial Narrow" w:cs="Arial"/>
                <w:b/>
                <w:shd w:val="clear" w:color="auto" w:fill="FFFFFF"/>
              </w:rPr>
              <w:t>Dräger</w:t>
            </w:r>
            <w:proofErr w:type="spellEnd"/>
            <w:r w:rsidRPr="00EF2C8E">
              <w:rPr>
                <w:rFonts w:ascii="Arial Narrow" w:hAnsi="Arial Narrow" w:cs="Arial"/>
                <w:b/>
                <w:shd w:val="clear" w:color="auto" w:fill="FFFFFF"/>
              </w:rPr>
              <w:t xml:space="preserve"> Fabius MRI. </w:t>
            </w:r>
          </w:p>
          <w:p w:rsidR="00EF2C8E" w:rsidRPr="00EF2C8E" w:rsidRDefault="00EF2C8E">
            <w:pPr>
              <w:spacing w:after="40" w:line="276" w:lineRule="auto"/>
              <w:ind w:right="-72"/>
              <w:jc w:val="both"/>
              <w:rPr>
                <w:rFonts w:ascii="Arial Narrow" w:hAnsi="Arial Narrow" w:cs="Arial"/>
                <w:b/>
                <w:shd w:val="clear" w:color="auto" w:fill="FFFFFF"/>
              </w:rPr>
            </w:pPr>
            <w:r w:rsidRPr="00EF2C8E">
              <w:rPr>
                <w:rFonts w:ascii="Arial Narrow" w:hAnsi="Arial Narrow" w:cs="Arial"/>
                <w:b/>
                <w:shd w:val="clear" w:color="auto" w:fill="FFFFFF"/>
              </w:rPr>
              <w:t xml:space="preserve">Czy przegląd w ramach ww. pakietów obejmuje wyłącznie aparaty do znieczuleń, czy też całe stanowiska do znieczulania, </w:t>
            </w:r>
            <w:r w:rsidRPr="00EF2C8E">
              <w:rPr>
                <w:rFonts w:ascii="Arial Narrow" w:hAnsi="Arial Narrow" w:cs="Arial"/>
                <w:b/>
                <w:shd w:val="clear" w:color="auto" w:fill="FFFFFF"/>
              </w:rPr>
              <w:br/>
              <w:t xml:space="preserve">w skład których wchodzą urządzenia towarzyszące, takie jak kardiomonitor, analizator gazów, </w:t>
            </w:r>
            <w:proofErr w:type="spellStart"/>
            <w:r w:rsidRPr="00EF2C8E">
              <w:rPr>
                <w:rFonts w:ascii="Arial Narrow" w:hAnsi="Arial Narrow" w:cs="Arial"/>
                <w:b/>
                <w:shd w:val="clear" w:color="auto" w:fill="FFFFFF"/>
              </w:rPr>
              <w:t>TOFscan</w:t>
            </w:r>
            <w:proofErr w:type="spellEnd"/>
            <w:r w:rsidRPr="00EF2C8E">
              <w:rPr>
                <w:rFonts w:ascii="Arial Narrow" w:hAnsi="Arial Narrow" w:cs="Arial"/>
                <w:b/>
                <w:shd w:val="clear" w:color="auto" w:fill="FFFFFF"/>
              </w:rPr>
              <w:t xml:space="preserve"> / </w:t>
            </w:r>
            <w:proofErr w:type="spellStart"/>
            <w:r w:rsidRPr="00EF2C8E">
              <w:rPr>
                <w:rFonts w:ascii="Arial Narrow" w:hAnsi="Arial Narrow" w:cs="Arial"/>
                <w:b/>
                <w:shd w:val="clear" w:color="auto" w:fill="FFFFFF"/>
              </w:rPr>
              <w:t>BISx</w:t>
            </w:r>
            <w:proofErr w:type="spellEnd"/>
            <w:r w:rsidRPr="00EF2C8E">
              <w:rPr>
                <w:rFonts w:ascii="Arial Narrow" w:hAnsi="Arial Narrow" w:cs="Arial"/>
                <w:b/>
                <w:shd w:val="clear" w:color="auto" w:fill="FFFFFF"/>
              </w:rPr>
              <w:t xml:space="preserve"> itp.? </w:t>
            </w:r>
            <w:r w:rsidRPr="00EF2C8E">
              <w:rPr>
                <w:rFonts w:ascii="Arial Narrow" w:hAnsi="Arial Narrow" w:cs="Arial"/>
                <w:b/>
                <w:shd w:val="clear" w:color="auto" w:fill="FFFFFF"/>
              </w:rPr>
              <w:br/>
              <w:t>W przypadku, gdy przedmiotem przeglądu jest całe stanowisko do znieczulania, prosimy o podanie numerów seryjnych urządzeń towarzyszących, co umożliwi prawidłowe określenie zakresu usługi i przygotowanie oferty.</w:t>
            </w:r>
          </w:p>
          <w:p w:rsidR="00EF2C8E" w:rsidRPr="00EF2C8E" w:rsidRDefault="00EF2C8E">
            <w:pPr>
              <w:spacing w:after="40" w:line="276" w:lineRule="auto"/>
              <w:ind w:left="30" w:right="-72"/>
              <w:jc w:val="both"/>
              <w:rPr>
                <w:rFonts w:ascii="Arial Narrow" w:hAnsi="Arial Narrow" w:cs="Arial"/>
              </w:rPr>
            </w:pPr>
          </w:p>
          <w:p w:rsidR="00C57508" w:rsidRPr="00EF2C8E" w:rsidRDefault="00C57508" w:rsidP="00C57508">
            <w:pPr>
              <w:spacing w:after="40" w:line="276" w:lineRule="auto"/>
              <w:ind w:left="30" w:right="-72"/>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line="276" w:lineRule="auto"/>
              <w:jc w:val="both"/>
              <w:rPr>
                <w:rFonts w:ascii="Arial Narrow" w:hAnsi="Arial Narrow"/>
              </w:rPr>
            </w:pPr>
            <w:r w:rsidRPr="00EF2C8E">
              <w:rPr>
                <w:rFonts w:ascii="Arial Narrow" w:hAnsi="Arial Narrow"/>
              </w:rPr>
              <w:t xml:space="preserve">Pakiet 6 – Aparat </w:t>
            </w:r>
            <w:proofErr w:type="spellStart"/>
            <w:r w:rsidRPr="00EF2C8E">
              <w:rPr>
                <w:rFonts w:ascii="Arial Narrow" w:hAnsi="Arial Narrow"/>
              </w:rPr>
              <w:t>Atlan</w:t>
            </w:r>
            <w:proofErr w:type="spellEnd"/>
            <w:r w:rsidRPr="00EF2C8E">
              <w:rPr>
                <w:rFonts w:ascii="Arial Narrow" w:hAnsi="Arial Narrow"/>
              </w:rPr>
              <w:t xml:space="preserve"> – nr ser. ASPD-0010, dodatkowe wyposażenie:</w:t>
            </w:r>
          </w:p>
          <w:p w:rsidR="00EF2C8E" w:rsidRPr="00EF2C8E" w:rsidRDefault="00EF2C8E">
            <w:pPr>
              <w:pStyle w:val="Akapitzlist"/>
              <w:jc w:val="both"/>
              <w:rPr>
                <w:rFonts w:ascii="Arial Narrow" w:hAnsi="Arial Narrow"/>
                <w:b w:val="0"/>
              </w:rPr>
            </w:pPr>
            <w:r w:rsidRPr="00EF2C8E">
              <w:rPr>
                <w:rFonts w:ascii="Arial Narrow" w:hAnsi="Arial Narrow"/>
                <w:b w:val="0"/>
              </w:rPr>
              <w:t xml:space="preserve">- Monitor VISTA 120 </w:t>
            </w:r>
            <w:proofErr w:type="spellStart"/>
            <w:r w:rsidRPr="00EF2C8E">
              <w:rPr>
                <w:rFonts w:ascii="Arial Narrow" w:hAnsi="Arial Narrow"/>
                <w:b w:val="0"/>
              </w:rPr>
              <w:t>Nellcor</w:t>
            </w:r>
            <w:proofErr w:type="spellEnd"/>
            <w:r w:rsidRPr="00EF2C8E">
              <w:rPr>
                <w:rFonts w:ascii="Arial Narrow" w:hAnsi="Arial Narrow"/>
                <w:b w:val="0"/>
              </w:rPr>
              <w:t xml:space="preserve"> model C – nr ser. VISNF0923</w:t>
            </w:r>
          </w:p>
          <w:p w:rsidR="00EF2C8E" w:rsidRPr="00EF2C8E" w:rsidRDefault="00EF2C8E">
            <w:pPr>
              <w:pStyle w:val="Akapitzlist"/>
              <w:jc w:val="both"/>
              <w:rPr>
                <w:rFonts w:ascii="Arial Narrow" w:hAnsi="Arial Narrow"/>
                <w:b w:val="0"/>
              </w:rPr>
            </w:pPr>
            <w:r w:rsidRPr="00EF2C8E">
              <w:rPr>
                <w:rFonts w:ascii="Arial Narrow" w:hAnsi="Arial Narrow"/>
                <w:b w:val="0"/>
              </w:rPr>
              <w:t xml:space="preserve">- Monitor NMT </w:t>
            </w:r>
            <w:proofErr w:type="spellStart"/>
            <w:r w:rsidRPr="00EF2C8E">
              <w:rPr>
                <w:rFonts w:ascii="Arial Narrow" w:hAnsi="Arial Narrow"/>
                <w:b w:val="0"/>
              </w:rPr>
              <w:t>TOFscan</w:t>
            </w:r>
            <w:proofErr w:type="spellEnd"/>
            <w:r w:rsidRPr="00EF2C8E">
              <w:rPr>
                <w:rFonts w:ascii="Arial Narrow" w:hAnsi="Arial Narrow"/>
                <w:b w:val="0"/>
              </w:rPr>
              <w:t>– nr ser. 2020-14285</w:t>
            </w:r>
          </w:p>
          <w:p w:rsidR="00EF2C8E" w:rsidRPr="00EF2C8E" w:rsidRDefault="00EF2C8E">
            <w:pPr>
              <w:pStyle w:val="Akapitzlist"/>
              <w:jc w:val="both"/>
              <w:rPr>
                <w:rFonts w:ascii="Arial Narrow" w:hAnsi="Arial Narrow"/>
                <w:b w:val="0"/>
              </w:rPr>
            </w:pPr>
            <w:r w:rsidRPr="00EF2C8E">
              <w:rPr>
                <w:rFonts w:ascii="Arial Narrow" w:hAnsi="Arial Narrow"/>
                <w:b w:val="0"/>
              </w:rPr>
              <w:t xml:space="preserve">- Moduł </w:t>
            </w:r>
            <w:proofErr w:type="spellStart"/>
            <w:r w:rsidRPr="00EF2C8E">
              <w:rPr>
                <w:rFonts w:ascii="Arial Narrow" w:hAnsi="Arial Narrow"/>
                <w:b w:val="0"/>
              </w:rPr>
              <w:t>BISx</w:t>
            </w:r>
            <w:proofErr w:type="spellEnd"/>
            <w:r w:rsidRPr="00EF2C8E">
              <w:rPr>
                <w:rFonts w:ascii="Arial Narrow" w:hAnsi="Arial Narrow"/>
                <w:b w:val="0"/>
              </w:rPr>
              <w:t xml:space="preserve"> nr ser. - B264701</w:t>
            </w:r>
          </w:p>
          <w:p w:rsidR="00EF2C8E" w:rsidRPr="00EF2C8E" w:rsidRDefault="00EF2C8E">
            <w:pPr>
              <w:pStyle w:val="Akapitzlist"/>
              <w:jc w:val="both"/>
              <w:rPr>
                <w:rFonts w:ascii="Arial Narrow" w:hAnsi="Arial Narrow"/>
                <w:b w:val="0"/>
              </w:rPr>
            </w:pPr>
            <w:r w:rsidRPr="00EF2C8E">
              <w:rPr>
                <w:rFonts w:ascii="Arial Narrow" w:hAnsi="Arial Narrow"/>
                <w:b w:val="0"/>
              </w:rPr>
              <w:t xml:space="preserve">Pakiet 22 – Aparat </w:t>
            </w:r>
            <w:proofErr w:type="spellStart"/>
            <w:r w:rsidRPr="00EF2C8E">
              <w:rPr>
                <w:rFonts w:ascii="Arial Narrow" w:hAnsi="Arial Narrow"/>
                <w:b w:val="0"/>
              </w:rPr>
              <w:t>Fabious</w:t>
            </w:r>
            <w:proofErr w:type="spellEnd"/>
            <w:r w:rsidRPr="00EF2C8E">
              <w:rPr>
                <w:rFonts w:ascii="Arial Narrow" w:hAnsi="Arial Narrow"/>
                <w:b w:val="0"/>
              </w:rPr>
              <w:t xml:space="preserve"> MRI – nr ser. ASRM-0029, dodatkowe wyposażenie:</w:t>
            </w:r>
          </w:p>
          <w:p w:rsidR="00EF2C8E" w:rsidRPr="00EF2C8E" w:rsidRDefault="00EF2C8E">
            <w:pPr>
              <w:pStyle w:val="Akapitzlist"/>
              <w:jc w:val="both"/>
              <w:rPr>
                <w:rFonts w:ascii="Arial Narrow" w:hAnsi="Arial Narrow"/>
                <w:b w:val="0"/>
              </w:rPr>
            </w:pPr>
            <w:r w:rsidRPr="00EF2C8E">
              <w:rPr>
                <w:rFonts w:ascii="Arial Narrow" w:hAnsi="Arial Narrow"/>
                <w:b w:val="0"/>
              </w:rPr>
              <w:t xml:space="preserve">- Rura ewakuacji gazów 5m - nr kat. M33299, </w:t>
            </w:r>
          </w:p>
          <w:p w:rsidR="00EF2C8E" w:rsidRPr="00EF2C8E" w:rsidRDefault="00EF2C8E">
            <w:pPr>
              <w:pStyle w:val="Akapitzlist"/>
              <w:jc w:val="both"/>
              <w:rPr>
                <w:rFonts w:ascii="Arial Narrow" w:hAnsi="Arial Narrow"/>
                <w:b w:val="0"/>
              </w:rPr>
            </w:pPr>
            <w:r w:rsidRPr="00EF2C8E">
              <w:rPr>
                <w:rFonts w:ascii="Arial Narrow" w:hAnsi="Arial Narrow"/>
                <w:b w:val="0"/>
              </w:rPr>
              <w:t>- Rura ewakuacji gazów 1m - nr kat. M33295,</w:t>
            </w:r>
          </w:p>
          <w:p w:rsidR="00EF2C8E" w:rsidRPr="00EF2C8E" w:rsidRDefault="00EF2C8E">
            <w:pPr>
              <w:pStyle w:val="Akapitzlist"/>
              <w:jc w:val="both"/>
              <w:rPr>
                <w:rFonts w:ascii="Arial Narrow" w:hAnsi="Arial Narrow"/>
                <w:b w:val="0"/>
              </w:rPr>
            </w:pPr>
            <w:r w:rsidRPr="00EF2C8E">
              <w:rPr>
                <w:rFonts w:ascii="Arial Narrow" w:hAnsi="Arial Narrow"/>
                <w:b w:val="0"/>
              </w:rPr>
              <w:t>- Pojemnik do odciągania gazów - nr kat. M33300,</w:t>
            </w:r>
          </w:p>
          <w:p w:rsidR="00EF2C8E" w:rsidRPr="00EF2C8E" w:rsidRDefault="00EF2C8E">
            <w:pPr>
              <w:pStyle w:val="Akapitzlist"/>
              <w:jc w:val="both"/>
              <w:rPr>
                <w:rFonts w:ascii="Arial Narrow" w:hAnsi="Arial Narrow"/>
                <w:b w:val="0"/>
              </w:rPr>
            </w:pPr>
            <w:r w:rsidRPr="00EF2C8E">
              <w:rPr>
                <w:rFonts w:ascii="Arial Narrow" w:hAnsi="Arial Narrow"/>
                <w:b w:val="0"/>
              </w:rPr>
              <w:t>- Złącze do podłączenia rur odciągów gazów do kolumny - nr kat. G60495,</w:t>
            </w:r>
          </w:p>
          <w:p w:rsidR="00EF2C8E" w:rsidRPr="00EF2C8E" w:rsidRDefault="00EF2C8E">
            <w:pPr>
              <w:pStyle w:val="Akapitzlist"/>
              <w:jc w:val="both"/>
              <w:rPr>
                <w:rFonts w:ascii="Arial Narrow" w:hAnsi="Arial Narrow"/>
                <w:b w:val="0"/>
              </w:rPr>
            </w:pPr>
            <w:r w:rsidRPr="00EF2C8E">
              <w:rPr>
                <w:rFonts w:ascii="Arial Narrow" w:hAnsi="Arial Narrow"/>
                <w:b w:val="0"/>
              </w:rPr>
              <w:t xml:space="preserve">- Rury oddechowe </w:t>
            </w:r>
            <w:proofErr w:type="spellStart"/>
            <w:r w:rsidRPr="00EF2C8E">
              <w:rPr>
                <w:rFonts w:ascii="Arial Narrow" w:hAnsi="Arial Narrow"/>
                <w:b w:val="0"/>
              </w:rPr>
              <w:t>VentStar</w:t>
            </w:r>
            <w:proofErr w:type="spellEnd"/>
            <w:r w:rsidRPr="00EF2C8E">
              <w:rPr>
                <w:rFonts w:ascii="Arial Narrow" w:hAnsi="Arial Narrow"/>
                <w:b w:val="0"/>
              </w:rPr>
              <w:t xml:space="preserve"> MRI 300 3m - nr kat. MP04800, </w:t>
            </w:r>
          </w:p>
          <w:p w:rsidR="00EF2C8E" w:rsidRPr="00EF2C8E" w:rsidRDefault="00EF2C8E">
            <w:pPr>
              <w:pStyle w:val="Akapitzlist"/>
              <w:jc w:val="both"/>
              <w:rPr>
                <w:rFonts w:ascii="Arial Narrow" w:hAnsi="Arial Narrow"/>
                <w:b w:val="0"/>
              </w:rPr>
            </w:pPr>
            <w:r w:rsidRPr="00EF2C8E">
              <w:rPr>
                <w:rFonts w:ascii="Arial Narrow" w:hAnsi="Arial Narrow"/>
                <w:b w:val="0"/>
              </w:rPr>
              <w:t xml:space="preserve">- Rura z workiem oddechowym </w:t>
            </w:r>
            <w:proofErr w:type="spellStart"/>
            <w:r w:rsidRPr="00EF2C8E">
              <w:rPr>
                <w:rFonts w:ascii="Arial Narrow" w:hAnsi="Arial Narrow"/>
                <w:b w:val="0"/>
              </w:rPr>
              <w:t>VentStarBagDet</w:t>
            </w:r>
            <w:proofErr w:type="spellEnd"/>
            <w:r w:rsidRPr="00EF2C8E">
              <w:rPr>
                <w:rFonts w:ascii="Arial Narrow" w:hAnsi="Arial Narrow"/>
                <w:b w:val="0"/>
              </w:rPr>
              <w:t xml:space="preserve"> 150 1,5m - nr kat. MP00381,</w:t>
            </w:r>
          </w:p>
          <w:p w:rsidR="00EF2C8E" w:rsidRPr="00EF2C8E" w:rsidRDefault="00EF2C8E">
            <w:pPr>
              <w:pStyle w:val="Akapitzlist"/>
              <w:jc w:val="both"/>
              <w:rPr>
                <w:rFonts w:ascii="Arial Narrow" w:hAnsi="Arial Narrow"/>
                <w:b w:val="0"/>
              </w:rPr>
            </w:pPr>
            <w:r w:rsidRPr="00EF2C8E">
              <w:rPr>
                <w:rFonts w:ascii="Arial Narrow" w:hAnsi="Arial Narrow"/>
                <w:b w:val="0"/>
              </w:rPr>
              <w:t>- Zestaw zabezpieczeń do kółek aparatu (</w:t>
            </w:r>
            <w:proofErr w:type="spellStart"/>
            <w:r w:rsidRPr="00EF2C8E">
              <w:rPr>
                <w:rFonts w:ascii="Arial Narrow" w:hAnsi="Arial Narrow"/>
                <w:b w:val="0"/>
              </w:rPr>
              <w:t>CASTrGARD</w:t>
            </w:r>
            <w:proofErr w:type="spellEnd"/>
            <w:r w:rsidRPr="00EF2C8E">
              <w:rPr>
                <w:rFonts w:ascii="Arial Narrow" w:hAnsi="Arial Narrow"/>
                <w:b w:val="0"/>
              </w:rPr>
              <w:t>) - 4 szt.,</w:t>
            </w:r>
          </w:p>
          <w:p w:rsidR="00EF2C8E" w:rsidRPr="00EF2C8E" w:rsidRDefault="00EF2C8E">
            <w:pPr>
              <w:pStyle w:val="Akapitzlist"/>
              <w:jc w:val="both"/>
              <w:rPr>
                <w:rFonts w:ascii="Arial Narrow" w:hAnsi="Arial Narrow"/>
                <w:b w:val="0"/>
              </w:rPr>
            </w:pPr>
            <w:r w:rsidRPr="00EF2C8E">
              <w:rPr>
                <w:rFonts w:ascii="Arial Narrow" w:hAnsi="Arial Narrow"/>
                <w:b w:val="0"/>
              </w:rPr>
              <w:t xml:space="preserve">- Pojemnik wielorazowy na wapno - nr kat. M33718, </w:t>
            </w:r>
          </w:p>
          <w:p w:rsidR="00EF2C8E" w:rsidRPr="00EF2C8E" w:rsidRDefault="00EF2C8E">
            <w:pPr>
              <w:pStyle w:val="Akapitzlist"/>
              <w:jc w:val="both"/>
              <w:rPr>
                <w:rFonts w:ascii="Arial Narrow" w:hAnsi="Arial Narrow"/>
                <w:b w:val="0"/>
              </w:rPr>
            </w:pPr>
            <w:r w:rsidRPr="00EF2C8E">
              <w:rPr>
                <w:rFonts w:ascii="Arial Narrow" w:hAnsi="Arial Narrow"/>
                <w:b w:val="0"/>
              </w:rPr>
              <w:t xml:space="preserve">- Adapter do wapna jednorazowego - nr kat. MX50090, </w:t>
            </w:r>
          </w:p>
          <w:p w:rsidR="00EF2C8E" w:rsidRPr="00EF2C8E" w:rsidRDefault="00EF2C8E">
            <w:pPr>
              <w:pStyle w:val="Akapitzlist"/>
              <w:jc w:val="both"/>
              <w:rPr>
                <w:rFonts w:ascii="Arial Narrow" w:hAnsi="Arial Narrow"/>
                <w:b w:val="0"/>
              </w:rPr>
            </w:pPr>
            <w:r w:rsidRPr="00EF2C8E">
              <w:rPr>
                <w:rFonts w:ascii="Arial Narrow" w:hAnsi="Arial Narrow"/>
                <w:b w:val="0"/>
              </w:rPr>
              <w:t xml:space="preserve">- Pułapka wodna (łącznik) - nr kat. 8404985, </w:t>
            </w:r>
          </w:p>
          <w:p w:rsidR="00EF2C8E" w:rsidRPr="00EF2C8E" w:rsidRDefault="00EF2C8E">
            <w:pPr>
              <w:pStyle w:val="Akapitzlist"/>
              <w:jc w:val="both"/>
              <w:rPr>
                <w:rFonts w:ascii="Arial Narrow" w:hAnsi="Arial Narrow"/>
                <w:b w:val="0"/>
              </w:rPr>
            </w:pPr>
            <w:r w:rsidRPr="00EF2C8E">
              <w:rPr>
                <w:rFonts w:ascii="Arial Narrow" w:hAnsi="Arial Narrow"/>
                <w:b w:val="0"/>
              </w:rPr>
              <w:t>- Ssak iniektorowy.</w:t>
            </w:r>
          </w:p>
          <w:p w:rsidR="00EF2C8E" w:rsidRPr="00EF2C8E" w:rsidRDefault="00EF2C8E">
            <w:pPr>
              <w:spacing w:after="40" w:line="276" w:lineRule="auto"/>
              <w:ind w:right="-72"/>
              <w:jc w:val="both"/>
              <w:rPr>
                <w:rFonts w:ascii="Arial Narrow" w:hAnsi="Arial Narrow" w:cs="Arial"/>
                <w:shd w:val="clear" w:color="auto" w:fill="FFFFFF"/>
              </w:rPr>
            </w:pPr>
          </w:p>
          <w:p w:rsidR="00EF2C8E" w:rsidRPr="00EF2C8E" w:rsidRDefault="00EF2C8E">
            <w:pPr>
              <w:spacing w:before="60" w:after="60" w:line="276" w:lineRule="auto"/>
              <w:ind w:left="30" w:right="-72"/>
              <w:jc w:val="both"/>
              <w:rPr>
                <w:rFonts w:ascii="Arial Narrow" w:hAnsi="Arial Narrow" w:cs="Arial"/>
                <w:b/>
                <w:bCs/>
              </w:rPr>
            </w:pPr>
            <w:r w:rsidRPr="00EF2C8E">
              <w:rPr>
                <w:rFonts w:ascii="Arial Narrow" w:hAnsi="Arial Narrow" w:cs="Arial"/>
                <w:b/>
                <w:bCs/>
              </w:rPr>
              <w:t>Pytanie nr 13</w:t>
            </w:r>
          </w:p>
          <w:p w:rsidR="00EF2C8E" w:rsidRPr="00EF2C8E" w:rsidRDefault="00EF2C8E">
            <w:pPr>
              <w:spacing w:after="40" w:line="276" w:lineRule="auto"/>
              <w:ind w:right="-72"/>
              <w:jc w:val="both"/>
              <w:rPr>
                <w:rFonts w:ascii="Arial Narrow" w:hAnsi="Arial Narrow" w:cs="Arial"/>
                <w:b/>
                <w:shd w:val="clear" w:color="auto" w:fill="FFFFFF"/>
              </w:rPr>
            </w:pPr>
            <w:r w:rsidRPr="00EF2C8E">
              <w:rPr>
                <w:rFonts w:ascii="Arial Narrow" w:hAnsi="Arial Narrow" w:cs="Arial"/>
                <w:b/>
                <w:shd w:val="clear" w:color="auto" w:fill="FFFFFF"/>
              </w:rPr>
              <w:t xml:space="preserve">Czy wymagana jest autoryzacja serwisowa wykonawcy? </w:t>
            </w:r>
          </w:p>
          <w:p w:rsidR="00EF2C8E" w:rsidRPr="00EF2C8E" w:rsidRDefault="00EF2C8E">
            <w:pPr>
              <w:spacing w:after="40" w:line="276" w:lineRule="auto"/>
              <w:ind w:left="30" w:right="-72"/>
              <w:jc w:val="both"/>
              <w:rPr>
                <w:rFonts w:ascii="Arial Narrow" w:hAnsi="Arial Narrow" w:cs="Arial"/>
                <w:bCs/>
              </w:rPr>
            </w:pPr>
          </w:p>
          <w:p w:rsidR="00C57508" w:rsidRPr="00EF2C8E" w:rsidRDefault="00C57508" w:rsidP="00C57508">
            <w:pPr>
              <w:spacing w:after="40" w:line="276" w:lineRule="auto"/>
              <w:ind w:left="30" w:right="-72"/>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40" w:line="276" w:lineRule="auto"/>
              <w:ind w:left="30" w:right="-72"/>
              <w:jc w:val="both"/>
              <w:rPr>
                <w:rFonts w:ascii="Arial Narrow" w:hAnsi="Arial Narrow"/>
                <w:bCs/>
              </w:rPr>
            </w:pPr>
            <w:r w:rsidRPr="00EF2C8E">
              <w:rPr>
                <w:rFonts w:ascii="Arial Narrow" w:hAnsi="Arial Narrow"/>
              </w:rPr>
              <w:t xml:space="preserve">Zamawiający </w:t>
            </w:r>
            <w:r w:rsidRPr="00EF2C8E">
              <w:rPr>
                <w:rFonts w:ascii="Arial Narrow" w:hAnsi="Arial Narrow"/>
                <w:bCs/>
              </w:rPr>
              <w:t>nie wymaga autoryzacji jest ona punktowanym kryterium wyboru najkorzystniejszej oferty.</w:t>
            </w:r>
          </w:p>
          <w:p w:rsidR="00EF2C8E" w:rsidRPr="00EF2C8E" w:rsidRDefault="00EF2C8E">
            <w:pPr>
              <w:spacing w:after="40" w:line="276" w:lineRule="auto"/>
              <w:ind w:left="30" w:right="-72"/>
              <w:jc w:val="both"/>
              <w:rPr>
                <w:rFonts w:ascii="Arial Narrow" w:hAnsi="Arial Narrow" w:cs="Arial"/>
                <w:color w:val="548DD4" w:themeColor="text2" w:themeTint="99"/>
                <w:shd w:val="clear" w:color="auto" w:fill="FFFFFF"/>
              </w:rPr>
            </w:pPr>
          </w:p>
          <w:p w:rsidR="00EF2C8E" w:rsidRPr="00EF2C8E" w:rsidRDefault="00EF2C8E">
            <w:pPr>
              <w:spacing w:before="60" w:after="60" w:line="276" w:lineRule="auto"/>
              <w:ind w:left="30" w:right="-72"/>
              <w:jc w:val="both"/>
              <w:rPr>
                <w:rFonts w:ascii="Arial Narrow" w:hAnsi="Arial Narrow" w:cs="Arial"/>
                <w:b/>
                <w:bCs/>
              </w:rPr>
            </w:pPr>
            <w:r w:rsidRPr="00EF2C8E">
              <w:rPr>
                <w:rFonts w:ascii="Arial Narrow" w:hAnsi="Arial Narrow" w:cs="Arial"/>
                <w:b/>
                <w:bCs/>
              </w:rPr>
              <w:t>Pytanie nr 14</w:t>
            </w:r>
          </w:p>
          <w:p w:rsidR="00EF2C8E" w:rsidRPr="00EF2C8E" w:rsidRDefault="00EF2C8E">
            <w:pPr>
              <w:spacing w:after="40" w:line="276" w:lineRule="auto"/>
              <w:ind w:right="-72"/>
              <w:jc w:val="both"/>
              <w:rPr>
                <w:rFonts w:ascii="Arial Narrow" w:hAnsi="Arial Narrow" w:cs="Arial"/>
                <w:b/>
                <w:shd w:val="clear" w:color="auto" w:fill="FFFFFF"/>
              </w:rPr>
            </w:pPr>
            <w:r w:rsidRPr="00EF2C8E">
              <w:rPr>
                <w:rFonts w:ascii="Arial Narrow" w:hAnsi="Arial Narrow" w:cs="Arial"/>
                <w:b/>
                <w:shd w:val="clear" w:color="auto" w:fill="FFFFFF"/>
              </w:rPr>
              <w:t xml:space="preserve">Czy serwisant/wykonawca musi mieć zaświadczenie przeszkolenia przez producenta? </w:t>
            </w:r>
          </w:p>
          <w:p w:rsidR="00EF2C8E" w:rsidRPr="00EF2C8E" w:rsidRDefault="00EF2C8E">
            <w:pPr>
              <w:spacing w:after="40" w:line="276" w:lineRule="auto"/>
              <w:ind w:left="30" w:right="-72"/>
              <w:jc w:val="both"/>
              <w:rPr>
                <w:rFonts w:ascii="Arial Narrow" w:hAnsi="Arial Narrow" w:cs="Arial"/>
                <w:bCs/>
              </w:rPr>
            </w:pPr>
          </w:p>
          <w:p w:rsidR="00C57508" w:rsidRPr="00EF2C8E" w:rsidRDefault="00C57508" w:rsidP="00C57508">
            <w:pPr>
              <w:spacing w:after="40" w:line="276" w:lineRule="auto"/>
              <w:ind w:left="30" w:right="-72"/>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40" w:line="276" w:lineRule="auto"/>
              <w:jc w:val="both"/>
              <w:rPr>
                <w:rFonts w:ascii="Arial Narrow" w:hAnsi="Arial Narrow" w:cs="Arial"/>
              </w:rPr>
            </w:pPr>
            <w:r w:rsidRPr="00EF2C8E">
              <w:rPr>
                <w:rFonts w:ascii="Arial Narrow" w:hAnsi="Arial Narrow" w:cs="Arial"/>
              </w:rPr>
              <w:t>Nie musi.</w:t>
            </w:r>
          </w:p>
          <w:p w:rsidR="00EF2C8E" w:rsidRPr="00EF2C8E" w:rsidRDefault="00EF2C8E">
            <w:pPr>
              <w:spacing w:before="60" w:after="60" w:line="276" w:lineRule="auto"/>
              <w:ind w:left="30" w:right="-72"/>
              <w:jc w:val="both"/>
              <w:rPr>
                <w:rFonts w:ascii="Arial Narrow" w:hAnsi="Arial Narrow" w:cs="Arial"/>
                <w:b/>
                <w:bCs/>
              </w:rPr>
            </w:pPr>
            <w:r w:rsidRPr="00EF2C8E">
              <w:rPr>
                <w:rFonts w:ascii="Arial Narrow" w:hAnsi="Arial Narrow" w:cs="Arial"/>
                <w:b/>
                <w:bCs/>
              </w:rPr>
              <w:t>Pytanie nr 15</w:t>
            </w:r>
          </w:p>
          <w:p w:rsidR="00EF2C8E" w:rsidRPr="00EF2C8E" w:rsidRDefault="00EF2C8E">
            <w:pPr>
              <w:spacing w:after="40" w:line="276" w:lineRule="auto"/>
              <w:ind w:right="-72"/>
              <w:jc w:val="both"/>
              <w:rPr>
                <w:rFonts w:ascii="Arial Narrow" w:hAnsi="Arial Narrow" w:cs="Arial"/>
                <w:b/>
                <w:shd w:val="clear" w:color="auto" w:fill="FFFFFF"/>
              </w:rPr>
            </w:pPr>
            <w:r w:rsidRPr="00EF2C8E">
              <w:rPr>
                <w:rFonts w:ascii="Arial Narrow" w:hAnsi="Arial Narrow" w:cs="Arial"/>
                <w:b/>
                <w:shd w:val="clear" w:color="auto" w:fill="FFFFFF"/>
              </w:rPr>
              <w:t xml:space="preserve">Zwracamy się z pytaniem o możliwość wykonania przeglądu technicznego wszystkich 2 urządzeń z zadania nr 33 </w:t>
            </w:r>
            <w:r w:rsidRPr="00EF2C8E">
              <w:rPr>
                <w:rFonts w:ascii="Arial Narrow" w:hAnsi="Arial Narrow" w:cs="Arial"/>
                <w:b/>
                <w:shd w:val="clear" w:color="auto" w:fill="FFFFFF"/>
              </w:rPr>
              <w:br/>
              <w:t>w tym samym czasie (w czasie jednej wizyty serwisanta). Takie rozwiązanie umożliwi zaoferowanie znacznie lepszej oferty, gdyż wyeliminuje konieczność dodatkowych przyjazdów serwisanta. Każdorazowy koszt dojazdu serwisanta stanowi znaczny udział w całkowitej wartości oferty.</w:t>
            </w:r>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00" w:line="276" w:lineRule="auto"/>
              <w:jc w:val="both"/>
              <w:rPr>
                <w:rFonts w:ascii="Arial Narrow" w:hAnsi="Arial Narrow"/>
              </w:rPr>
            </w:pPr>
            <w:r w:rsidRPr="00EF2C8E">
              <w:rPr>
                <w:rFonts w:ascii="Arial Narrow" w:hAnsi="Arial Narrow"/>
              </w:rPr>
              <w:t xml:space="preserve">Istnieje możliwość przeprowadzenia przeglądów w tym samym dniu. </w:t>
            </w:r>
          </w:p>
          <w:p w:rsidR="00EF2C8E" w:rsidRPr="00EF2C8E" w:rsidRDefault="00EF2C8E">
            <w:pPr>
              <w:spacing w:before="60" w:after="60" w:line="276" w:lineRule="auto"/>
              <w:ind w:left="30" w:right="-72"/>
              <w:jc w:val="both"/>
              <w:rPr>
                <w:rFonts w:ascii="Arial Narrow" w:hAnsi="Arial Narrow"/>
                <w:b/>
              </w:rPr>
            </w:pPr>
            <w:r w:rsidRPr="00EF2C8E">
              <w:rPr>
                <w:rFonts w:ascii="Arial Narrow" w:hAnsi="Arial Narrow" w:cs="Arial"/>
                <w:b/>
                <w:bCs/>
              </w:rPr>
              <w:t>Pytanie nr 16</w:t>
            </w:r>
            <w:r w:rsidRPr="00EF2C8E">
              <w:rPr>
                <w:rFonts w:ascii="Arial Narrow" w:hAnsi="Arial Narrow"/>
                <w:b/>
              </w:rPr>
              <w:t xml:space="preserve"> </w:t>
            </w:r>
          </w:p>
          <w:p w:rsidR="00EF2C8E" w:rsidRPr="00EF2C8E" w:rsidRDefault="00EF2C8E">
            <w:pPr>
              <w:adjustRightInd w:val="0"/>
              <w:jc w:val="both"/>
              <w:rPr>
                <w:rFonts w:ascii="Arial Narrow" w:hAnsi="Arial Narrow" w:cs="DM Sans"/>
                <w:b/>
              </w:rPr>
            </w:pPr>
            <w:r w:rsidRPr="00EF2C8E">
              <w:rPr>
                <w:rFonts w:ascii="Arial Narrow" w:hAnsi="Arial Narrow"/>
                <w:b/>
              </w:rPr>
              <w:t>Wnioskujemy o wydzielenie urządzeń firmy NIDEK z Pakiet</w:t>
            </w:r>
            <w:r w:rsidRPr="00EF2C8E">
              <w:rPr>
                <w:rFonts w:ascii="Arial Narrow" w:hAnsi="Arial Narrow" w:cs="DM Sans"/>
                <w:b/>
              </w:rPr>
              <w:t xml:space="preserve">u 18 pozycja 1 i 3 do osobnego pakietu. Jako autoryzowany dystrybutor firmy NIDEK posiadamy niezbędne kwalifikacje i narzędzia do przeprowadzenia usługi przeglądów technicznych ww. urządzeń na najwyższym poziomie. </w:t>
            </w:r>
          </w:p>
          <w:p w:rsidR="00C57508" w:rsidRDefault="00C57508">
            <w:pPr>
              <w:spacing w:before="120" w:after="40" w:line="276" w:lineRule="auto"/>
              <w:ind w:left="28" w:right="-74"/>
              <w:jc w:val="both"/>
              <w:rPr>
                <w:rFonts w:ascii="Arial Narrow" w:hAnsi="Arial Narrow" w:cs="Arial"/>
                <w:bCs/>
              </w:rPr>
            </w:pPr>
          </w:p>
          <w:p w:rsidR="00C57508" w:rsidRPr="00EF2C8E" w:rsidRDefault="00C57508" w:rsidP="00C57508">
            <w:pPr>
              <w:spacing w:after="40" w:line="276" w:lineRule="auto"/>
              <w:ind w:left="30" w:right="-72"/>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before="120" w:after="40" w:line="276" w:lineRule="auto"/>
              <w:ind w:left="28" w:right="-74"/>
              <w:jc w:val="both"/>
              <w:rPr>
                <w:rFonts w:ascii="Arial Narrow" w:hAnsi="Arial Narrow" w:cs="Arial"/>
                <w:bCs/>
              </w:rPr>
            </w:pPr>
            <w:r w:rsidRPr="00EF2C8E">
              <w:rPr>
                <w:rFonts w:ascii="Arial Narrow" w:hAnsi="Arial Narrow" w:cs="Arial"/>
                <w:bCs/>
              </w:rPr>
              <w:t>Zamawiający nie wyraża zgody na zmianę i pozostawia zapisy SWZ bez zmian.</w:t>
            </w:r>
          </w:p>
          <w:p w:rsidR="00EF2C8E" w:rsidRPr="00EF2C8E" w:rsidRDefault="00EF2C8E">
            <w:pPr>
              <w:spacing w:before="240" w:after="60" w:line="276" w:lineRule="auto"/>
              <w:ind w:left="28" w:right="-74"/>
              <w:jc w:val="both"/>
              <w:rPr>
                <w:rFonts w:ascii="Arial Narrow" w:hAnsi="Arial Narrow"/>
                <w:b/>
              </w:rPr>
            </w:pPr>
            <w:r w:rsidRPr="00EF2C8E">
              <w:rPr>
                <w:rFonts w:ascii="Arial Narrow" w:hAnsi="Arial Narrow" w:cs="Arial"/>
                <w:b/>
                <w:bCs/>
              </w:rPr>
              <w:t>Pytanie nr 17</w:t>
            </w:r>
            <w:r w:rsidRPr="00EF2C8E">
              <w:rPr>
                <w:rFonts w:ascii="Arial Narrow" w:hAnsi="Arial Narrow"/>
                <w:b/>
              </w:rPr>
              <w:t xml:space="preserve"> </w:t>
            </w:r>
          </w:p>
          <w:p w:rsidR="00EF2C8E" w:rsidRPr="00EF2C8E" w:rsidRDefault="00EF2C8E">
            <w:pPr>
              <w:spacing w:before="120" w:after="40" w:line="276" w:lineRule="auto"/>
              <w:ind w:left="28" w:right="-74"/>
              <w:jc w:val="both"/>
              <w:rPr>
                <w:rFonts w:ascii="Arial Narrow" w:hAnsi="Arial Narrow" w:cs="Arial"/>
                <w:b/>
                <w:bCs/>
              </w:rPr>
            </w:pPr>
            <w:r w:rsidRPr="00EF2C8E">
              <w:rPr>
                <w:rFonts w:ascii="Arial Narrow" w:hAnsi="Arial Narrow" w:cs="Arial"/>
                <w:b/>
                <w:shd w:val="clear" w:color="auto" w:fill="FFFFFF"/>
              </w:rPr>
              <w:t xml:space="preserve">Dotyczy pakietu nr: 2, 17, 18, 23. Zwracam się z prośbą do Zamawiającego o podanie planowanych terminów </w:t>
            </w:r>
            <w:r w:rsidRPr="00EF2C8E">
              <w:rPr>
                <w:rFonts w:ascii="Arial Narrow" w:hAnsi="Arial Narrow" w:cs="Arial"/>
                <w:b/>
                <w:shd w:val="clear" w:color="auto" w:fill="FFFFFF"/>
              </w:rPr>
              <w:lastRenderedPageBreak/>
              <w:t>wykonania przegląd dla pakietu: 2, 17, 18 oraz 23 w celu uwzględnienia kosztów dojazdu do placówki.</w:t>
            </w:r>
            <w:r w:rsidRPr="00EF2C8E">
              <w:rPr>
                <w:rFonts w:ascii="Arial Narrow" w:hAnsi="Arial Narrow" w:cs="Arial"/>
                <w:b/>
                <w:bCs/>
              </w:rPr>
              <w:t xml:space="preserve"> </w:t>
            </w:r>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00" w:line="276" w:lineRule="auto"/>
              <w:jc w:val="both"/>
              <w:rPr>
                <w:rFonts w:ascii="Arial Narrow" w:hAnsi="Arial Narrow"/>
              </w:rPr>
            </w:pPr>
            <w:r w:rsidRPr="00EF2C8E">
              <w:rPr>
                <w:rFonts w:ascii="Arial Narrow" w:hAnsi="Arial Narrow"/>
              </w:rPr>
              <w:t xml:space="preserve">Dla pakietu 2 – oba mikroskopy miały zaplanowany termin przeglądu na 01.07.2025r. Chcemy wykonać przegląd w najszybszym możliwym terminie po zakończeniu procedury przetargowej i podpisaniu umowy. </w:t>
            </w:r>
          </w:p>
          <w:p w:rsidR="00EF2C8E" w:rsidRPr="00EF2C8E" w:rsidRDefault="00EF2C8E">
            <w:pPr>
              <w:jc w:val="both"/>
              <w:rPr>
                <w:rFonts w:ascii="Arial Narrow" w:hAnsi="Arial Narrow"/>
              </w:rPr>
            </w:pPr>
            <w:r w:rsidRPr="00EF2C8E">
              <w:rPr>
                <w:rFonts w:ascii="Arial Narrow" w:hAnsi="Arial Narrow"/>
              </w:rPr>
              <w:t xml:space="preserve">Dla pakietu 17 – termin przeglądu zaplanowany na 27.11.2025r. Podpisanie umowy najprawdopodobniej będzie po tym terminie więc chcemy wykonać przegląd w najbliższym możliwym terminie po zakończeniu procedury przetargowej i podpisaniu umowy. </w:t>
            </w:r>
          </w:p>
          <w:p w:rsidR="00EF2C8E" w:rsidRPr="00EF2C8E" w:rsidRDefault="00EF2C8E">
            <w:pPr>
              <w:pStyle w:val="Akapitzlist"/>
              <w:jc w:val="both"/>
              <w:rPr>
                <w:rFonts w:ascii="Arial Narrow" w:hAnsi="Arial Narrow"/>
              </w:rPr>
            </w:pPr>
          </w:p>
          <w:p w:rsidR="00EF2C8E" w:rsidRPr="00EF2C8E" w:rsidRDefault="00EF2C8E">
            <w:pPr>
              <w:jc w:val="both"/>
              <w:rPr>
                <w:rFonts w:ascii="Arial Narrow" w:hAnsi="Arial Narrow"/>
              </w:rPr>
            </w:pPr>
            <w:r w:rsidRPr="00EF2C8E">
              <w:rPr>
                <w:rFonts w:ascii="Arial Narrow" w:hAnsi="Arial Narrow"/>
              </w:rPr>
              <w:t>Dla pakietu 18:</w:t>
            </w:r>
          </w:p>
          <w:p w:rsidR="00EF2C8E" w:rsidRPr="00C57508" w:rsidRDefault="00EF2C8E">
            <w:pPr>
              <w:pStyle w:val="Akapitzlist"/>
              <w:rPr>
                <w:rFonts w:ascii="Arial Narrow" w:hAnsi="Arial Narrow"/>
                <w:b w:val="0"/>
              </w:rPr>
            </w:pPr>
            <w:r w:rsidRPr="00C57508">
              <w:rPr>
                <w:rFonts w:ascii="Arial Narrow" w:hAnsi="Arial Narrow"/>
                <w:b w:val="0"/>
              </w:rPr>
              <w:t>–</w:t>
            </w:r>
            <w:proofErr w:type="spellStart"/>
            <w:r w:rsidRPr="00C57508">
              <w:rPr>
                <w:rFonts w:ascii="Arial Narrow" w:hAnsi="Arial Narrow"/>
                <w:b w:val="0"/>
              </w:rPr>
              <w:t>Autorefraktometr</w:t>
            </w:r>
            <w:proofErr w:type="spellEnd"/>
            <w:r w:rsidRPr="00C57508">
              <w:rPr>
                <w:rFonts w:ascii="Arial Narrow" w:hAnsi="Arial Narrow"/>
                <w:b w:val="0"/>
              </w:rPr>
              <w:t xml:space="preserve"> Nidek </w:t>
            </w:r>
            <w:proofErr w:type="spellStart"/>
            <w:r w:rsidRPr="00C57508">
              <w:rPr>
                <w:rFonts w:ascii="Arial Narrow" w:hAnsi="Arial Narrow"/>
                <w:b w:val="0"/>
              </w:rPr>
              <w:t>Tonoref</w:t>
            </w:r>
            <w:proofErr w:type="spellEnd"/>
            <w:r w:rsidRPr="00C57508">
              <w:rPr>
                <w:rFonts w:ascii="Arial Narrow" w:hAnsi="Arial Narrow"/>
                <w:b w:val="0"/>
              </w:rPr>
              <w:t xml:space="preserve"> III z tonometrem i </w:t>
            </w:r>
            <w:proofErr w:type="spellStart"/>
            <w:r w:rsidRPr="00C57508">
              <w:rPr>
                <w:rFonts w:ascii="Arial Narrow" w:hAnsi="Arial Narrow"/>
                <w:b w:val="0"/>
              </w:rPr>
              <w:t>pachymetrem</w:t>
            </w:r>
            <w:proofErr w:type="spellEnd"/>
            <w:r w:rsidRPr="00C57508">
              <w:rPr>
                <w:rFonts w:ascii="Arial Narrow" w:hAnsi="Arial Narrow"/>
                <w:b w:val="0"/>
              </w:rPr>
              <w:t xml:space="preserve">– termin przeglądu zaplanowany był na 04.05.2025r. </w:t>
            </w:r>
          </w:p>
          <w:p w:rsidR="00EF2C8E" w:rsidRPr="00C57508" w:rsidRDefault="00EF2C8E">
            <w:pPr>
              <w:pStyle w:val="Akapitzlist"/>
              <w:rPr>
                <w:rFonts w:ascii="Arial Narrow" w:hAnsi="Arial Narrow"/>
                <w:b w:val="0"/>
              </w:rPr>
            </w:pPr>
            <w:r w:rsidRPr="00C57508">
              <w:rPr>
                <w:rFonts w:ascii="Arial Narrow" w:hAnsi="Arial Narrow"/>
                <w:b w:val="0"/>
              </w:rPr>
              <w:t xml:space="preserve">– AutorefraktometrRK-F1 FIRMY CANON– termin przeglądu zaplanowany na 22.05.2026r. </w:t>
            </w:r>
          </w:p>
          <w:p w:rsidR="00EF2C8E" w:rsidRPr="00C57508" w:rsidRDefault="00EF2C8E">
            <w:pPr>
              <w:pStyle w:val="Akapitzlist"/>
              <w:rPr>
                <w:rFonts w:ascii="Arial Narrow" w:hAnsi="Arial Narrow"/>
                <w:b w:val="0"/>
              </w:rPr>
            </w:pPr>
            <w:r w:rsidRPr="00C57508">
              <w:rPr>
                <w:rFonts w:ascii="Arial Narrow" w:hAnsi="Arial Narrow"/>
                <w:b w:val="0"/>
              </w:rPr>
              <w:t xml:space="preserve">– </w:t>
            </w:r>
            <w:proofErr w:type="spellStart"/>
            <w:r w:rsidRPr="00C57508">
              <w:rPr>
                <w:rFonts w:ascii="Arial Narrow" w:hAnsi="Arial Narrow"/>
                <w:b w:val="0"/>
              </w:rPr>
              <w:t>Autorefraktometrz</w:t>
            </w:r>
            <w:proofErr w:type="spellEnd"/>
            <w:r w:rsidRPr="00C57508">
              <w:rPr>
                <w:rFonts w:ascii="Arial Narrow" w:hAnsi="Arial Narrow"/>
                <w:b w:val="0"/>
              </w:rPr>
              <w:t xml:space="preserve"> funkcją tonometru bezkontaktowego </w:t>
            </w:r>
            <w:proofErr w:type="spellStart"/>
            <w:r w:rsidRPr="00C57508">
              <w:rPr>
                <w:rFonts w:ascii="Arial Narrow" w:hAnsi="Arial Narrow"/>
                <w:b w:val="0"/>
              </w:rPr>
              <w:t>Tonoref</w:t>
            </w:r>
            <w:proofErr w:type="spellEnd"/>
            <w:r w:rsidRPr="00C57508">
              <w:rPr>
                <w:rFonts w:ascii="Arial Narrow" w:hAnsi="Arial Narrow"/>
                <w:b w:val="0"/>
              </w:rPr>
              <w:t xml:space="preserve"> II Nidek – termin przeglądu zaplanowany był na 25.04.2025r. </w:t>
            </w:r>
          </w:p>
          <w:p w:rsidR="00EF2C8E" w:rsidRPr="00C57508" w:rsidRDefault="00EF2C8E">
            <w:pPr>
              <w:pStyle w:val="Akapitzlist"/>
              <w:rPr>
                <w:rFonts w:ascii="Arial Narrow" w:hAnsi="Arial Narrow"/>
                <w:b w:val="0"/>
              </w:rPr>
            </w:pPr>
            <w:r w:rsidRPr="00C57508">
              <w:rPr>
                <w:rFonts w:ascii="Arial Narrow" w:hAnsi="Arial Narrow"/>
                <w:b w:val="0"/>
              </w:rPr>
              <w:t xml:space="preserve">– </w:t>
            </w:r>
            <w:proofErr w:type="spellStart"/>
            <w:r w:rsidRPr="00C57508">
              <w:rPr>
                <w:rFonts w:ascii="Arial Narrow" w:hAnsi="Arial Narrow"/>
                <w:b w:val="0"/>
              </w:rPr>
              <w:t>AutorefraktometrAccuref</w:t>
            </w:r>
            <w:proofErr w:type="spellEnd"/>
            <w:r w:rsidRPr="00C57508">
              <w:rPr>
                <w:rFonts w:ascii="Arial Narrow" w:hAnsi="Arial Narrow"/>
                <w:b w:val="0"/>
              </w:rPr>
              <w:t xml:space="preserve"> R-800 – termin przeglądu zaplanowany był na 15.03.2025r.</w:t>
            </w:r>
          </w:p>
          <w:p w:rsidR="00EF2C8E" w:rsidRPr="00EF2C8E" w:rsidRDefault="00EF2C8E">
            <w:pPr>
              <w:rPr>
                <w:rFonts w:ascii="Arial Narrow" w:hAnsi="Arial Narrow"/>
              </w:rPr>
            </w:pPr>
            <w:r w:rsidRPr="00EF2C8E">
              <w:rPr>
                <w:rFonts w:ascii="Arial Narrow" w:hAnsi="Arial Narrow"/>
              </w:rPr>
              <w:t xml:space="preserve">Zaległe przeglądy chcemy wykonać w najszybszym możliwym terminie po zakończeniu procedury przetargowej i podpisaniu umowy. </w:t>
            </w:r>
          </w:p>
          <w:p w:rsidR="00EF2C8E" w:rsidRPr="00EF2C8E" w:rsidRDefault="00EF2C8E">
            <w:pPr>
              <w:rPr>
                <w:rFonts w:ascii="Arial Narrow" w:hAnsi="Arial Narrow"/>
              </w:rPr>
            </w:pPr>
          </w:p>
          <w:p w:rsidR="00EF2C8E" w:rsidRPr="00EF2C8E" w:rsidRDefault="00EF2C8E">
            <w:pPr>
              <w:jc w:val="both"/>
              <w:rPr>
                <w:rFonts w:ascii="Arial Narrow" w:hAnsi="Arial Narrow"/>
              </w:rPr>
            </w:pPr>
            <w:r w:rsidRPr="00EF2C8E">
              <w:rPr>
                <w:rFonts w:ascii="Arial Narrow" w:hAnsi="Arial Narrow"/>
              </w:rPr>
              <w:t xml:space="preserve">Dla pakietu 23 – termin przeglądu zaplanowany był na 10.07.2025r. Chcemy wykonać przegląd w najszybszym możliwym terminie po zakończeniu procedury przetargowej i podpisaniu umowy. </w:t>
            </w:r>
          </w:p>
          <w:p w:rsidR="00EF2C8E" w:rsidRPr="00EF2C8E" w:rsidRDefault="00EF2C8E">
            <w:pPr>
              <w:spacing w:before="240" w:after="60" w:line="276" w:lineRule="auto"/>
              <w:ind w:left="28" w:right="-74"/>
              <w:jc w:val="both"/>
              <w:rPr>
                <w:rFonts w:ascii="Arial Narrow" w:hAnsi="Arial Narrow"/>
                <w:b/>
              </w:rPr>
            </w:pPr>
            <w:r w:rsidRPr="00EF2C8E">
              <w:rPr>
                <w:rFonts w:ascii="Arial Narrow" w:hAnsi="Arial Narrow" w:cs="Arial"/>
                <w:b/>
                <w:bCs/>
              </w:rPr>
              <w:t>Pytanie nr 18</w:t>
            </w:r>
            <w:r w:rsidRPr="00EF2C8E">
              <w:rPr>
                <w:rFonts w:ascii="Arial Narrow" w:hAnsi="Arial Narrow"/>
                <w:b/>
              </w:rPr>
              <w:t xml:space="preserve"> </w:t>
            </w:r>
          </w:p>
          <w:p w:rsidR="00EF2C8E" w:rsidRPr="00EF2C8E" w:rsidRDefault="00EF2C8E">
            <w:pPr>
              <w:pStyle w:val="Akapitzlist"/>
              <w:autoSpaceDE/>
              <w:ind w:left="34"/>
              <w:jc w:val="both"/>
              <w:rPr>
                <w:rFonts w:ascii="Arial Narrow" w:hAnsi="Arial Narrow" w:cs="Open Sans"/>
                <w:b w:val="0"/>
                <w:u w:val="single"/>
              </w:rPr>
            </w:pPr>
            <w:r w:rsidRPr="00EF2C8E">
              <w:rPr>
                <w:rFonts w:ascii="Arial Narrow" w:hAnsi="Arial Narrow" w:cs="Open Sans"/>
                <w:b w:val="0"/>
                <w:u w:val="single"/>
              </w:rPr>
              <w:t xml:space="preserve">Dot. zapisów SWZ </w:t>
            </w:r>
            <w:proofErr w:type="spellStart"/>
            <w:r w:rsidRPr="00EF2C8E">
              <w:rPr>
                <w:rFonts w:ascii="Arial Narrow" w:hAnsi="Arial Narrow" w:cs="Open Sans"/>
                <w:b w:val="0"/>
                <w:u w:val="single"/>
              </w:rPr>
              <w:t>pkt</w:t>
            </w:r>
            <w:proofErr w:type="spellEnd"/>
            <w:r w:rsidRPr="00EF2C8E">
              <w:rPr>
                <w:rFonts w:ascii="Arial Narrow" w:hAnsi="Arial Narrow" w:cs="Open Sans"/>
                <w:b w:val="0"/>
                <w:u w:val="single"/>
              </w:rPr>
              <w:t xml:space="preserve"> 7 </w:t>
            </w:r>
            <w:proofErr w:type="spellStart"/>
            <w:r w:rsidRPr="00EF2C8E">
              <w:rPr>
                <w:rFonts w:ascii="Arial Narrow" w:hAnsi="Arial Narrow" w:cs="Open Sans"/>
                <w:b w:val="0"/>
                <w:u w:val="single"/>
              </w:rPr>
              <w:t>ppkt</w:t>
            </w:r>
            <w:proofErr w:type="spellEnd"/>
            <w:r w:rsidRPr="00EF2C8E">
              <w:rPr>
                <w:rFonts w:ascii="Arial Narrow" w:hAnsi="Arial Narrow" w:cs="Open Sans"/>
                <w:b w:val="0"/>
                <w:u w:val="single"/>
              </w:rPr>
              <w:t>. 7.2</w:t>
            </w:r>
          </w:p>
          <w:p w:rsidR="00EF2C8E" w:rsidRPr="00EF2C8E" w:rsidRDefault="00EF2C8E">
            <w:pPr>
              <w:ind w:left="34"/>
              <w:jc w:val="both"/>
              <w:rPr>
                <w:rFonts w:ascii="Arial Narrow" w:hAnsi="Arial Narrow" w:cs="Open Sans"/>
                <w:b/>
                <w:bCs/>
              </w:rPr>
            </w:pPr>
            <w:bookmarkStart w:id="0" w:name="_Hlk129419926"/>
            <w:bookmarkStart w:id="1" w:name="_Hlk162617348"/>
            <w:r w:rsidRPr="00EF2C8E">
              <w:rPr>
                <w:rFonts w:ascii="Arial Narrow" w:hAnsi="Arial Narrow" w:cs="Open Sans"/>
                <w:b/>
                <w:bCs/>
              </w:rPr>
              <w:t xml:space="preserve">Zwracamy się z prośbą do Zamawiającego o dopuszczenie, w celu poświadczenia zdolności technicznej lub zawodowej w ramach zadania nr 38 imiennych certyfikatów ukończenia szkolenia z zakresu serwisowania i naprawy sprzętu medycznego wydane przez producenta sprzętu tożsamego co do wymienionego w zadaniu nr 38 oraz </w:t>
            </w:r>
            <w:r w:rsidRPr="00EF2C8E">
              <w:rPr>
                <w:rFonts w:ascii="Arial Narrow" w:hAnsi="Arial Narrow" w:cs="Open Sans"/>
                <w:b/>
                <w:bCs/>
              </w:rPr>
              <w:br/>
              <w:t xml:space="preserve">w ramach zadań nr 24 i 38 imiennych certyfikatów wydanych przez niezależny od producenta podmiot posiadający wdrożony system zarządzania jakością zgodny z ISO 9001 w zakresie przygotowania i prowadzenia szkoleń </w:t>
            </w:r>
            <w:r w:rsidRPr="00EF2C8E">
              <w:rPr>
                <w:rFonts w:ascii="Arial Narrow" w:hAnsi="Arial Narrow" w:cs="Open Sans"/>
                <w:b/>
                <w:bCs/>
              </w:rPr>
              <w:br/>
              <w:t>z nadzorowania i utrzymania sprzętu medycznego, produkcji oprogramowania do zarządzania infrastrukturą techniczną oraz dystrybucji sprzętu medycznego, zgodnego z normą PN-EN 62353:2015, dotyczącą serwisów urządzeń medycznych.</w:t>
            </w:r>
          </w:p>
          <w:p w:rsidR="00EF2C8E" w:rsidRPr="00EF2C8E" w:rsidRDefault="00EF2C8E">
            <w:pPr>
              <w:jc w:val="both"/>
              <w:rPr>
                <w:rFonts w:ascii="Arial Narrow" w:hAnsi="Arial Narrow" w:cs="Open Sans"/>
                <w:b/>
                <w:bCs/>
              </w:rPr>
            </w:pPr>
            <w:r w:rsidRPr="00EF2C8E">
              <w:rPr>
                <w:rFonts w:ascii="Arial Narrow" w:hAnsi="Arial Narrow" w:cs="Open Sans"/>
                <w:b/>
                <w:bCs/>
              </w:rPr>
              <w:t>Pragniemy nadmienić, iż urządzenia w zakresie zadań nr 24 i 38 są powszechnie używane w placówkach medycznych a ich serwis nie wymaga umiejętności, zarezerwowanych jedynie dla autoryzowanego serwisanta. Jednocześnie wymóg ten jest niezgodny w obecnym kształcie z przepisami Prawa zamówień publicznych.</w:t>
            </w:r>
          </w:p>
          <w:p w:rsidR="00EF2C8E" w:rsidRPr="00EF2C8E" w:rsidRDefault="00EF2C8E">
            <w:pPr>
              <w:jc w:val="both"/>
              <w:rPr>
                <w:rFonts w:ascii="Arial Narrow" w:hAnsi="Arial Narrow" w:cs="Open Sans"/>
                <w:b/>
                <w:bCs/>
              </w:rPr>
            </w:pPr>
            <w:r w:rsidRPr="00EF2C8E">
              <w:rPr>
                <w:rFonts w:ascii="Arial Narrow" w:hAnsi="Arial Narrow" w:cs="Open Sans"/>
                <w:b/>
                <w:bCs/>
              </w:rPr>
              <w:t xml:space="preserve">Wskazujemy, że zgodnie z art. 112 ust. 1 </w:t>
            </w:r>
            <w:proofErr w:type="spellStart"/>
            <w:r w:rsidRPr="00EF2C8E">
              <w:rPr>
                <w:rFonts w:ascii="Arial Narrow" w:hAnsi="Arial Narrow" w:cs="Open Sans"/>
                <w:b/>
                <w:bCs/>
              </w:rPr>
              <w:t>pzp</w:t>
            </w:r>
            <w:proofErr w:type="spellEnd"/>
            <w:r w:rsidRPr="00EF2C8E">
              <w:rPr>
                <w:rFonts w:ascii="Arial Narrow" w:hAnsi="Arial Narrow" w:cs="Open Sans"/>
                <w:b/>
                <w:bCs/>
              </w:rPr>
              <w:t xml:space="preserve"> Zamawiający określa warunki udziału w postępowaniu w sposób proporcjonalny do przedmiotu zamówienia oraz umożliwiający ocenę zdolności wykonawcy do należytego wykonania zamówienia, w szczególności wyrażając je jako minimalne poziomy zdolności. Jednocześnie, zgodnie</w:t>
            </w:r>
            <w:r w:rsidRPr="00EF2C8E">
              <w:rPr>
                <w:rFonts w:ascii="Arial Narrow" w:hAnsi="Arial Narrow" w:cs="Open Sans"/>
                <w:b/>
                <w:bCs/>
              </w:rPr>
              <w:br/>
              <w:t xml:space="preserve">z art. 16 </w:t>
            </w:r>
            <w:proofErr w:type="spellStart"/>
            <w:r w:rsidRPr="00EF2C8E">
              <w:rPr>
                <w:rFonts w:ascii="Arial Narrow" w:hAnsi="Arial Narrow" w:cs="Open Sans"/>
                <w:b/>
                <w:bCs/>
              </w:rPr>
              <w:t>pkt</w:t>
            </w:r>
            <w:proofErr w:type="spellEnd"/>
            <w:r w:rsidRPr="00EF2C8E">
              <w:rPr>
                <w:rFonts w:ascii="Arial Narrow" w:hAnsi="Arial Narrow" w:cs="Open Sans"/>
                <w:b/>
                <w:bCs/>
              </w:rPr>
              <w:t xml:space="preserve"> 1 </w:t>
            </w:r>
            <w:proofErr w:type="spellStart"/>
            <w:r w:rsidRPr="00EF2C8E">
              <w:rPr>
                <w:rFonts w:ascii="Arial Narrow" w:hAnsi="Arial Narrow" w:cs="Open Sans"/>
                <w:b/>
                <w:bCs/>
              </w:rPr>
              <w:t>pzp</w:t>
            </w:r>
            <w:proofErr w:type="spellEnd"/>
            <w:r w:rsidRPr="00EF2C8E">
              <w:rPr>
                <w:rFonts w:ascii="Arial Narrow" w:hAnsi="Arial Narrow" w:cs="Open Sans"/>
                <w:b/>
                <w:bCs/>
              </w:rPr>
              <w:t xml:space="preserve">, Zamawiający przygotowuje i przeprowadza postępowanie o udzielenie zamówienia publicznego </w:t>
            </w:r>
            <w:r w:rsidRPr="00EF2C8E">
              <w:rPr>
                <w:rFonts w:ascii="Arial Narrow" w:hAnsi="Arial Narrow" w:cs="Open Sans"/>
                <w:b/>
                <w:bCs/>
              </w:rPr>
              <w:br/>
              <w:t xml:space="preserve">w sposób zapewniający zachowanie uczciwej konkurencji oraz równe traktowanie wykonawców. W odniesieniu </w:t>
            </w:r>
            <w:r w:rsidRPr="00EF2C8E">
              <w:rPr>
                <w:rFonts w:ascii="Arial Narrow" w:hAnsi="Arial Narrow" w:cs="Open Sans"/>
                <w:b/>
                <w:bCs/>
              </w:rPr>
              <w:br/>
              <w:t xml:space="preserve">do powyższego wskazujemy, że wymóg Zamawiającego, aby osoby skierowane do realizacji zamówienia w m.in. </w:t>
            </w:r>
            <w:r w:rsidRPr="00EF2C8E">
              <w:rPr>
                <w:rFonts w:ascii="Arial Narrow" w:hAnsi="Arial Narrow" w:cs="Open Sans"/>
                <w:b/>
                <w:bCs/>
              </w:rPr>
              <w:br/>
              <w:t xml:space="preserve">w zadaniach nr 24 i 38 były przeszkolone jedynie przez producenta sprzętu lub autoryzowany serwis producenta, </w:t>
            </w:r>
            <w:r w:rsidRPr="00EF2C8E">
              <w:rPr>
                <w:rFonts w:ascii="Arial Narrow" w:hAnsi="Arial Narrow" w:cs="Open Sans"/>
                <w:b/>
                <w:bCs/>
              </w:rPr>
              <w:br/>
              <w:t>z jednej strony pozostaje bez związku dla oceny zdolności do wykonania zamówienia (szkolenie wyłącznie przez producenta, importera lub dystrybutora nie warunkuje możliwości należytego wykonania zamówienia) a z drugiej – utrudnia uczciwą konkurencję w postępowaniu (w praktyce to producent będzie decydował o tym, kto będzie mógł wykonywać zamówienie, przeprowadzając wobec inżynierów lub nie, wymagane szkolenia).</w:t>
            </w:r>
          </w:p>
          <w:p w:rsidR="00EF2C8E" w:rsidRPr="00EF2C8E" w:rsidRDefault="00EF2C8E">
            <w:pPr>
              <w:jc w:val="both"/>
              <w:rPr>
                <w:rFonts w:ascii="Arial Narrow" w:hAnsi="Arial Narrow" w:cs="Open Sans"/>
                <w:b/>
                <w:bCs/>
              </w:rPr>
            </w:pPr>
            <w:r w:rsidRPr="00EF2C8E">
              <w:rPr>
                <w:rFonts w:ascii="Arial Narrow" w:hAnsi="Arial Narrow" w:cs="Open Sans"/>
                <w:b/>
                <w:bCs/>
              </w:rPr>
              <w:t xml:space="preserve">Taki tok rozumowania przedstawiła również Krajowa Izba Odwoławcza w sprawie, w której rozpatrywany był analogiczny warunek udziału w postępowaniu, tj. w wyroku z 4 października 2019 roku, sygn. Akt KIO 1859/19. </w:t>
            </w:r>
            <w:r w:rsidRPr="00EF2C8E">
              <w:rPr>
                <w:rFonts w:ascii="Arial Narrow" w:hAnsi="Arial Narrow" w:cs="Open Sans"/>
                <w:b/>
                <w:bCs/>
              </w:rPr>
              <w:br/>
              <w:t>W cytowanym orzeczeniu Izba potwierdziła, iż w sytuacji, gdy na rynku funkcjonuje kilku wykonawców serwisujących z powodzeniem aparaty medyczne danego producenta (a taka sytuacja ma miejsce w odniesieniu do niniejszego zamówienia), to wymóg posiadania certyfikatów wystawionych przez wytwórcę aparatu może stanowić bezzasadne ograniczenie konkurencji w postępowaniu. Ponadto Izba wskazała, iż art. 90 ust. 4 ustawy o wyrobach medycznych nie stanowi ograniczenia w serwisowaniu urządzeń medycznych jedynie do podmiotów posiadających certyfikaty szkoleniowe autoryzowane przez producenta lub autoryzowany serwis producenta.</w:t>
            </w:r>
          </w:p>
          <w:p w:rsidR="00EF2C8E" w:rsidRPr="00EF2C8E" w:rsidRDefault="00EF2C8E">
            <w:pPr>
              <w:jc w:val="both"/>
              <w:rPr>
                <w:rFonts w:ascii="Arial Narrow" w:hAnsi="Arial Narrow" w:cs="Open Sans"/>
                <w:b/>
                <w:bCs/>
              </w:rPr>
            </w:pPr>
            <w:r w:rsidRPr="00EF2C8E">
              <w:rPr>
                <w:rFonts w:ascii="Arial Narrow" w:hAnsi="Arial Narrow" w:cs="Open Sans"/>
                <w:b/>
                <w:bCs/>
              </w:rPr>
              <w:t>Dodatkowo posiadane przez Zamawiającego urządzenia w zadaniach nr 24 i 38 są już po okresie gwarancji – nie ma więc uzasadnienia dla wymogu posiadania certyfikatów szkoleniowych autoryzowanych przez producenta lub autoryzowany serwis producenta w tym przypadku.</w:t>
            </w:r>
          </w:p>
          <w:p w:rsidR="00EF2C8E" w:rsidRPr="00EF2C8E" w:rsidRDefault="00EF2C8E">
            <w:pPr>
              <w:jc w:val="both"/>
              <w:rPr>
                <w:rFonts w:ascii="Arial Narrow" w:hAnsi="Arial Narrow" w:cs="Open Sans"/>
                <w:b/>
                <w:bCs/>
              </w:rPr>
            </w:pPr>
            <w:r w:rsidRPr="00EF2C8E">
              <w:rPr>
                <w:rFonts w:ascii="Arial Narrow" w:hAnsi="Arial Narrow" w:cs="Open Sans"/>
                <w:b/>
                <w:bCs/>
              </w:rPr>
              <w:t xml:space="preserve">Mając na uwadze fakt, że Zamawiający chce mieć pewność, iż przedmiot zamówienia będzie realizowany przez </w:t>
            </w:r>
            <w:r w:rsidRPr="00EF2C8E">
              <w:rPr>
                <w:rFonts w:ascii="Arial Narrow" w:hAnsi="Arial Narrow" w:cs="Open Sans"/>
                <w:b/>
                <w:bCs/>
              </w:rPr>
              <w:lastRenderedPageBreak/>
              <w:t xml:space="preserve">wykonawcę zapewniającego najwyższą jakość usług, wnosimy o </w:t>
            </w:r>
            <w:bookmarkEnd w:id="0"/>
            <w:r w:rsidRPr="00EF2C8E">
              <w:rPr>
                <w:rFonts w:ascii="Arial Narrow" w:hAnsi="Arial Narrow" w:cs="Open Sans"/>
                <w:b/>
                <w:bCs/>
              </w:rPr>
              <w:t xml:space="preserve">dopuszczenie, w celu poświadczenia zdolności technicznej lub zawodowej w ramach zadania nr 38 imiennych certyfikatów ukończenia szkolenia z zakresu serwisowania i naprawy sprzętu medycznego wydane przez producenta sprzętu tożsamego co do wymienionego w zadaniu nr 38 oraz w ramach zadań nr 24 i 38 imiennych certyfikatów wydanych przez niezależny od producenta podmiot posiadający wdrożony system zarządzania jakością zgodny z ISO 9001 w zakresie przygotowania </w:t>
            </w:r>
            <w:r w:rsidRPr="00EF2C8E">
              <w:rPr>
                <w:rFonts w:ascii="Arial Narrow" w:hAnsi="Arial Narrow" w:cs="Open Sans"/>
                <w:b/>
                <w:bCs/>
              </w:rPr>
              <w:br/>
              <w:t>i prowadzenia szkoleń z nadzorowania i utrzymania sprzętu medycznego, produkcji oprogramowania do zarządzania infrastrukturą techniczną oraz dystrybucji sprzętu medycznego, zgodnego z normą PN-EN 62353:2015, dotyczącą serwisów urządzeń medycznych.</w:t>
            </w:r>
          </w:p>
          <w:p w:rsidR="00EF2C8E" w:rsidRPr="00EF2C8E" w:rsidRDefault="00EF2C8E">
            <w:pPr>
              <w:jc w:val="both"/>
              <w:rPr>
                <w:rFonts w:ascii="Arial Narrow" w:hAnsi="Arial Narrow" w:cs="Open Sans"/>
                <w:b/>
                <w:bCs/>
              </w:rPr>
            </w:pPr>
            <w:bookmarkStart w:id="2" w:name="_Hlk204159918"/>
            <w:r w:rsidRPr="00EF2C8E">
              <w:rPr>
                <w:rFonts w:ascii="Arial Narrow" w:hAnsi="Arial Narrow" w:cs="Open Sans"/>
                <w:b/>
                <w:bCs/>
              </w:rPr>
              <w:t xml:space="preserve">Pragniemy również dodać, iż posiadamy aktualny Certyfikat Systemu Zarządzania Jakością Nr J-2819/1/2025 potwierdzający spełnienie wymagań obowiązującej normy PN-EN ISO 9001:2015-10, wydany przez Jednostkę Certyfikującą Polskiego Centrum Badań i Certyfikacji S.A., członka IQNET, w zakresie: instalacji, serwisu </w:t>
            </w:r>
            <w:r w:rsidRPr="00EF2C8E">
              <w:rPr>
                <w:rFonts w:ascii="Arial Narrow" w:hAnsi="Arial Narrow" w:cs="Open Sans"/>
                <w:b/>
                <w:bCs/>
              </w:rPr>
              <w:br/>
              <w:t>i okresowych przeglądów urządzeń medycznych i laboratoryjnych, szkolenia personelu medycznego, walidacji procesów przebiegających w urządzeniach medycznych oraz urządzeniach uczestniczących w procesie poboru, produkcji i przechowywania składników krwiopochodnych, co potwierdza zaangażowanie firmy w utrzymanie wysokich standardów jakości w obszarze serwisowania urządzeń medycznych, nie gorszych niż w autoryzowanych serwisach .</w:t>
            </w:r>
            <w:bookmarkEnd w:id="2"/>
          </w:p>
          <w:p w:rsidR="00EF2C8E" w:rsidRPr="00EF2C8E" w:rsidRDefault="00EF2C8E">
            <w:pPr>
              <w:jc w:val="both"/>
              <w:rPr>
                <w:rFonts w:ascii="Arial Narrow" w:hAnsi="Arial Narrow" w:cs="Open Sans"/>
                <w:b/>
                <w:bCs/>
              </w:rPr>
            </w:pPr>
            <w:r w:rsidRPr="00EF2C8E">
              <w:rPr>
                <w:rFonts w:ascii="Arial Narrow" w:hAnsi="Arial Narrow" w:cs="Open Sans"/>
                <w:b/>
                <w:bCs/>
              </w:rPr>
              <w:t>Powyższa zgoda zapewni Zamawiającemu otrzymanie większej ilości ofert w zadaniach nr 24 i 38, co z pewnością przełoży się na uzyskanie korzystnej dla Zamawiającego ceny oferty.</w:t>
            </w:r>
            <w:bookmarkEnd w:id="1"/>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before="120" w:after="40" w:line="276" w:lineRule="auto"/>
              <w:ind w:left="28" w:right="-74"/>
              <w:jc w:val="both"/>
              <w:rPr>
                <w:rFonts w:ascii="Arial Narrow" w:hAnsi="Arial Narrow" w:cs="Arial"/>
                <w:bCs/>
              </w:rPr>
            </w:pPr>
            <w:r w:rsidRPr="00EF2C8E">
              <w:rPr>
                <w:rFonts w:ascii="Arial Narrow" w:hAnsi="Arial Narrow" w:cs="Arial"/>
              </w:rPr>
              <w:t>Zamawiający dopuszcza.</w:t>
            </w:r>
          </w:p>
          <w:p w:rsidR="00EF2C8E" w:rsidRPr="00EF2C8E" w:rsidRDefault="00EF2C8E">
            <w:pPr>
              <w:spacing w:before="60" w:after="60" w:line="276" w:lineRule="auto"/>
              <w:ind w:left="30" w:right="-72"/>
              <w:jc w:val="both"/>
              <w:rPr>
                <w:rFonts w:ascii="Arial Narrow" w:hAnsi="Arial Narrow" w:cs="Arial"/>
                <w:b/>
                <w:bCs/>
              </w:rPr>
            </w:pPr>
          </w:p>
          <w:p w:rsidR="00EF2C8E" w:rsidRPr="00EF2C8E" w:rsidRDefault="00EF2C8E">
            <w:pPr>
              <w:spacing w:before="60" w:after="60" w:line="276" w:lineRule="auto"/>
              <w:ind w:left="30" w:right="-72"/>
              <w:jc w:val="both"/>
              <w:rPr>
                <w:rFonts w:ascii="Arial Narrow" w:hAnsi="Arial Narrow"/>
                <w:b/>
              </w:rPr>
            </w:pPr>
            <w:r w:rsidRPr="00EF2C8E">
              <w:rPr>
                <w:rFonts w:ascii="Arial Narrow" w:hAnsi="Arial Narrow" w:cs="Arial"/>
                <w:b/>
                <w:bCs/>
              </w:rPr>
              <w:t>Pytanie nr 19</w:t>
            </w:r>
            <w:r w:rsidRPr="00EF2C8E">
              <w:rPr>
                <w:rFonts w:ascii="Arial Narrow" w:hAnsi="Arial Narrow"/>
                <w:b/>
              </w:rPr>
              <w:t xml:space="preserve"> </w:t>
            </w:r>
          </w:p>
          <w:p w:rsidR="00EF2C8E" w:rsidRPr="00EF2C8E" w:rsidRDefault="00EF2C8E">
            <w:pPr>
              <w:pStyle w:val="Akapitzlist"/>
              <w:autoSpaceDE/>
              <w:ind w:left="34" w:right="34"/>
              <w:jc w:val="both"/>
              <w:rPr>
                <w:rFonts w:ascii="Arial Narrow" w:hAnsi="Arial Narrow" w:cs="Open Sans"/>
                <w:b w:val="0"/>
                <w:u w:val="single"/>
              </w:rPr>
            </w:pPr>
            <w:r w:rsidRPr="00EF2C8E">
              <w:rPr>
                <w:rFonts w:ascii="Arial Narrow" w:hAnsi="Arial Narrow" w:cs="Open Sans"/>
                <w:b w:val="0"/>
                <w:u w:val="single"/>
              </w:rPr>
              <w:t>Dot. Formularz ofertowy i formularz cenowy</w:t>
            </w:r>
          </w:p>
          <w:p w:rsidR="00EF2C8E" w:rsidRPr="00EF2C8E" w:rsidRDefault="00EF2C8E">
            <w:pPr>
              <w:ind w:left="34" w:right="34"/>
              <w:jc w:val="both"/>
              <w:rPr>
                <w:rFonts w:ascii="Arial Narrow" w:hAnsi="Arial Narrow" w:cs="Open Sans"/>
                <w:b/>
              </w:rPr>
            </w:pPr>
            <w:r w:rsidRPr="00EF2C8E">
              <w:rPr>
                <w:rFonts w:ascii="Arial Narrow" w:hAnsi="Arial Narrow" w:cs="Open Sans"/>
                <w:b/>
              </w:rPr>
              <w:t xml:space="preserve">Zwracamy się do Zamawiającego z prośbą o wyrażenie zgody na pozostawienie w formularzu ofertowym </w:t>
            </w:r>
            <w:r w:rsidRPr="00EF2C8E">
              <w:rPr>
                <w:rFonts w:ascii="Arial Narrow" w:hAnsi="Arial Narrow" w:cs="Open Sans"/>
                <w:b/>
              </w:rPr>
              <w:br/>
              <w:t>i formularzu cenowym tylko tych zadań (z niezmienioną ilością pozycji), na które Wykonawca składa ofertę, poprzez usunięcie pozostałych.</w:t>
            </w:r>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before="120" w:after="40" w:line="276" w:lineRule="auto"/>
              <w:ind w:left="28" w:right="-74"/>
              <w:jc w:val="both"/>
              <w:rPr>
                <w:rFonts w:ascii="Arial Narrow" w:hAnsi="Arial Narrow" w:cs="Arial"/>
                <w:bCs/>
              </w:rPr>
            </w:pPr>
            <w:r w:rsidRPr="00EF2C8E">
              <w:rPr>
                <w:rFonts w:ascii="Arial Narrow" w:hAnsi="Arial Narrow" w:cs="Arial"/>
                <w:bCs/>
              </w:rPr>
              <w:t>Zamawiający wyraża zgodę na powyższe.</w:t>
            </w:r>
          </w:p>
          <w:p w:rsidR="00EF2C8E" w:rsidRPr="00EF2C8E" w:rsidRDefault="00EF2C8E">
            <w:pPr>
              <w:spacing w:before="60" w:after="60" w:line="276" w:lineRule="auto"/>
              <w:ind w:left="30" w:right="-72"/>
              <w:jc w:val="both"/>
              <w:rPr>
                <w:rFonts w:ascii="Arial Narrow" w:hAnsi="Arial Narrow" w:cs="Arial"/>
                <w:bCs/>
                <w:color w:val="FF0000"/>
              </w:rPr>
            </w:pPr>
          </w:p>
          <w:p w:rsidR="00EF2C8E" w:rsidRPr="00EF2C8E" w:rsidRDefault="00EF2C8E">
            <w:pPr>
              <w:spacing w:before="60" w:after="60" w:line="276" w:lineRule="auto"/>
              <w:ind w:left="30" w:right="-72"/>
              <w:jc w:val="both"/>
              <w:rPr>
                <w:rFonts w:ascii="Arial Narrow" w:hAnsi="Arial Narrow"/>
                <w:b/>
              </w:rPr>
            </w:pPr>
            <w:r w:rsidRPr="00EF2C8E">
              <w:rPr>
                <w:rFonts w:ascii="Arial Narrow" w:hAnsi="Arial Narrow" w:cs="Arial"/>
                <w:b/>
                <w:bCs/>
              </w:rPr>
              <w:t>Pytanie nr 20</w:t>
            </w:r>
            <w:r w:rsidRPr="00EF2C8E">
              <w:rPr>
                <w:rFonts w:ascii="Arial Narrow" w:hAnsi="Arial Narrow"/>
                <w:b/>
              </w:rPr>
              <w:t xml:space="preserve"> </w:t>
            </w:r>
          </w:p>
          <w:p w:rsidR="00EF2C8E" w:rsidRPr="00EF2C8E" w:rsidRDefault="00EF2C8E">
            <w:pPr>
              <w:ind w:left="34"/>
              <w:jc w:val="both"/>
              <w:rPr>
                <w:rFonts w:ascii="Arial Narrow" w:hAnsi="Arial Narrow" w:cs="Open Sans"/>
                <w:b/>
              </w:rPr>
            </w:pPr>
            <w:r w:rsidRPr="00EF2C8E">
              <w:rPr>
                <w:rFonts w:ascii="Arial Narrow" w:hAnsi="Arial Narrow" w:cs="Open Sans"/>
                <w:b/>
              </w:rPr>
              <w:t>Zwracamy się z prośbą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40" w:line="276" w:lineRule="auto"/>
              <w:jc w:val="both"/>
              <w:rPr>
                <w:rFonts w:ascii="Arial Narrow" w:hAnsi="Arial Narrow"/>
              </w:rPr>
            </w:pPr>
            <w:r w:rsidRPr="00EF2C8E">
              <w:rPr>
                <w:rFonts w:ascii="Arial Narrow" w:hAnsi="Arial Narrow" w:cs="Arial"/>
              </w:rPr>
              <w:t>Zamawiający nie wyraża zgody i pozostawia zapisy projektu umowy bez zmian</w:t>
            </w:r>
            <w:r w:rsidRPr="00EF2C8E">
              <w:rPr>
                <w:rFonts w:ascii="Arial Narrow" w:hAnsi="Arial Narrow"/>
                <w:bCs/>
              </w:rPr>
              <w:t>.</w:t>
            </w:r>
          </w:p>
          <w:p w:rsidR="00EF2C8E" w:rsidRPr="00EF2C8E" w:rsidRDefault="00EF2C8E">
            <w:pPr>
              <w:spacing w:before="60" w:after="60" w:line="276" w:lineRule="auto"/>
              <w:ind w:left="30" w:right="-72"/>
              <w:jc w:val="both"/>
              <w:rPr>
                <w:rFonts w:ascii="Arial Narrow" w:hAnsi="Arial Narrow"/>
                <w:b/>
              </w:rPr>
            </w:pPr>
            <w:r w:rsidRPr="00EF2C8E">
              <w:rPr>
                <w:rFonts w:ascii="Arial Narrow" w:hAnsi="Arial Narrow" w:cs="Arial"/>
                <w:b/>
                <w:bCs/>
              </w:rPr>
              <w:t>Pytanie nr 21</w:t>
            </w:r>
            <w:r w:rsidRPr="00EF2C8E">
              <w:rPr>
                <w:rFonts w:ascii="Arial Narrow" w:hAnsi="Arial Narrow"/>
                <w:b/>
              </w:rPr>
              <w:t xml:space="preserve"> </w:t>
            </w:r>
          </w:p>
          <w:p w:rsidR="00EF2C8E" w:rsidRPr="00EF2C8E" w:rsidRDefault="00EF2C8E">
            <w:pPr>
              <w:adjustRightInd w:val="0"/>
              <w:jc w:val="both"/>
              <w:rPr>
                <w:rFonts w:ascii="Arial Narrow" w:hAnsi="Arial Narrow" w:cs="TimesNewRoman"/>
                <w:b/>
              </w:rPr>
            </w:pPr>
            <w:r w:rsidRPr="00EF2C8E">
              <w:rPr>
                <w:rFonts w:ascii="Arial Narrow" w:hAnsi="Arial Narrow" w:cs="TimesNewRoman"/>
                <w:b/>
              </w:rPr>
              <w:t>Dotyczy wzoru umowy dla pakietu nr 5: Zwracamy się do Zamawiającego z prośbą o dodanie poniższego zapisu do umowy dostawy „Kary umowne jakie może naliczyć Zamawiający w związku ze zwłoką w realizacji zamówienia mogą być zastosowane tylko w przypadku, gdy Zamawiający nie posiada aktualnie zaległości w płatnościach na rzecz Wykonawcy starszych niż 14 dni od upływu pierwotnego terminu płatności. Wznowiony bieg terminu realizacji zamówienia, po którego przekroczeniu Zamawiający może naliczać kary umowne następuje od dnia zaksięgowania zaległych środków na koncie Wykonawcy.”</w:t>
            </w:r>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40" w:line="276" w:lineRule="auto"/>
              <w:jc w:val="both"/>
              <w:rPr>
                <w:rFonts w:ascii="Arial Narrow" w:hAnsi="Arial Narrow"/>
              </w:rPr>
            </w:pPr>
            <w:r w:rsidRPr="00EF2C8E">
              <w:rPr>
                <w:rFonts w:ascii="Arial Narrow" w:hAnsi="Arial Narrow" w:cs="Arial"/>
              </w:rPr>
              <w:t>Zamawiający nie wyraża zgody i pozostawia zapisy projektu umowy bez zmian</w:t>
            </w:r>
            <w:r w:rsidRPr="00EF2C8E">
              <w:rPr>
                <w:rFonts w:ascii="Arial Narrow" w:hAnsi="Arial Narrow"/>
                <w:bCs/>
              </w:rPr>
              <w:t>.</w:t>
            </w:r>
          </w:p>
          <w:p w:rsidR="00EF2C8E" w:rsidRPr="00EF2C8E" w:rsidRDefault="00EF2C8E">
            <w:pPr>
              <w:adjustRightInd w:val="0"/>
              <w:rPr>
                <w:rFonts w:ascii="Arial Narrow" w:hAnsi="Arial Narrow" w:cs="DM Sans"/>
                <w:b/>
              </w:rPr>
            </w:pPr>
          </w:p>
          <w:p w:rsidR="00C57508" w:rsidRDefault="00C57508">
            <w:pPr>
              <w:spacing w:before="60" w:after="60" w:line="276" w:lineRule="auto"/>
              <w:ind w:left="30" w:right="-72"/>
              <w:jc w:val="both"/>
              <w:rPr>
                <w:rFonts w:ascii="Arial Narrow" w:hAnsi="Arial Narrow" w:cs="Arial"/>
                <w:b/>
                <w:bCs/>
              </w:rPr>
            </w:pPr>
          </w:p>
          <w:p w:rsidR="00EF2C8E" w:rsidRPr="00EF2C8E" w:rsidRDefault="00EF2C8E">
            <w:pPr>
              <w:spacing w:before="60" w:after="60" w:line="276" w:lineRule="auto"/>
              <w:ind w:left="30" w:right="-72"/>
              <w:jc w:val="both"/>
              <w:rPr>
                <w:rFonts w:ascii="Arial Narrow" w:hAnsi="Arial Narrow"/>
                <w:b/>
              </w:rPr>
            </w:pPr>
            <w:r w:rsidRPr="00EF2C8E">
              <w:rPr>
                <w:rFonts w:ascii="Arial Narrow" w:hAnsi="Arial Narrow" w:cs="Arial"/>
                <w:b/>
                <w:bCs/>
              </w:rPr>
              <w:lastRenderedPageBreak/>
              <w:t>Pytanie nr 22</w:t>
            </w:r>
            <w:r w:rsidRPr="00EF2C8E">
              <w:rPr>
                <w:rFonts w:ascii="Arial Narrow" w:hAnsi="Arial Narrow"/>
                <w:b/>
              </w:rPr>
              <w:t xml:space="preserve"> </w:t>
            </w:r>
          </w:p>
          <w:p w:rsidR="00EF2C8E" w:rsidRPr="00EF2C8E" w:rsidRDefault="00EF2C8E">
            <w:pPr>
              <w:adjustRightInd w:val="0"/>
              <w:jc w:val="both"/>
              <w:rPr>
                <w:rFonts w:ascii="Arial Narrow" w:hAnsi="Arial Narrow" w:cs="TimesNewRoman"/>
                <w:b/>
              </w:rPr>
            </w:pPr>
            <w:r w:rsidRPr="00EF2C8E">
              <w:rPr>
                <w:rFonts w:ascii="Arial Narrow" w:hAnsi="Arial Narrow" w:cs="TimesNewRoman"/>
                <w:b/>
              </w:rPr>
              <w:t>Dotyczy wzoru umowy dla pakietu nr 5: Zwracamy się z prośbą o potwierdzenie, że z dniem wprowadzenia Krajowego Systemu e-Faktur (dalej jako “</w:t>
            </w:r>
            <w:proofErr w:type="spellStart"/>
            <w:r w:rsidRPr="00EF2C8E">
              <w:rPr>
                <w:rFonts w:ascii="Arial Narrow" w:hAnsi="Arial Narrow" w:cs="TimesNewRoman"/>
                <w:b/>
              </w:rPr>
              <w:t>KSeF</w:t>
            </w:r>
            <w:proofErr w:type="spellEnd"/>
            <w:r w:rsidRPr="00EF2C8E">
              <w:rPr>
                <w:rFonts w:ascii="Arial Narrow" w:hAnsi="Arial Narrow" w:cs="TimesNewRoman"/>
                <w:b/>
              </w:rPr>
              <w:t xml:space="preserve">”) jako obowiązującego standardu, faktura może być dostarczana Zamawiającemu wyłącznie przy użyciu </w:t>
            </w:r>
            <w:proofErr w:type="spellStart"/>
            <w:r w:rsidRPr="00EF2C8E">
              <w:rPr>
                <w:rFonts w:ascii="Arial Narrow" w:hAnsi="Arial Narrow" w:cs="TimesNewRoman"/>
                <w:b/>
              </w:rPr>
              <w:t>KSeF</w:t>
            </w:r>
            <w:proofErr w:type="spellEnd"/>
            <w:r w:rsidRPr="00EF2C8E">
              <w:rPr>
                <w:rFonts w:ascii="Arial Narrow" w:hAnsi="Arial Narrow" w:cs="TimesNewRoman"/>
                <w:b/>
              </w:rPr>
              <w:t>.</w:t>
            </w:r>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jc w:val="both"/>
              <w:rPr>
                <w:rFonts w:ascii="Arial Narrow" w:hAnsi="Arial Narrow"/>
                <w:bCs/>
              </w:rPr>
            </w:pPr>
            <w:r w:rsidRPr="00EF2C8E">
              <w:rPr>
                <w:rFonts w:ascii="Arial Narrow" w:hAnsi="Arial Narrow"/>
                <w:bCs/>
              </w:rPr>
              <w:t xml:space="preserve">Zamawiający potwierdza i modyfikuje </w:t>
            </w:r>
            <w:r w:rsidRPr="00EF2C8E">
              <w:rPr>
                <w:rFonts w:ascii="Arial Narrow" w:hAnsi="Arial Narrow" w:cs="Arial"/>
              </w:rPr>
              <w:t xml:space="preserve">zapisy projektu umowy. Zmodyfikowany projekt umowy zamieszcza na stronie prowadzonego postępowania i stronie www.10wsk.mil.pl pn. Projekt umowy UAKTUALNIONY dnia </w:t>
            </w:r>
            <w:r w:rsidR="00BB0511">
              <w:rPr>
                <w:rFonts w:ascii="Arial Narrow" w:hAnsi="Arial Narrow" w:cs="Arial"/>
              </w:rPr>
              <w:t>19</w:t>
            </w:r>
            <w:r w:rsidRPr="00EF2C8E">
              <w:rPr>
                <w:rFonts w:ascii="Arial Narrow" w:hAnsi="Arial Narrow" w:cs="Arial"/>
              </w:rPr>
              <w:t>.11.2025r.</w:t>
            </w:r>
          </w:p>
          <w:p w:rsidR="00EF2C8E" w:rsidRPr="00EF2C8E" w:rsidRDefault="00EF2C8E">
            <w:pPr>
              <w:spacing w:before="120" w:after="40" w:line="276" w:lineRule="auto"/>
              <w:ind w:left="28" w:right="-74"/>
              <w:jc w:val="both"/>
              <w:rPr>
                <w:rFonts w:ascii="Arial Narrow" w:hAnsi="Arial Narrow" w:cs="Arial"/>
                <w:bCs/>
                <w:color w:val="FF0000"/>
              </w:rPr>
            </w:pPr>
          </w:p>
          <w:p w:rsidR="00EF2C8E" w:rsidRPr="00EF2C8E" w:rsidRDefault="00EF2C8E">
            <w:pPr>
              <w:spacing w:before="60" w:after="60" w:line="276" w:lineRule="auto"/>
              <w:ind w:left="30" w:right="-72"/>
              <w:jc w:val="both"/>
              <w:rPr>
                <w:rFonts w:ascii="Arial Narrow" w:hAnsi="Arial Narrow"/>
                <w:b/>
              </w:rPr>
            </w:pPr>
            <w:r w:rsidRPr="00EF2C8E">
              <w:rPr>
                <w:rFonts w:ascii="Arial Narrow" w:hAnsi="Arial Narrow" w:cs="Arial"/>
                <w:b/>
                <w:bCs/>
              </w:rPr>
              <w:t>Pytanie nr 23</w:t>
            </w:r>
            <w:r w:rsidRPr="00EF2C8E">
              <w:rPr>
                <w:rFonts w:ascii="Arial Narrow" w:hAnsi="Arial Narrow"/>
                <w:b/>
              </w:rPr>
              <w:t xml:space="preserve"> </w:t>
            </w:r>
          </w:p>
          <w:p w:rsidR="00EF2C8E" w:rsidRPr="00EF2C8E" w:rsidRDefault="00EF2C8E">
            <w:pPr>
              <w:jc w:val="both"/>
              <w:rPr>
                <w:rFonts w:ascii="Arial Narrow" w:hAnsi="Arial Narrow" w:cstheme="minorHAnsi"/>
                <w:b/>
                <w:i/>
                <w:iCs/>
              </w:rPr>
            </w:pPr>
            <w:r w:rsidRPr="00EF2C8E">
              <w:rPr>
                <w:rFonts w:ascii="Arial Narrow" w:hAnsi="Arial Narrow" w:cstheme="minorHAnsi"/>
                <w:b/>
                <w:bCs/>
                <w:u w:val="single"/>
              </w:rPr>
              <w:t>Dotyczy Załącznika nr 12 do SWZ- Umowa nr 1 dla Zadania 11, §1 ust. 3</w:t>
            </w:r>
            <w:r w:rsidRPr="00EF2C8E">
              <w:rPr>
                <w:rFonts w:ascii="Arial Narrow" w:hAnsi="Arial Narrow" w:cstheme="minorHAnsi"/>
                <w:b/>
                <w:i/>
                <w:iCs/>
              </w:rPr>
              <w:t xml:space="preserve">: </w:t>
            </w:r>
            <w:r w:rsidRPr="00EF2C8E">
              <w:rPr>
                <w:rFonts w:ascii="Arial Narrow" w:hAnsi="Arial Narrow" w:cstheme="minorHAnsi"/>
                <w:b/>
              </w:rPr>
              <w:t xml:space="preserve">Zwracamy się z prośbą o doprecyzowanie zapisu w ust. 3 w taki sposób, że Wykonawca nie świadczący serwisu autoryzowanego nadal jest zobowiązany do dysponowania procedurami, zapleczem technicznym i zobowiązany do przestrzegania procedur określonych w art. 63 ustawy o wyrobach medycznych. </w:t>
            </w:r>
          </w:p>
          <w:p w:rsidR="00EF2C8E" w:rsidRPr="00EF2C8E" w:rsidRDefault="00EF2C8E">
            <w:pPr>
              <w:jc w:val="both"/>
              <w:rPr>
                <w:rFonts w:ascii="Arial Narrow" w:hAnsi="Arial Narrow" w:cstheme="minorHAnsi"/>
                <w:b/>
                <w:i/>
                <w:iCs/>
              </w:rPr>
            </w:pPr>
            <w:r w:rsidRPr="00EF2C8E">
              <w:rPr>
                <w:rFonts w:ascii="Arial Narrow" w:hAnsi="Arial Narrow" w:cstheme="minorHAnsi"/>
                <w:b/>
                <w:u w:val="single"/>
              </w:rPr>
              <w:t>Proponowany zapis po zmianie</w:t>
            </w:r>
            <w:r w:rsidRPr="00EF2C8E">
              <w:rPr>
                <w:rFonts w:ascii="Arial Narrow" w:hAnsi="Arial Narrow" w:cstheme="minorHAnsi"/>
                <w:b/>
              </w:rPr>
              <w:t>: „</w:t>
            </w:r>
            <w:r w:rsidRPr="00EF2C8E">
              <w:rPr>
                <w:rFonts w:ascii="Arial Narrow" w:hAnsi="Arial Narrow" w:cstheme="minorHAnsi"/>
                <w:b/>
                <w:i/>
                <w:iCs/>
              </w:rPr>
              <w:t>Wykonawca oświadcza, że prowadzi autoryzowany serwis/ nie prowadzi autoryzowanego serwisu</w:t>
            </w:r>
            <w:r w:rsidRPr="00EF2C8E">
              <w:rPr>
                <w:rFonts w:ascii="Arial Narrow" w:hAnsi="Arial Narrow" w:cstheme="minorHAnsi"/>
                <w:b/>
                <w:bCs/>
                <w:i/>
                <w:iCs/>
                <w:vertAlign w:val="superscript"/>
              </w:rPr>
              <w:footnoteReference w:customMarkFollows="1" w:id="2"/>
              <w:t>[1]</w:t>
            </w:r>
            <w:r w:rsidRPr="00EF2C8E">
              <w:rPr>
                <w:rFonts w:ascii="Arial Narrow" w:hAnsi="Arial Narrow" w:cstheme="minorHAnsi"/>
                <w:b/>
                <w:i/>
                <w:iCs/>
              </w:rPr>
              <w:t xml:space="preserve"> producenta,</w:t>
            </w:r>
            <w:r w:rsidRPr="00EF2C8E">
              <w:rPr>
                <w:rFonts w:ascii="Arial Narrow" w:hAnsi="Arial Narrow" w:cstheme="minorHAnsi"/>
                <w:b/>
                <w:bCs/>
                <w:i/>
                <w:iCs/>
              </w:rPr>
              <w:t xml:space="preserve"> </w:t>
            </w:r>
            <w:r w:rsidRPr="00EF2C8E">
              <w:rPr>
                <w:rFonts w:ascii="Arial Narrow" w:hAnsi="Arial Narrow" w:cstheme="minorHAnsi"/>
                <w:b/>
                <w:bCs/>
                <w:i/>
                <w:iCs/>
                <w:u w:val="single"/>
              </w:rPr>
              <w:t>oraz</w:t>
            </w:r>
            <w:r w:rsidRPr="00EF2C8E">
              <w:rPr>
                <w:rFonts w:ascii="Arial Narrow" w:hAnsi="Arial Narrow" w:cstheme="minorHAnsi"/>
                <w:b/>
                <w:i/>
                <w:iCs/>
              </w:rPr>
              <w:t xml:space="preserve"> dysponuje określonym przez wytwórcę przedmiotowej aparatury zapleczem technicznym, posiada określone przez wytwórcę instrukcje serwisowe wyrobu sporządzone w sposób zrozumiały oraz odpowiednie procedury i instrukcje do wykonywania czynności określonych w art. 63 ustawy z dnia 7 kwietnia 2022 r. o wyrobach medycznych oraz że wszystkie czynności związane z utrzymaniem urządzeń będą wykonywane zgodnie z zaleceniami producenta, przy użyciu oryginalnych lub zamiennych materiałów eksploatacyjnych i części (jeżeli dotyczy).”</w:t>
            </w:r>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40" w:line="276" w:lineRule="auto"/>
              <w:jc w:val="both"/>
              <w:rPr>
                <w:rFonts w:ascii="Arial Narrow" w:hAnsi="Arial Narrow"/>
              </w:rPr>
            </w:pPr>
            <w:r w:rsidRPr="00EF2C8E">
              <w:rPr>
                <w:rFonts w:ascii="Arial Narrow" w:hAnsi="Arial Narrow" w:cs="Arial"/>
              </w:rPr>
              <w:t>Zamawiający nie wyraża zgody i pozostawia zapisy projektu umowy bez zmian</w:t>
            </w:r>
            <w:r w:rsidRPr="00EF2C8E">
              <w:rPr>
                <w:rFonts w:ascii="Arial Narrow" w:hAnsi="Arial Narrow"/>
                <w:bCs/>
              </w:rPr>
              <w:t>.</w:t>
            </w:r>
          </w:p>
          <w:p w:rsidR="00EF2C8E" w:rsidRPr="00EF2C8E" w:rsidRDefault="00EF2C8E">
            <w:pPr>
              <w:spacing w:before="60" w:after="60" w:line="276" w:lineRule="auto"/>
              <w:ind w:left="30" w:right="-72"/>
              <w:jc w:val="both"/>
              <w:rPr>
                <w:rFonts w:ascii="Arial Narrow" w:hAnsi="Arial Narrow"/>
                <w:b/>
              </w:rPr>
            </w:pPr>
            <w:r w:rsidRPr="00EF2C8E">
              <w:rPr>
                <w:rFonts w:ascii="Arial Narrow" w:hAnsi="Arial Narrow" w:cs="Arial"/>
                <w:b/>
                <w:bCs/>
              </w:rPr>
              <w:t>Pytanie nr 24</w:t>
            </w:r>
            <w:r w:rsidRPr="00EF2C8E">
              <w:rPr>
                <w:rFonts w:ascii="Arial Narrow" w:hAnsi="Arial Narrow"/>
                <w:b/>
              </w:rPr>
              <w:t xml:space="preserve"> </w:t>
            </w:r>
          </w:p>
          <w:p w:rsidR="00EF2C8E" w:rsidRPr="00EF2C8E" w:rsidRDefault="00EF2C8E">
            <w:pPr>
              <w:pStyle w:val="Default"/>
              <w:jc w:val="both"/>
              <w:rPr>
                <w:rFonts w:ascii="Arial Narrow" w:hAnsi="Arial Narrow" w:cstheme="minorHAnsi"/>
                <w:b/>
                <w:color w:val="auto"/>
                <w:sz w:val="20"/>
                <w:szCs w:val="20"/>
              </w:rPr>
            </w:pPr>
            <w:r w:rsidRPr="00EF2C8E">
              <w:rPr>
                <w:rFonts w:ascii="Arial Narrow" w:hAnsi="Arial Narrow" w:cstheme="minorHAnsi"/>
                <w:b/>
                <w:bCs/>
                <w:color w:val="auto"/>
                <w:sz w:val="20"/>
                <w:szCs w:val="20"/>
                <w:u w:val="single"/>
              </w:rPr>
              <w:t>Dotyczy Załącznika nr 12 do SWZ- Umowa nr 1 dla Zadania 11, §5 ust. 4</w:t>
            </w:r>
            <w:r w:rsidRPr="00EF2C8E">
              <w:rPr>
                <w:rFonts w:ascii="Arial Narrow" w:hAnsi="Arial Narrow" w:cstheme="minorHAnsi"/>
                <w:color w:val="auto"/>
                <w:sz w:val="20"/>
                <w:szCs w:val="20"/>
              </w:rPr>
              <w:t xml:space="preserve">: </w:t>
            </w:r>
            <w:r w:rsidRPr="00EF2C8E">
              <w:rPr>
                <w:rFonts w:ascii="Arial Narrow" w:hAnsi="Arial Narrow" w:cstheme="minorHAnsi"/>
                <w:b/>
                <w:color w:val="auto"/>
                <w:sz w:val="20"/>
                <w:szCs w:val="20"/>
              </w:rPr>
              <w:t xml:space="preserve">Zwracamy się z prośbą o zmianę zapisów </w:t>
            </w:r>
            <w:r w:rsidRPr="00EF2C8E">
              <w:rPr>
                <w:rFonts w:ascii="Arial Narrow" w:hAnsi="Arial Narrow" w:cstheme="minorHAnsi"/>
                <w:b/>
                <w:color w:val="auto"/>
                <w:sz w:val="20"/>
                <w:szCs w:val="20"/>
              </w:rPr>
              <w:br/>
              <w:t>§5 ust 4 w następujący sposób: „</w:t>
            </w:r>
            <w:r w:rsidRPr="00EF2C8E">
              <w:rPr>
                <w:rFonts w:ascii="Arial Narrow" w:hAnsi="Arial Narrow" w:cstheme="minorHAnsi"/>
                <w:b/>
                <w:i/>
                <w:iCs/>
                <w:color w:val="auto"/>
                <w:sz w:val="20"/>
                <w:szCs w:val="20"/>
              </w:rPr>
              <w:t xml:space="preserve">każda naprawa poprzedzona będzie diagnostyką (rozumianą również jako diagnostyka zdalna, w przypadku kiedy konstrukcja i wyposażenie diagnozowanego urządzenia to umożliwia) </w:t>
            </w:r>
            <w:r w:rsidRPr="00EF2C8E">
              <w:rPr>
                <w:rFonts w:ascii="Arial Narrow" w:hAnsi="Arial Narrow" w:cstheme="minorHAnsi"/>
                <w:b/>
                <w:i/>
                <w:iCs/>
                <w:color w:val="auto"/>
                <w:sz w:val="20"/>
                <w:szCs w:val="20"/>
              </w:rPr>
              <w:br/>
              <w:t>i oszacowaniem kosztów naprawy z wykazem wszystkich usterek do usunięcia wraz z zestawieniem części niezbędnych do naprawy oraz określeniem przyczyn uszkodzenia. W przypadku możliwości naprawy w trakcie wizyty diagnostycznej, po akceptacji jednej z osób upoważnionych (wskazanych w § 7), płatność za diagnostykę nastąpi zgodnie z zasadami dotyczącymi naprawy.</w:t>
            </w:r>
            <w:r w:rsidRPr="00EF2C8E">
              <w:rPr>
                <w:rFonts w:ascii="Arial Narrow" w:hAnsi="Arial Narrow" w:cstheme="minorHAnsi"/>
                <w:b/>
                <w:color w:val="auto"/>
                <w:sz w:val="20"/>
                <w:szCs w:val="20"/>
              </w:rPr>
              <w:t>”</w:t>
            </w:r>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40" w:line="276" w:lineRule="auto"/>
              <w:jc w:val="both"/>
              <w:rPr>
                <w:rFonts w:ascii="Arial Narrow" w:hAnsi="Arial Narrow"/>
              </w:rPr>
            </w:pPr>
            <w:r w:rsidRPr="00EF2C8E">
              <w:rPr>
                <w:rFonts w:ascii="Arial Narrow" w:hAnsi="Arial Narrow" w:cs="Arial"/>
              </w:rPr>
              <w:t>Zamawiający nie wyraża zgody i pozostawia zapisy projektu umowy bez zmian</w:t>
            </w:r>
            <w:r w:rsidRPr="00EF2C8E">
              <w:rPr>
                <w:rFonts w:ascii="Arial Narrow" w:hAnsi="Arial Narrow"/>
                <w:bCs/>
              </w:rPr>
              <w:t>. Zamawiający potwierdza, że diagnostyka zdalna również jest rozumiana jako diagnostyka.</w:t>
            </w:r>
          </w:p>
          <w:p w:rsidR="00EF2C8E" w:rsidRPr="00EF2C8E" w:rsidRDefault="00EF2C8E">
            <w:pPr>
              <w:spacing w:before="60" w:after="60" w:line="276" w:lineRule="auto"/>
              <w:ind w:left="30" w:right="-72"/>
              <w:jc w:val="both"/>
              <w:rPr>
                <w:rFonts w:ascii="Arial Narrow" w:hAnsi="Arial Narrow"/>
                <w:b/>
              </w:rPr>
            </w:pPr>
            <w:r w:rsidRPr="00EF2C8E">
              <w:rPr>
                <w:rFonts w:ascii="Arial Narrow" w:hAnsi="Arial Narrow" w:cs="Arial"/>
                <w:b/>
                <w:bCs/>
              </w:rPr>
              <w:t>Pytanie nr 25</w:t>
            </w:r>
            <w:r w:rsidRPr="00EF2C8E">
              <w:rPr>
                <w:rFonts w:ascii="Arial Narrow" w:hAnsi="Arial Narrow"/>
                <w:b/>
              </w:rPr>
              <w:t xml:space="preserve"> </w:t>
            </w:r>
          </w:p>
          <w:p w:rsidR="00EF2C8E" w:rsidRPr="00EF2C8E" w:rsidRDefault="00EF2C8E">
            <w:pPr>
              <w:jc w:val="both"/>
              <w:rPr>
                <w:rFonts w:ascii="Arial Narrow" w:hAnsi="Arial Narrow" w:cstheme="minorHAnsi"/>
                <w:b/>
              </w:rPr>
            </w:pPr>
            <w:r w:rsidRPr="00EF2C8E">
              <w:rPr>
                <w:rFonts w:ascii="Arial Narrow" w:hAnsi="Arial Narrow" w:cstheme="minorHAnsi"/>
                <w:b/>
                <w:bCs/>
                <w:u w:val="single"/>
              </w:rPr>
              <w:t>Dotyczy Załącznika nr 12 do SWZ – Umowa nr 1 dla Zadania 11, § 6 ust. 1</w:t>
            </w:r>
            <w:r w:rsidRPr="00EF2C8E">
              <w:rPr>
                <w:rFonts w:ascii="Arial Narrow" w:hAnsi="Arial Narrow" w:cstheme="minorHAnsi"/>
                <w:b/>
                <w:bCs/>
              </w:rPr>
              <w:t xml:space="preserve">: </w:t>
            </w:r>
            <w:r w:rsidRPr="00EF2C8E">
              <w:rPr>
                <w:rFonts w:ascii="Arial Narrow" w:hAnsi="Arial Narrow" w:cstheme="minorHAnsi"/>
                <w:b/>
              </w:rPr>
              <w:t xml:space="preserve">Wnosimy o zmianę § 6 ust. 1 projektowanych postanowień umowy i nadanie mu następującego brzmienia: </w:t>
            </w:r>
            <w:r w:rsidRPr="00EF2C8E">
              <w:rPr>
                <w:rFonts w:ascii="Arial Narrow" w:hAnsi="Arial Narrow" w:cstheme="minorHAnsi"/>
                <w:b/>
                <w:i/>
                <w:iCs/>
              </w:rPr>
              <w:t xml:space="preserve">„Wykonawca ponosi odpowiedzialność za niewykonanie lub niewłaściwe wykonanie usług objętych niniejszą umową wyłącznie w zakresie, w jakim powstała szkoda jest następstwem zawinionego działania lub zaniechania Wykonawcy. Wykonawca nie ponosi odpowiedzialności za skutki wynikające z okoliczności niezależnych od niego, w szczególności z przyczyn leżących po stronie Zamawiającego, osób trzecich, działania siły wyższej lub innych czynników, na które Wykonawca nie miał wpływu.” </w:t>
            </w:r>
            <w:r w:rsidRPr="00EF2C8E">
              <w:rPr>
                <w:rFonts w:ascii="Arial Narrow" w:hAnsi="Arial Narrow" w:cstheme="minorHAnsi"/>
                <w:b/>
              </w:rPr>
              <w:t xml:space="preserve">Zaproponowany zapis doprecyzowuje, że odpowiedzialność Wykonawcy opiera się na zasadzie winy, </w:t>
            </w:r>
            <w:r w:rsidRPr="00EF2C8E">
              <w:rPr>
                <w:rFonts w:ascii="Arial Narrow" w:hAnsi="Arial Narrow" w:cstheme="minorHAnsi"/>
                <w:b/>
              </w:rPr>
              <w:br/>
              <w:t xml:space="preserve">co jest zgodne z ogólnymi zasadami odpowiedzialności kontraktowej wynikającymi z art. 471 Kodeksu cywilnego, zgodnie z którym: </w:t>
            </w:r>
          </w:p>
          <w:p w:rsidR="00EF2C8E" w:rsidRPr="00EF2C8E" w:rsidRDefault="00EF2C8E">
            <w:pPr>
              <w:jc w:val="both"/>
              <w:rPr>
                <w:rFonts w:ascii="Arial Narrow" w:hAnsi="Arial Narrow" w:cstheme="minorHAnsi"/>
                <w:b/>
                <w:i/>
                <w:iCs/>
              </w:rPr>
            </w:pPr>
            <w:r w:rsidRPr="00EF2C8E">
              <w:rPr>
                <w:rFonts w:ascii="Arial Narrow" w:hAnsi="Arial Narrow" w:cstheme="minorHAnsi"/>
                <w:b/>
                <w:i/>
                <w:iCs/>
              </w:rPr>
              <w:t>„Dłużnik obowiązany jest do naprawienia szkody wynikłej z niewykonania lub nienależytego wykonania zobowiązania, chyba że niewykonanie lub nienależyte wykonanie jest następstwem okoliczności, za które dłużnik odpowiedzialności nie ponosi.”</w:t>
            </w:r>
          </w:p>
          <w:p w:rsidR="00EF2C8E" w:rsidRPr="00EF2C8E" w:rsidRDefault="00EF2C8E">
            <w:pPr>
              <w:jc w:val="both"/>
              <w:rPr>
                <w:rFonts w:ascii="Arial Narrow" w:hAnsi="Arial Narrow" w:cstheme="minorHAnsi"/>
                <w:b/>
                <w:i/>
                <w:iCs/>
              </w:rPr>
            </w:pPr>
            <w:r w:rsidRPr="00EF2C8E">
              <w:rPr>
                <w:rFonts w:ascii="Arial Narrow" w:hAnsi="Arial Narrow" w:cstheme="minorHAnsi"/>
                <w:b/>
              </w:rPr>
              <w:t xml:space="preserve">Nadto wprowadzenie katalogu wyłączeń (np. siła wyższa, działania osób trzecich, opóźnienia Zamawiającego) zapewnia bardziej zrównoważony podział ryzyk między stronami i odpowiada praktyce rynkowej w umowach </w:t>
            </w:r>
            <w:r w:rsidRPr="00EF2C8E">
              <w:rPr>
                <w:rFonts w:ascii="Arial Narrow" w:hAnsi="Arial Narrow" w:cstheme="minorHAnsi"/>
                <w:b/>
              </w:rPr>
              <w:br/>
            </w:r>
            <w:r w:rsidRPr="00EF2C8E">
              <w:rPr>
                <w:rFonts w:ascii="Arial Narrow" w:hAnsi="Arial Narrow" w:cstheme="minorHAnsi"/>
                <w:b/>
              </w:rPr>
              <w:lastRenderedPageBreak/>
              <w:t>o świadczenie usług.</w:t>
            </w:r>
          </w:p>
          <w:p w:rsidR="00EF2C8E" w:rsidRPr="00EF2C8E" w:rsidRDefault="00EF2C8E">
            <w:pPr>
              <w:jc w:val="both"/>
              <w:rPr>
                <w:rFonts w:ascii="Arial Narrow" w:hAnsi="Arial Narrow" w:cstheme="minorHAnsi"/>
                <w:b/>
                <w:i/>
                <w:iCs/>
              </w:rPr>
            </w:pPr>
          </w:p>
          <w:p w:rsidR="00C57508" w:rsidRPr="00EF2C8E" w:rsidRDefault="00C57508" w:rsidP="00C57508">
            <w:pPr>
              <w:spacing w:after="40" w:line="276" w:lineRule="auto"/>
              <w:ind w:left="30" w:right="-72"/>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40" w:line="276" w:lineRule="auto"/>
              <w:jc w:val="both"/>
              <w:rPr>
                <w:rFonts w:ascii="Arial Narrow" w:hAnsi="Arial Narrow"/>
              </w:rPr>
            </w:pPr>
            <w:r w:rsidRPr="00EF2C8E">
              <w:rPr>
                <w:rFonts w:ascii="Arial Narrow" w:hAnsi="Arial Narrow" w:cs="Arial"/>
              </w:rPr>
              <w:t>Zamawiający nie wyraża zgody i pozostawia zapisy projektu umowy bez zmian</w:t>
            </w:r>
            <w:r w:rsidRPr="00EF2C8E">
              <w:rPr>
                <w:rFonts w:ascii="Arial Narrow" w:hAnsi="Arial Narrow"/>
                <w:bCs/>
              </w:rPr>
              <w:t>.</w:t>
            </w:r>
          </w:p>
          <w:p w:rsidR="00EF2C8E" w:rsidRPr="00EF2C8E" w:rsidRDefault="00EF2C8E">
            <w:pPr>
              <w:spacing w:before="60" w:after="60" w:line="276" w:lineRule="auto"/>
              <w:ind w:left="30" w:right="-72"/>
              <w:jc w:val="both"/>
              <w:rPr>
                <w:rFonts w:ascii="Arial Narrow" w:hAnsi="Arial Narrow"/>
                <w:b/>
              </w:rPr>
            </w:pPr>
            <w:r w:rsidRPr="00EF2C8E">
              <w:rPr>
                <w:rFonts w:ascii="Arial Narrow" w:hAnsi="Arial Narrow" w:cs="Arial"/>
                <w:b/>
                <w:bCs/>
              </w:rPr>
              <w:t>Pytanie nr 26</w:t>
            </w:r>
            <w:r w:rsidRPr="00EF2C8E">
              <w:rPr>
                <w:rFonts w:ascii="Arial Narrow" w:hAnsi="Arial Narrow"/>
                <w:b/>
              </w:rPr>
              <w:t xml:space="preserve"> </w:t>
            </w:r>
          </w:p>
          <w:p w:rsidR="00EF2C8E" w:rsidRPr="00EF2C8E" w:rsidRDefault="00EF2C8E">
            <w:pPr>
              <w:jc w:val="both"/>
              <w:rPr>
                <w:rFonts w:ascii="Arial Narrow" w:hAnsi="Arial Narrow" w:cstheme="minorHAnsi"/>
                <w:b/>
              </w:rPr>
            </w:pPr>
            <w:r w:rsidRPr="00EF2C8E">
              <w:rPr>
                <w:rFonts w:ascii="Arial Narrow" w:hAnsi="Arial Narrow" w:cstheme="minorHAnsi"/>
                <w:b/>
                <w:bCs/>
              </w:rPr>
              <w:t xml:space="preserve">Dotyczy Załącznika nr 12 do SWZ – Umowa nr 1 dla Zadania 11, § 9 ust. 3: </w:t>
            </w:r>
            <w:r w:rsidRPr="00EF2C8E">
              <w:rPr>
                <w:rFonts w:ascii="Arial Narrow" w:hAnsi="Arial Narrow" w:cstheme="minorHAnsi"/>
                <w:b/>
              </w:rPr>
              <w:t>Wnosimy o zmianę § 9  ust. 3 projektu umowy i nadanie mu następującego brzmienia: „</w:t>
            </w:r>
            <w:r w:rsidRPr="00EF2C8E">
              <w:rPr>
                <w:rFonts w:ascii="Arial Narrow" w:hAnsi="Arial Narrow" w:cstheme="minorHAnsi"/>
                <w:b/>
                <w:i/>
                <w:iCs/>
              </w:rPr>
              <w:t xml:space="preserve">W przypadku zwłoki w wykonaniu usług ponad termin określony </w:t>
            </w:r>
            <w:r w:rsidRPr="00EF2C8E">
              <w:rPr>
                <w:rFonts w:ascii="Arial Narrow" w:hAnsi="Arial Narrow" w:cstheme="minorHAnsi"/>
                <w:b/>
                <w:i/>
                <w:iCs/>
              </w:rPr>
              <w:br/>
              <w:t xml:space="preserve">w § 4 ust. 1, 3 lub 4, Zamawiający, po uprzednim pisemnym lub e-mailowym wezwaniu Wykonawcy do wykonania usługi </w:t>
            </w:r>
            <w:r w:rsidRPr="00EF2C8E">
              <w:rPr>
                <w:rFonts w:ascii="Arial Narrow" w:hAnsi="Arial Narrow" w:cstheme="minorHAnsi"/>
                <w:b/>
                <w:bCs/>
                <w:i/>
                <w:iCs/>
              </w:rPr>
              <w:t>i wyznaczeniu dodatkowego terminu nie krótszego niż 3 (trzy) dni robocze</w:t>
            </w:r>
            <w:r w:rsidRPr="00EF2C8E">
              <w:rPr>
                <w:rFonts w:ascii="Arial Narrow" w:hAnsi="Arial Narrow" w:cstheme="minorHAnsi"/>
                <w:b/>
                <w:i/>
                <w:iCs/>
              </w:rPr>
              <w:t>, ma prawo – w razie bezskutecznego upływu tego terminu – zlecić wykonanie usługi podmiotowi trzeciemu.</w:t>
            </w:r>
          </w:p>
          <w:p w:rsidR="00EF2C8E" w:rsidRPr="00EF2C8E" w:rsidRDefault="00EF2C8E">
            <w:pPr>
              <w:jc w:val="both"/>
              <w:rPr>
                <w:rFonts w:ascii="Arial Narrow" w:hAnsi="Arial Narrow" w:cstheme="minorHAnsi"/>
                <w:b/>
                <w:i/>
                <w:iCs/>
              </w:rPr>
            </w:pPr>
            <w:r w:rsidRPr="00EF2C8E">
              <w:rPr>
                <w:rFonts w:ascii="Arial Narrow" w:hAnsi="Arial Narrow" w:cstheme="minorHAnsi"/>
                <w:b/>
                <w:i/>
                <w:iCs/>
              </w:rPr>
              <w:t xml:space="preserve">W takim przypadku Wykonawca ponosi odpowiedzialność do wysokości różnicy pomiędzy ceną usługi określoną </w:t>
            </w:r>
            <w:r w:rsidRPr="00EF2C8E">
              <w:rPr>
                <w:rFonts w:ascii="Arial Narrow" w:hAnsi="Arial Narrow" w:cstheme="minorHAnsi"/>
                <w:b/>
                <w:i/>
                <w:iCs/>
              </w:rPr>
              <w:br/>
              <w:t xml:space="preserve">w niniejszej umowie a ceną rzeczywiście zapłaconą przez Zamawiającego podmiotowi trzeciemu, przy czym kwota </w:t>
            </w:r>
            <w:r w:rsidRPr="00EF2C8E">
              <w:rPr>
                <w:rFonts w:ascii="Arial Narrow" w:hAnsi="Arial Narrow" w:cstheme="minorHAnsi"/>
                <w:b/>
                <w:i/>
                <w:iCs/>
              </w:rPr>
              <w:br/>
              <w:t>ta nie może przekroczyć 10% wartości brutto danej usługi.</w:t>
            </w:r>
          </w:p>
          <w:p w:rsidR="00EF2C8E" w:rsidRPr="00EF2C8E" w:rsidRDefault="00EF2C8E">
            <w:pPr>
              <w:jc w:val="both"/>
              <w:rPr>
                <w:rFonts w:ascii="Arial Narrow" w:hAnsi="Arial Narrow" w:cstheme="minorHAnsi"/>
                <w:b/>
                <w:i/>
                <w:iCs/>
              </w:rPr>
            </w:pPr>
            <w:r w:rsidRPr="00EF2C8E">
              <w:rPr>
                <w:rFonts w:ascii="Arial Narrow" w:hAnsi="Arial Narrow" w:cstheme="minorHAnsi"/>
                <w:b/>
                <w:i/>
                <w:iCs/>
              </w:rPr>
              <w:t>Zamawiający nie jest uprawniony do odmowy przyjęcia wykonanej przez Wykonawcę usługi, jeżeli mimo opóźnienia została ona wykonana należycie, a opóźnienie nie spowodowało dla Zamawiającego istotnej szkody.”.</w:t>
            </w:r>
          </w:p>
          <w:p w:rsidR="00EF2C8E" w:rsidRPr="00EF2C8E" w:rsidRDefault="00EF2C8E">
            <w:pPr>
              <w:jc w:val="both"/>
              <w:rPr>
                <w:rFonts w:ascii="Arial Narrow" w:hAnsi="Arial Narrow" w:cstheme="minorHAnsi"/>
                <w:b/>
              </w:rPr>
            </w:pPr>
            <w:r w:rsidRPr="00EF2C8E">
              <w:rPr>
                <w:rFonts w:ascii="Arial Narrow" w:hAnsi="Arial Narrow" w:cstheme="minorHAnsi"/>
                <w:b/>
              </w:rPr>
              <w:t>Obecne brzmienie postanowienia nakłada na Wykonawcę nieograniczoną odpowiedzialność finansową, niezależnie od przyczyn i stopnia zwłoki. Proponowane ograniczenie do 10% wartości usługi pozwala zachować równowagę ekonomiczną między stronami i zapewnia przewidywalność ryzyka kontraktowego.</w:t>
            </w:r>
          </w:p>
          <w:p w:rsidR="00EF2C8E" w:rsidRPr="00EF2C8E" w:rsidRDefault="00EF2C8E">
            <w:pPr>
              <w:jc w:val="both"/>
              <w:rPr>
                <w:rFonts w:ascii="Arial Narrow" w:hAnsi="Arial Narrow" w:cstheme="minorHAnsi"/>
                <w:b/>
              </w:rPr>
            </w:pPr>
            <w:r w:rsidRPr="00EF2C8E">
              <w:rPr>
                <w:rFonts w:ascii="Arial Narrow" w:hAnsi="Arial Narrow" w:cstheme="minorHAnsi"/>
                <w:b/>
              </w:rPr>
              <w:t xml:space="preserve">Wprowadzenie obowiązku wyznaczenia dodatkowego terminu wykonania usługi odpowiada zasadzie lojalnej współpracy i umożliwia Wykonawcy podjęcie działań naprawczych przed sięgnięciem przez Zamawiającego po środki zastępcze. Jest to zgodne z wynikającą z ustawy </w:t>
            </w:r>
            <w:proofErr w:type="spellStart"/>
            <w:r w:rsidRPr="00EF2C8E">
              <w:rPr>
                <w:rFonts w:ascii="Arial Narrow" w:hAnsi="Arial Narrow" w:cstheme="minorHAnsi"/>
                <w:b/>
              </w:rPr>
              <w:t>Pzp</w:t>
            </w:r>
            <w:proofErr w:type="spellEnd"/>
            <w:r w:rsidRPr="00EF2C8E">
              <w:rPr>
                <w:rFonts w:ascii="Arial Narrow" w:hAnsi="Arial Narrow" w:cstheme="minorHAnsi"/>
                <w:b/>
              </w:rPr>
              <w:t xml:space="preserve"> zasadą współdziałania stron. Wykonawca powinien też mieć pewność co do tego, kiedy Zamawiający sięgnie po wykonanie zastępcze – przy obecnych zapisach Zamawiający ma takie prawo nawet w sytuacjach, gdy zwłoka będzie wynosiła choćby jeden dzień. </w:t>
            </w:r>
          </w:p>
          <w:p w:rsidR="00EF2C8E" w:rsidRPr="00EF2C8E" w:rsidRDefault="00EF2C8E">
            <w:pPr>
              <w:jc w:val="both"/>
              <w:rPr>
                <w:rFonts w:ascii="Arial Narrow" w:hAnsi="Arial Narrow" w:cstheme="minorHAnsi"/>
                <w:b/>
              </w:rPr>
            </w:pPr>
            <w:r w:rsidRPr="00EF2C8E">
              <w:rPr>
                <w:rFonts w:ascii="Arial Narrow" w:hAnsi="Arial Narrow" w:cstheme="minorHAnsi"/>
                <w:b/>
              </w:rPr>
              <w:t>Doprecyzowanie, że Zamawiający nie może odmówić przyjęcia należycie wykonanej, choć opóźnionej usługi, jeśli opóźnienie nie spowodowało istotnej szkody, zapobiega arbitralnemu odrzucaniu usług, co sprzyja utrzymaniu płynności współpracy.</w:t>
            </w:r>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40" w:line="276" w:lineRule="auto"/>
              <w:jc w:val="both"/>
              <w:rPr>
                <w:rFonts w:ascii="Arial Narrow" w:hAnsi="Arial Narrow"/>
              </w:rPr>
            </w:pPr>
            <w:r w:rsidRPr="00EF2C8E">
              <w:rPr>
                <w:rFonts w:ascii="Arial Narrow" w:hAnsi="Arial Narrow" w:cs="Arial"/>
              </w:rPr>
              <w:t>Zamawiający nie wyraża zgody i pozostawia zapisy projektu umowy bez zmian</w:t>
            </w:r>
            <w:r w:rsidRPr="00EF2C8E">
              <w:rPr>
                <w:rFonts w:ascii="Arial Narrow" w:hAnsi="Arial Narrow"/>
                <w:bCs/>
              </w:rPr>
              <w:t>.</w:t>
            </w:r>
          </w:p>
          <w:p w:rsidR="00EF2C8E" w:rsidRPr="00EF2C8E" w:rsidRDefault="00EF2C8E">
            <w:pPr>
              <w:spacing w:before="60" w:after="60" w:line="276" w:lineRule="auto"/>
              <w:ind w:left="30" w:right="-72"/>
              <w:jc w:val="both"/>
              <w:rPr>
                <w:rFonts w:ascii="Arial Narrow" w:hAnsi="Arial Narrow"/>
                <w:b/>
              </w:rPr>
            </w:pPr>
            <w:r w:rsidRPr="00EF2C8E">
              <w:rPr>
                <w:rFonts w:ascii="Arial Narrow" w:hAnsi="Arial Narrow" w:cs="Arial"/>
                <w:b/>
                <w:bCs/>
              </w:rPr>
              <w:t>Pytanie nr 27</w:t>
            </w:r>
            <w:r w:rsidRPr="00EF2C8E">
              <w:rPr>
                <w:rFonts w:ascii="Arial Narrow" w:hAnsi="Arial Narrow"/>
                <w:b/>
              </w:rPr>
              <w:t xml:space="preserve"> </w:t>
            </w:r>
          </w:p>
          <w:p w:rsidR="00EF2C8E" w:rsidRPr="00EF2C8E" w:rsidRDefault="00EF2C8E">
            <w:pPr>
              <w:pStyle w:val="Default"/>
              <w:jc w:val="both"/>
              <w:rPr>
                <w:rFonts w:ascii="Arial Narrow" w:hAnsi="Arial Narrow" w:cstheme="minorHAnsi"/>
                <w:b/>
                <w:color w:val="auto"/>
                <w:sz w:val="20"/>
                <w:szCs w:val="20"/>
              </w:rPr>
            </w:pPr>
            <w:r w:rsidRPr="00EF2C8E">
              <w:rPr>
                <w:rFonts w:ascii="Arial Narrow" w:hAnsi="Arial Narrow" w:cstheme="minorHAnsi"/>
                <w:b/>
                <w:bCs/>
                <w:color w:val="auto"/>
                <w:sz w:val="20"/>
                <w:szCs w:val="20"/>
                <w:u w:val="single"/>
              </w:rPr>
              <w:t>Dotyczy Załącznika nr 12 do SWZ- Projektu umowy, §2 ust.6</w:t>
            </w:r>
            <w:r w:rsidRPr="00EF2C8E">
              <w:rPr>
                <w:rFonts w:ascii="Arial Narrow" w:hAnsi="Arial Narrow" w:cstheme="minorHAnsi"/>
                <w:b/>
                <w:color w:val="auto"/>
                <w:sz w:val="20"/>
                <w:szCs w:val="20"/>
              </w:rPr>
              <w:t>: Zwracamy się z prośba o zmianę terminu płatności z 60 dni kalendarzowych na 30 dni kalendarzowych.</w:t>
            </w:r>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40" w:line="276" w:lineRule="auto"/>
              <w:jc w:val="both"/>
              <w:rPr>
                <w:rFonts w:ascii="Arial Narrow" w:hAnsi="Arial Narrow"/>
              </w:rPr>
            </w:pPr>
            <w:r w:rsidRPr="00EF2C8E">
              <w:rPr>
                <w:rFonts w:ascii="Arial Narrow" w:hAnsi="Arial Narrow" w:cs="Arial"/>
              </w:rPr>
              <w:t>Zamawiający nie wyraża zgody i pozostawia zapisy projektu umowy bez zmian</w:t>
            </w:r>
            <w:r w:rsidRPr="00EF2C8E">
              <w:rPr>
                <w:rFonts w:ascii="Arial Narrow" w:hAnsi="Arial Narrow"/>
                <w:bCs/>
              </w:rPr>
              <w:t>.</w:t>
            </w:r>
          </w:p>
          <w:p w:rsidR="00EF2C8E" w:rsidRPr="00EF2C8E" w:rsidRDefault="00EF2C8E">
            <w:pPr>
              <w:spacing w:before="60" w:after="60" w:line="276" w:lineRule="auto"/>
              <w:ind w:left="30" w:right="-72"/>
              <w:jc w:val="both"/>
              <w:rPr>
                <w:rFonts w:ascii="Arial Narrow" w:hAnsi="Arial Narrow"/>
                <w:b/>
              </w:rPr>
            </w:pPr>
            <w:r w:rsidRPr="00EF2C8E">
              <w:rPr>
                <w:rFonts w:ascii="Arial Narrow" w:hAnsi="Arial Narrow" w:cs="Arial"/>
                <w:b/>
                <w:bCs/>
              </w:rPr>
              <w:t>Pytanie nr 28</w:t>
            </w:r>
            <w:r w:rsidRPr="00EF2C8E">
              <w:rPr>
                <w:rFonts w:ascii="Arial Narrow" w:hAnsi="Arial Narrow"/>
                <w:b/>
              </w:rPr>
              <w:t xml:space="preserve"> </w:t>
            </w:r>
          </w:p>
          <w:p w:rsidR="00EF2C8E" w:rsidRPr="00EF2C8E" w:rsidRDefault="00EF2C8E">
            <w:pPr>
              <w:pStyle w:val="Default"/>
              <w:jc w:val="both"/>
              <w:rPr>
                <w:rFonts w:ascii="Arial Narrow" w:hAnsi="Arial Narrow" w:cstheme="minorHAnsi"/>
                <w:b/>
                <w:color w:val="auto"/>
                <w:sz w:val="20"/>
                <w:szCs w:val="20"/>
              </w:rPr>
            </w:pPr>
            <w:r w:rsidRPr="00EF2C8E">
              <w:rPr>
                <w:rFonts w:ascii="Arial Narrow" w:hAnsi="Arial Narrow" w:cstheme="minorHAnsi"/>
                <w:b/>
                <w:color w:val="auto"/>
                <w:sz w:val="20"/>
                <w:szCs w:val="20"/>
              </w:rPr>
              <w:t xml:space="preserve">Mając na względnie miarkowanie kar umownych, zwracamy się z prośbą do Zamawiającego o obniżenie wysokości kar umownych określonych w §9 ust. 1 pkt. 3), 4) i 5) projektu umowy (Załącznik nr 12 do SWZ) z 1% </w:t>
            </w:r>
            <w:r w:rsidRPr="00EF2C8E">
              <w:rPr>
                <w:rFonts w:ascii="Arial Narrow" w:hAnsi="Arial Narrow" w:cstheme="minorHAnsi"/>
                <w:b/>
                <w:color w:val="auto"/>
                <w:sz w:val="20"/>
                <w:szCs w:val="20"/>
                <w:u w:val="single"/>
              </w:rPr>
              <w:t>na 0,1%.</w:t>
            </w:r>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40" w:line="276" w:lineRule="auto"/>
              <w:jc w:val="both"/>
              <w:rPr>
                <w:rFonts w:ascii="Arial Narrow" w:hAnsi="Arial Narrow"/>
              </w:rPr>
            </w:pPr>
            <w:r w:rsidRPr="00EF2C8E">
              <w:rPr>
                <w:rFonts w:ascii="Arial Narrow" w:hAnsi="Arial Narrow" w:cs="Arial"/>
              </w:rPr>
              <w:t>Zamawiający nie wyraża zgody i pozostawia zapisy projektu umowy bez zmian</w:t>
            </w:r>
            <w:r w:rsidRPr="00EF2C8E">
              <w:rPr>
                <w:rFonts w:ascii="Arial Narrow" w:hAnsi="Arial Narrow"/>
                <w:bCs/>
              </w:rPr>
              <w:t>.</w:t>
            </w:r>
          </w:p>
          <w:p w:rsidR="00EF2C8E" w:rsidRPr="00EF2C8E" w:rsidRDefault="00EF2C8E">
            <w:pPr>
              <w:spacing w:before="60" w:after="60" w:line="276" w:lineRule="auto"/>
              <w:ind w:left="30" w:right="-72"/>
              <w:jc w:val="both"/>
              <w:rPr>
                <w:rFonts w:ascii="Arial Narrow" w:hAnsi="Arial Narrow"/>
                <w:b/>
              </w:rPr>
            </w:pPr>
            <w:r w:rsidRPr="00EF2C8E">
              <w:rPr>
                <w:rFonts w:ascii="Arial Narrow" w:hAnsi="Arial Narrow" w:cs="Arial"/>
                <w:b/>
                <w:bCs/>
              </w:rPr>
              <w:t>Pytanie nr 29</w:t>
            </w:r>
            <w:r w:rsidRPr="00EF2C8E">
              <w:rPr>
                <w:rFonts w:ascii="Arial Narrow" w:hAnsi="Arial Narrow"/>
                <w:b/>
              </w:rPr>
              <w:t xml:space="preserve"> </w:t>
            </w:r>
          </w:p>
          <w:p w:rsidR="00EF2C8E" w:rsidRPr="00EF2C8E" w:rsidRDefault="00EF2C8E">
            <w:pPr>
              <w:jc w:val="both"/>
              <w:rPr>
                <w:rFonts w:ascii="Arial Narrow" w:hAnsi="Arial Narrow"/>
                <w:b/>
                <w:bCs/>
                <w:iCs/>
              </w:rPr>
            </w:pPr>
            <w:r w:rsidRPr="00EF2C8E">
              <w:rPr>
                <w:rFonts w:ascii="Arial Narrow" w:hAnsi="Arial Narrow"/>
                <w:b/>
                <w:bCs/>
                <w:iCs/>
              </w:rPr>
              <w:t xml:space="preserve">Dotyczy Zadania nr 14; Rozdziału 21 SWZ </w:t>
            </w:r>
          </w:p>
          <w:p w:rsidR="00EF2C8E" w:rsidRPr="00EF2C8E" w:rsidRDefault="00EF2C8E">
            <w:pPr>
              <w:jc w:val="both"/>
              <w:rPr>
                <w:rFonts w:ascii="Arial Narrow" w:hAnsi="Arial Narrow"/>
                <w:b/>
                <w:iCs/>
              </w:rPr>
            </w:pPr>
            <w:r w:rsidRPr="00EF2C8E">
              <w:rPr>
                <w:rFonts w:ascii="Arial Narrow" w:hAnsi="Arial Narrow"/>
                <w:b/>
                <w:iCs/>
              </w:rPr>
              <w:t>Prosimy Zamawiającego o dopuszczenie i tym samym uznanie za spełnienie kryterium nr 2 w zakresie Zadania nr 14: „</w:t>
            </w:r>
            <w:r w:rsidRPr="00EF2C8E">
              <w:rPr>
                <w:rFonts w:ascii="Arial Narrow" w:hAnsi="Arial Narrow"/>
                <w:b/>
                <w:i/>
                <w:iCs/>
              </w:rPr>
              <w:t>Autoryzacja producenta</w:t>
            </w:r>
            <w:r w:rsidRPr="00EF2C8E">
              <w:rPr>
                <w:rFonts w:ascii="Arial Narrow" w:hAnsi="Arial Narrow"/>
                <w:b/>
                <w:iCs/>
              </w:rPr>
              <w:t>” poprzez dysponowanie przez wykonawcę aktualną autoryzacją innego producenta aparatury medycznej wykorzystywanej w diagnostyce obrazowej.</w:t>
            </w:r>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jc w:val="both"/>
              <w:rPr>
                <w:rFonts w:ascii="Arial Narrow" w:hAnsi="Arial Narrow"/>
              </w:rPr>
            </w:pPr>
            <w:r w:rsidRPr="00EF2C8E">
              <w:rPr>
                <w:rFonts w:ascii="Arial Narrow" w:hAnsi="Arial Narrow"/>
              </w:rPr>
              <w:t xml:space="preserve">Zamawiający dopuszcza, pod warunkiem, że producentem wydającym certyfikat autoryzacji jest firm zarejestrowana w Unii Europejskiej. </w:t>
            </w:r>
          </w:p>
          <w:p w:rsidR="00C57508" w:rsidRDefault="00C57508">
            <w:pPr>
              <w:spacing w:before="60" w:after="60" w:line="276" w:lineRule="auto"/>
              <w:ind w:left="30" w:right="-72"/>
              <w:jc w:val="both"/>
              <w:rPr>
                <w:rFonts w:ascii="Arial Narrow" w:hAnsi="Arial Narrow" w:cs="Arial"/>
                <w:b/>
                <w:bCs/>
              </w:rPr>
            </w:pPr>
          </w:p>
          <w:p w:rsidR="00EF2C8E" w:rsidRPr="00EF2C8E" w:rsidRDefault="00EF2C8E">
            <w:pPr>
              <w:spacing w:before="60" w:after="60" w:line="276" w:lineRule="auto"/>
              <w:ind w:left="30" w:right="-72"/>
              <w:jc w:val="both"/>
              <w:rPr>
                <w:rFonts w:ascii="Arial Narrow" w:hAnsi="Arial Narrow"/>
                <w:b/>
              </w:rPr>
            </w:pPr>
            <w:r w:rsidRPr="00EF2C8E">
              <w:rPr>
                <w:rFonts w:ascii="Arial Narrow" w:hAnsi="Arial Narrow" w:cs="Arial"/>
                <w:b/>
                <w:bCs/>
              </w:rPr>
              <w:lastRenderedPageBreak/>
              <w:t>Pytanie nr 30</w:t>
            </w:r>
            <w:r w:rsidRPr="00EF2C8E">
              <w:rPr>
                <w:rFonts w:ascii="Arial Narrow" w:hAnsi="Arial Narrow"/>
                <w:b/>
              </w:rPr>
              <w:t xml:space="preserve"> </w:t>
            </w:r>
          </w:p>
          <w:p w:rsidR="00EF2C8E" w:rsidRPr="00EF2C8E" w:rsidRDefault="00EF2C8E">
            <w:pPr>
              <w:pStyle w:val="Akapitzlist"/>
              <w:ind w:left="0"/>
              <w:jc w:val="both"/>
              <w:rPr>
                <w:rFonts w:ascii="Arial Narrow" w:hAnsi="Arial Narrow"/>
                <w:b w:val="0"/>
                <w:bCs/>
              </w:rPr>
            </w:pPr>
            <w:r w:rsidRPr="00EF2C8E">
              <w:rPr>
                <w:rFonts w:ascii="Arial Narrow" w:hAnsi="Arial Narrow"/>
                <w:b w:val="0"/>
                <w:color w:val="000000"/>
                <w:u w:val="single"/>
              </w:rPr>
              <w:t>Dotyczy: Załącznik nr 12 do SWZ - Umowa nr 110-…/P/2025/TU; zadanie nr 37</w:t>
            </w:r>
            <w:r w:rsidRPr="00EF2C8E">
              <w:rPr>
                <w:rFonts w:ascii="Arial Narrow" w:hAnsi="Arial Narrow"/>
                <w:b w:val="0"/>
                <w:bCs/>
              </w:rPr>
              <w:t xml:space="preserve">; </w:t>
            </w:r>
            <w:r w:rsidRPr="00EF2C8E">
              <w:rPr>
                <w:rFonts w:ascii="Arial Narrow" w:hAnsi="Arial Narrow" w:cstheme="majorHAnsi"/>
                <w:b w:val="0"/>
              </w:rPr>
              <w:t>§ 2</w:t>
            </w:r>
          </w:p>
          <w:p w:rsidR="00EF2C8E" w:rsidRPr="00EF2C8E" w:rsidRDefault="00EF2C8E">
            <w:pPr>
              <w:jc w:val="both"/>
              <w:rPr>
                <w:rFonts w:ascii="Arial Narrow" w:hAnsi="Arial Narrow" w:cstheme="majorHAnsi"/>
                <w:b/>
              </w:rPr>
            </w:pPr>
            <w:r w:rsidRPr="00EF2C8E">
              <w:rPr>
                <w:rFonts w:ascii="Arial Narrow" w:eastAsia="Calibri" w:hAnsi="Arial Narrow" w:cstheme="majorHAnsi"/>
                <w:b/>
                <w:bCs/>
                <w:color w:val="000000"/>
              </w:rPr>
              <w:t xml:space="preserve">Zwracamy się do Zamawiającego z uprzejmą prośbą o możliwość dodania zapisu do umowy w </w:t>
            </w:r>
            <w:r w:rsidRPr="00EF2C8E">
              <w:rPr>
                <w:rFonts w:ascii="Arial Narrow" w:hAnsi="Arial Narrow" w:cstheme="majorHAnsi"/>
                <w:b/>
                <w:bCs/>
              </w:rPr>
              <w:t>§ 2</w:t>
            </w:r>
            <w:r w:rsidRPr="00EF2C8E">
              <w:rPr>
                <w:rFonts w:ascii="Arial Narrow" w:hAnsi="Arial Narrow" w:cstheme="majorHAnsi"/>
                <w:b/>
              </w:rPr>
              <w:t xml:space="preserve">, zgodnie </w:t>
            </w:r>
            <w:r w:rsidRPr="00EF2C8E">
              <w:rPr>
                <w:rFonts w:ascii="Arial Narrow" w:hAnsi="Arial Narrow" w:cstheme="majorHAnsi"/>
                <w:b/>
              </w:rPr>
              <w:br/>
              <w:t>z poniższym:</w:t>
            </w:r>
          </w:p>
          <w:p w:rsidR="00EF2C8E" w:rsidRPr="00EF2C8E" w:rsidRDefault="00EF2C8E">
            <w:pPr>
              <w:jc w:val="both"/>
              <w:rPr>
                <w:rFonts w:ascii="Arial Narrow" w:hAnsi="Arial Narrow" w:cstheme="majorHAnsi"/>
                <w:b/>
                <w:bCs/>
                <w:color w:val="212121"/>
              </w:rPr>
            </w:pPr>
            <w:r w:rsidRPr="00EF2C8E">
              <w:rPr>
                <w:rStyle w:val="outlook-search-highlight"/>
                <w:rFonts w:ascii="Arial Narrow" w:hAnsi="Arial Narrow" w:cstheme="majorHAnsi"/>
                <w:b/>
                <w:bCs/>
                <w:color w:val="212121"/>
              </w:rPr>
              <w:t>12. Zwłoka</w:t>
            </w:r>
            <w:r w:rsidRPr="00EF2C8E">
              <w:rPr>
                <w:rStyle w:val="apple-converted-space"/>
                <w:rFonts w:ascii="Arial Narrow" w:hAnsi="Arial Narrow" w:cstheme="majorHAnsi"/>
                <w:b/>
                <w:bCs/>
                <w:color w:val="212121"/>
              </w:rPr>
              <w:t> </w:t>
            </w:r>
            <w:r w:rsidRPr="00EF2C8E">
              <w:rPr>
                <w:rFonts w:ascii="Arial Narrow" w:hAnsi="Arial Narrow" w:cstheme="majorHAnsi"/>
                <w:b/>
                <w:bCs/>
                <w:color w:val="212121"/>
              </w:rPr>
              <w:t>w płatności powyżej 21 dni od terminu zapłaty upoważnia Wykonawcę do wstrzymania usług bądź realizacji zobowiązań umownych za przedpłatą.</w:t>
            </w:r>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pPr>
              <w:spacing w:after="240" w:line="276" w:lineRule="auto"/>
              <w:jc w:val="both"/>
              <w:rPr>
                <w:rFonts w:ascii="Arial Narrow" w:hAnsi="Arial Narrow"/>
              </w:rPr>
            </w:pPr>
            <w:r w:rsidRPr="00EF2C8E">
              <w:rPr>
                <w:rFonts w:ascii="Arial Narrow" w:hAnsi="Arial Narrow" w:cs="Arial"/>
              </w:rPr>
              <w:t>Zamawiający nie wyraża zgody i pozostawia zapisy projektu umowy bez zmian</w:t>
            </w:r>
            <w:r w:rsidRPr="00EF2C8E">
              <w:rPr>
                <w:rFonts w:ascii="Arial Narrow" w:hAnsi="Arial Narrow"/>
                <w:bCs/>
              </w:rPr>
              <w:t>.</w:t>
            </w:r>
          </w:p>
          <w:p w:rsidR="00EF2C8E" w:rsidRPr="00EF2C8E" w:rsidRDefault="00EF2C8E">
            <w:pPr>
              <w:spacing w:line="276" w:lineRule="auto"/>
              <w:jc w:val="both"/>
              <w:rPr>
                <w:rFonts w:ascii="Arial Narrow" w:hAnsi="Arial Narrow" w:cs="Arial"/>
                <w:color w:val="FF0000"/>
                <w:highlight w:val="darkGray"/>
              </w:rPr>
            </w:pPr>
          </w:p>
        </w:tc>
      </w:tr>
    </w:tbl>
    <w:p w:rsidR="00EF2C8E" w:rsidRPr="00EF2C8E" w:rsidRDefault="00EF2C8E" w:rsidP="00EF2C8E">
      <w:pPr>
        <w:spacing w:before="60" w:after="60" w:line="276" w:lineRule="auto"/>
        <w:ind w:left="30" w:right="-72"/>
        <w:jc w:val="both"/>
        <w:rPr>
          <w:rFonts w:ascii="Arial Narrow" w:hAnsi="Arial Narrow"/>
          <w:b/>
        </w:rPr>
      </w:pPr>
      <w:r w:rsidRPr="00EF2C8E">
        <w:rPr>
          <w:rFonts w:ascii="Arial Narrow" w:hAnsi="Arial Narrow" w:cs="Arial"/>
          <w:b/>
          <w:bCs/>
        </w:rPr>
        <w:lastRenderedPageBreak/>
        <w:t>Pytanie nr 31</w:t>
      </w:r>
      <w:r w:rsidRPr="00EF2C8E">
        <w:rPr>
          <w:rFonts w:ascii="Arial Narrow" w:hAnsi="Arial Narrow"/>
          <w:b/>
        </w:rPr>
        <w:t xml:space="preserve"> </w:t>
      </w:r>
    </w:p>
    <w:p w:rsidR="00EF2C8E" w:rsidRPr="00EF2C8E" w:rsidRDefault="00EF2C8E" w:rsidP="00EF2C8E">
      <w:pPr>
        <w:pStyle w:val="Akapitzlist"/>
        <w:ind w:left="0"/>
        <w:jc w:val="both"/>
        <w:rPr>
          <w:rFonts w:ascii="Arial Narrow" w:hAnsi="Arial Narrow"/>
          <w:b w:val="0"/>
          <w:bCs/>
        </w:rPr>
      </w:pPr>
      <w:r w:rsidRPr="00EF2C8E">
        <w:rPr>
          <w:rFonts w:ascii="Arial Narrow" w:hAnsi="Arial Narrow"/>
          <w:b w:val="0"/>
          <w:color w:val="000000"/>
          <w:u w:val="single"/>
        </w:rPr>
        <w:t>Dotyczy: Załącznik nr 12do SWZ - Umowa nr 110-…/P/2025/TU; zadanie nr 37</w:t>
      </w:r>
      <w:r w:rsidRPr="00EF2C8E">
        <w:rPr>
          <w:rFonts w:ascii="Arial Narrow" w:hAnsi="Arial Narrow"/>
          <w:b w:val="0"/>
          <w:bCs/>
        </w:rPr>
        <w:t xml:space="preserve">; </w:t>
      </w:r>
      <w:r w:rsidRPr="00EF2C8E">
        <w:rPr>
          <w:rFonts w:ascii="Arial Narrow" w:hAnsi="Arial Narrow" w:cstheme="majorHAnsi"/>
          <w:b w:val="0"/>
        </w:rPr>
        <w:t>§ 4</w:t>
      </w:r>
    </w:p>
    <w:p w:rsidR="00EF2C8E" w:rsidRPr="00EF2C8E" w:rsidRDefault="00EF2C8E" w:rsidP="00EF2C8E">
      <w:pPr>
        <w:jc w:val="both"/>
        <w:rPr>
          <w:rFonts w:ascii="Arial Narrow" w:hAnsi="Arial Narrow" w:cstheme="majorHAnsi"/>
          <w:b/>
        </w:rPr>
      </w:pPr>
      <w:r w:rsidRPr="00EF2C8E">
        <w:rPr>
          <w:rFonts w:ascii="Arial Narrow" w:eastAsia="Calibri" w:hAnsi="Arial Narrow" w:cstheme="majorHAnsi"/>
          <w:b/>
          <w:bCs/>
          <w:color w:val="000000"/>
        </w:rPr>
        <w:t xml:space="preserve">Zwracamy się do Zamawiającego z uprzejmą prośbą o możliwość modyfikacji zapisów umowy w </w:t>
      </w:r>
      <w:r w:rsidRPr="00EF2C8E">
        <w:rPr>
          <w:rFonts w:ascii="Arial Narrow" w:hAnsi="Arial Narrow" w:cstheme="majorHAnsi"/>
          <w:b/>
          <w:bCs/>
        </w:rPr>
        <w:t>§4</w:t>
      </w:r>
      <w:r w:rsidRPr="00EF2C8E">
        <w:rPr>
          <w:rFonts w:ascii="Arial Narrow" w:hAnsi="Arial Narrow" w:cstheme="majorHAnsi"/>
          <w:b/>
        </w:rPr>
        <w:t xml:space="preserve">, zgodnie </w:t>
      </w:r>
      <w:r w:rsidRPr="00EF2C8E">
        <w:rPr>
          <w:rFonts w:ascii="Arial Narrow" w:hAnsi="Arial Narrow" w:cstheme="majorHAnsi"/>
          <w:b/>
        </w:rPr>
        <w:br/>
        <w:t xml:space="preserve">z </w:t>
      </w:r>
      <w:r w:rsidRPr="00EF2C8E">
        <w:rPr>
          <w:rFonts w:ascii="Arial Narrow" w:hAnsi="Arial Narrow" w:cstheme="majorHAnsi"/>
          <w:b/>
          <w:color w:val="000000" w:themeColor="text1"/>
        </w:rPr>
        <w:t xml:space="preserve">poniższym i ujęcie dodatkowego ustępu nr 6 o zaproponowanej treści: </w:t>
      </w:r>
    </w:p>
    <w:p w:rsidR="00EF2C8E" w:rsidRPr="00EF2C8E" w:rsidRDefault="00EF2C8E" w:rsidP="00EF2C8E">
      <w:pPr>
        <w:jc w:val="both"/>
        <w:rPr>
          <w:rFonts w:ascii="Arial Narrow" w:eastAsia="Tahoma" w:hAnsi="Arial Narrow" w:cstheme="majorHAnsi"/>
          <w:b/>
          <w:bCs/>
          <w:color w:val="000000"/>
        </w:rPr>
      </w:pPr>
      <w:r w:rsidRPr="00EF2C8E">
        <w:rPr>
          <w:rFonts w:ascii="Arial Narrow" w:eastAsia="Tahoma" w:hAnsi="Arial Narrow" w:cstheme="majorHAnsi"/>
          <w:b/>
          <w:color w:val="000000"/>
        </w:rPr>
        <w:t xml:space="preserve">1.przegląd bez ustalenia wcześniejszego terminu, zamiast do 3 dni roboczych to do </w:t>
      </w:r>
      <w:r w:rsidRPr="00EF2C8E">
        <w:rPr>
          <w:rFonts w:ascii="Arial Narrow" w:eastAsia="Tahoma" w:hAnsi="Arial Narrow" w:cstheme="majorHAnsi"/>
          <w:b/>
          <w:bCs/>
          <w:color w:val="000000"/>
        </w:rPr>
        <w:t xml:space="preserve">7 dni roboczych </w:t>
      </w:r>
    </w:p>
    <w:p w:rsidR="00EF2C8E" w:rsidRPr="00EF2C8E" w:rsidRDefault="00EF2C8E" w:rsidP="00EF2C8E">
      <w:pPr>
        <w:jc w:val="both"/>
        <w:rPr>
          <w:rFonts w:ascii="Arial Narrow" w:eastAsia="Tahoma" w:hAnsi="Arial Narrow" w:cstheme="majorHAnsi"/>
          <w:b/>
          <w:color w:val="000000"/>
        </w:rPr>
      </w:pPr>
      <w:r w:rsidRPr="00EF2C8E">
        <w:rPr>
          <w:rFonts w:ascii="Arial Narrow" w:eastAsia="Tahoma" w:hAnsi="Arial Narrow" w:cstheme="majorHAnsi"/>
          <w:b/>
          <w:color w:val="000000"/>
        </w:rPr>
        <w:t xml:space="preserve">3.Sporządzenie kalkulacji cenowej zamiast w ciągu 2 dni roboczych to </w:t>
      </w:r>
      <w:r w:rsidRPr="00EF2C8E">
        <w:rPr>
          <w:rFonts w:ascii="Arial Narrow" w:eastAsia="Tahoma" w:hAnsi="Arial Narrow" w:cstheme="majorHAnsi"/>
          <w:b/>
          <w:bCs/>
          <w:color w:val="000000"/>
        </w:rPr>
        <w:t>4 dni roboczych</w:t>
      </w:r>
    </w:p>
    <w:p w:rsidR="00EF2C8E" w:rsidRPr="00EF2C8E" w:rsidRDefault="00EF2C8E" w:rsidP="00EF2C8E">
      <w:pPr>
        <w:jc w:val="both"/>
        <w:rPr>
          <w:rFonts w:ascii="Arial Narrow" w:eastAsia="Tahoma" w:hAnsi="Arial Narrow" w:cstheme="majorHAnsi"/>
          <w:b/>
          <w:color w:val="000000"/>
        </w:rPr>
      </w:pPr>
      <w:r w:rsidRPr="00EF2C8E">
        <w:rPr>
          <w:rFonts w:ascii="Arial Narrow" w:eastAsia="Tahoma" w:hAnsi="Arial Narrow" w:cstheme="majorHAnsi"/>
          <w:b/>
          <w:color w:val="000000"/>
        </w:rPr>
        <w:t xml:space="preserve">4.wykonanie naprawy urządzenia, niewymagającej wymiany części zamiast w terminie do 3 dni roboczych to </w:t>
      </w:r>
      <w:r w:rsidRPr="00EF2C8E">
        <w:rPr>
          <w:rFonts w:ascii="Arial Narrow" w:eastAsia="Tahoma" w:hAnsi="Arial Narrow" w:cstheme="majorHAnsi"/>
          <w:b/>
          <w:bCs/>
          <w:color w:val="000000"/>
        </w:rPr>
        <w:t>7 dni roboczych</w:t>
      </w:r>
      <w:r w:rsidRPr="00EF2C8E">
        <w:rPr>
          <w:rFonts w:ascii="Arial Narrow" w:eastAsia="Tahoma" w:hAnsi="Arial Narrow" w:cstheme="majorHAnsi"/>
          <w:b/>
          <w:color w:val="000000"/>
        </w:rPr>
        <w:t xml:space="preserve">, a z wykorzystaniem części zamiennej w terminie zamiast do 5 dni roboczych to </w:t>
      </w:r>
      <w:r w:rsidRPr="00EF2C8E">
        <w:rPr>
          <w:rFonts w:ascii="Arial Narrow" w:eastAsia="Tahoma" w:hAnsi="Arial Narrow" w:cstheme="majorHAnsi"/>
          <w:b/>
          <w:bCs/>
          <w:color w:val="000000"/>
        </w:rPr>
        <w:t>14 dni roboczych.</w:t>
      </w:r>
    </w:p>
    <w:p w:rsidR="00EF2C8E" w:rsidRPr="00EF2C8E" w:rsidRDefault="00EF2C8E" w:rsidP="00EF2C8E">
      <w:pPr>
        <w:jc w:val="both"/>
        <w:rPr>
          <w:rFonts w:ascii="Arial Narrow" w:eastAsia="Tahoma" w:hAnsi="Arial Narrow" w:cstheme="majorHAnsi"/>
          <w:b/>
          <w:color w:val="000000"/>
        </w:rPr>
      </w:pPr>
      <w:r w:rsidRPr="00EF2C8E">
        <w:rPr>
          <w:rFonts w:ascii="Arial Narrow" w:eastAsia="Tahoma" w:hAnsi="Arial Narrow" w:cstheme="majorHAnsi"/>
          <w:b/>
          <w:bCs/>
          <w:color w:val="000000"/>
        </w:rPr>
        <w:t>6. Strony umowy potwierdzają, że daty określone wprost w harmonogramie są deklaracją wykonania usługi na ten dzień. Wykonawca każdorazowo potwierdzi z Zamawiającym ostateczny termin wykonania usługi przeglądu, co nie będzie groziło karą umowną za zwłokę w wykonaniu przeglądu dookreślonego wprost w harmonogramie- wskazana data.</w:t>
      </w:r>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rsidP="00EF2C8E">
      <w:pPr>
        <w:jc w:val="both"/>
        <w:rPr>
          <w:rFonts w:ascii="Arial Narrow" w:hAnsi="Arial Narrow"/>
          <w:bCs/>
        </w:rPr>
      </w:pPr>
      <w:r w:rsidRPr="00EF2C8E">
        <w:rPr>
          <w:rFonts w:ascii="Arial Narrow" w:hAnsi="Arial Narrow" w:cs="Arial"/>
        </w:rPr>
        <w:t xml:space="preserve">Zamawiający wyraża zgodę w zadaniu nr 37 na zaproponowaną zmianę w zakresie </w:t>
      </w:r>
      <w:proofErr w:type="spellStart"/>
      <w:r w:rsidRPr="00EF2C8E">
        <w:rPr>
          <w:rFonts w:ascii="Arial Narrow" w:hAnsi="Arial Narrow" w:cs="Arial"/>
        </w:rPr>
        <w:t>pkt</w:t>
      </w:r>
      <w:proofErr w:type="spellEnd"/>
      <w:r w:rsidRPr="00EF2C8E">
        <w:rPr>
          <w:rFonts w:ascii="Arial Narrow" w:hAnsi="Arial Narrow" w:cs="Arial"/>
        </w:rPr>
        <w:t xml:space="preserve"> 1,3,4</w:t>
      </w:r>
      <w:r w:rsidRPr="00EF2C8E">
        <w:rPr>
          <w:rFonts w:ascii="Arial Narrow" w:hAnsi="Arial Narrow"/>
          <w:bCs/>
        </w:rPr>
        <w:t>.</w:t>
      </w:r>
    </w:p>
    <w:p w:rsidR="00EF2C8E" w:rsidRPr="00EF2C8E" w:rsidRDefault="00EF2C8E" w:rsidP="00EF2C8E">
      <w:pPr>
        <w:jc w:val="both"/>
        <w:rPr>
          <w:rFonts w:ascii="Arial Narrow" w:hAnsi="Arial Narrow"/>
          <w:bCs/>
        </w:rPr>
      </w:pPr>
      <w:r w:rsidRPr="00EF2C8E">
        <w:rPr>
          <w:rFonts w:ascii="Arial Narrow" w:hAnsi="Arial Narrow"/>
          <w:bCs/>
        </w:rPr>
        <w:t>Zamawiający nie dopuszcza zapisu do umowy ustępu nr 6 o zaproponowanej treści.</w:t>
      </w:r>
    </w:p>
    <w:p w:rsidR="00EF2C8E" w:rsidRPr="00EF2C8E" w:rsidRDefault="00EF2C8E" w:rsidP="00EF2C8E">
      <w:pPr>
        <w:spacing w:before="60" w:after="60" w:line="276" w:lineRule="auto"/>
        <w:ind w:left="30" w:right="-72"/>
        <w:jc w:val="both"/>
        <w:rPr>
          <w:rFonts w:ascii="Arial Narrow" w:hAnsi="Arial Narrow" w:cs="Arial"/>
          <w:bCs/>
          <w:color w:val="FF0000"/>
        </w:rPr>
      </w:pPr>
    </w:p>
    <w:p w:rsidR="00EF2C8E" w:rsidRPr="00EF2C8E" w:rsidRDefault="00EF2C8E" w:rsidP="00EF2C8E">
      <w:pPr>
        <w:spacing w:before="60" w:after="60" w:line="276" w:lineRule="auto"/>
        <w:ind w:left="30" w:right="-72"/>
        <w:jc w:val="both"/>
        <w:rPr>
          <w:rFonts w:ascii="Arial Narrow" w:hAnsi="Arial Narrow"/>
          <w:b/>
        </w:rPr>
      </w:pPr>
      <w:r w:rsidRPr="00EF2C8E">
        <w:rPr>
          <w:rFonts w:ascii="Arial Narrow" w:hAnsi="Arial Narrow" w:cs="Arial"/>
          <w:b/>
          <w:bCs/>
        </w:rPr>
        <w:t>Pytanie nr 32</w:t>
      </w:r>
      <w:r w:rsidRPr="00EF2C8E">
        <w:rPr>
          <w:rFonts w:ascii="Arial Narrow" w:hAnsi="Arial Narrow"/>
          <w:b/>
        </w:rPr>
        <w:t xml:space="preserve"> </w:t>
      </w:r>
    </w:p>
    <w:p w:rsidR="00EF2C8E" w:rsidRPr="00EF2C8E" w:rsidRDefault="00EF2C8E" w:rsidP="00EF2C8E">
      <w:pPr>
        <w:pStyle w:val="Akapitzlist"/>
        <w:ind w:left="0"/>
        <w:jc w:val="both"/>
        <w:rPr>
          <w:rFonts w:ascii="Arial Narrow" w:hAnsi="Arial Narrow"/>
          <w:b w:val="0"/>
          <w:bCs/>
        </w:rPr>
      </w:pPr>
      <w:r w:rsidRPr="00EF2C8E">
        <w:rPr>
          <w:rFonts w:ascii="Arial Narrow" w:hAnsi="Arial Narrow"/>
          <w:b w:val="0"/>
          <w:u w:val="single"/>
        </w:rPr>
        <w:t>Dotyczy: Załącznik nr 12do SWZ - Umowa nr 110-…/P/2025/TU; zadanie nr 37</w:t>
      </w:r>
      <w:r w:rsidRPr="00EF2C8E">
        <w:rPr>
          <w:rFonts w:ascii="Arial Narrow" w:hAnsi="Arial Narrow"/>
          <w:b w:val="0"/>
          <w:bCs/>
        </w:rPr>
        <w:t xml:space="preserve">; </w:t>
      </w:r>
      <w:r w:rsidRPr="00EF2C8E">
        <w:rPr>
          <w:rFonts w:ascii="Arial Narrow" w:hAnsi="Arial Narrow" w:cstheme="majorHAnsi"/>
          <w:b w:val="0"/>
        </w:rPr>
        <w:t>§ 9</w:t>
      </w:r>
    </w:p>
    <w:p w:rsidR="00EF2C8E" w:rsidRPr="00EF2C8E" w:rsidRDefault="00EF2C8E" w:rsidP="00EF2C8E">
      <w:pPr>
        <w:jc w:val="both"/>
        <w:rPr>
          <w:rFonts w:ascii="Arial Narrow" w:hAnsi="Arial Narrow" w:cs="Calibri"/>
          <w:b/>
          <w:bCs/>
        </w:rPr>
      </w:pPr>
      <w:r w:rsidRPr="00EF2C8E">
        <w:rPr>
          <w:rFonts w:ascii="Arial Narrow" w:eastAsia="Calibri" w:hAnsi="Arial Narrow" w:cstheme="majorHAnsi"/>
          <w:b/>
          <w:bCs/>
        </w:rPr>
        <w:t xml:space="preserve">Zwracamy się do Zamawiającego z uprzejmą prośbą o możliwość obniżenia kar umownych w </w:t>
      </w:r>
      <w:r w:rsidRPr="00EF2C8E">
        <w:rPr>
          <w:rFonts w:ascii="Arial Narrow" w:hAnsi="Arial Narrow" w:cstheme="majorHAnsi"/>
          <w:b/>
          <w:bCs/>
        </w:rPr>
        <w:t>§ 9</w:t>
      </w:r>
      <w:r w:rsidRPr="00EF2C8E">
        <w:rPr>
          <w:rFonts w:ascii="Arial Narrow" w:hAnsi="Arial Narrow" w:cstheme="majorHAnsi"/>
          <w:b/>
        </w:rPr>
        <w:t xml:space="preserve"> o połowę. </w:t>
      </w:r>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rsidP="00EF2C8E">
      <w:pPr>
        <w:spacing w:after="240" w:line="276" w:lineRule="auto"/>
        <w:jc w:val="both"/>
        <w:rPr>
          <w:rFonts w:ascii="Arial Narrow" w:hAnsi="Arial Narrow"/>
        </w:rPr>
      </w:pPr>
      <w:r w:rsidRPr="00EF2C8E">
        <w:rPr>
          <w:rFonts w:ascii="Arial Narrow" w:hAnsi="Arial Narrow" w:cs="Arial"/>
        </w:rPr>
        <w:t>Zamawiający nie wyraża zgody i pozostawia zapisy projektu umowy bez zmian</w:t>
      </w:r>
      <w:r w:rsidRPr="00EF2C8E">
        <w:rPr>
          <w:rFonts w:ascii="Arial Narrow" w:hAnsi="Arial Narrow"/>
          <w:bCs/>
        </w:rPr>
        <w:t>.</w:t>
      </w:r>
    </w:p>
    <w:p w:rsidR="00EF2C8E" w:rsidRPr="00EF2C8E" w:rsidRDefault="00EF2C8E" w:rsidP="00EF2C8E">
      <w:pPr>
        <w:spacing w:before="60" w:after="60" w:line="276" w:lineRule="auto"/>
        <w:ind w:left="30" w:right="-72"/>
        <w:jc w:val="both"/>
        <w:rPr>
          <w:rFonts w:ascii="Arial Narrow" w:hAnsi="Arial Narrow"/>
          <w:b/>
        </w:rPr>
      </w:pPr>
      <w:r w:rsidRPr="00EF2C8E">
        <w:rPr>
          <w:rFonts w:ascii="Arial Narrow" w:hAnsi="Arial Narrow" w:cs="Arial"/>
          <w:b/>
          <w:bCs/>
        </w:rPr>
        <w:t>Pytanie nr 33</w:t>
      </w:r>
      <w:r w:rsidRPr="00EF2C8E">
        <w:rPr>
          <w:rFonts w:ascii="Arial Narrow" w:hAnsi="Arial Narrow"/>
          <w:b/>
        </w:rPr>
        <w:t xml:space="preserve"> </w:t>
      </w:r>
    </w:p>
    <w:p w:rsidR="00EF2C8E" w:rsidRPr="00EF2C8E" w:rsidRDefault="00EF2C8E" w:rsidP="00EF2C8E">
      <w:pPr>
        <w:rPr>
          <w:rFonts w:ascii="Arial Narrow" w:hAnsi="Arial Narrow" w:cstheme="minorHAnsi"/>
          <w:b/>
          <w:bCs/>
        </w:rPr>
      </w:pPr>
      <w:r w:rsidRPr="00EF2C8E">
        <w:rPr>
          <w:rFonts w:ascii="Arial Narrow" w:hAnsi="Arial Narrow" w:cstheme="minorHAnsi"/>
          <w:b/>
        </w:rPr>
        <w:t>Dotyczy SWZ – Załącznik nr 12 – §1 ust. 16 - dla zadania nr 3</w:t>
      </w:r>
    </w:p>
    <w:p w:rsidR="00EF2C8E" w:rsidRPr="00EF2C8E" w:rsidRDefault="00EF2C8E" w:rsidP="00EF2C8E">
      <w:pPr>
        <w:rPr>
          <w:rFonts w:ascii="Arial Narrow" w:hAnsi="Arial Narrow" w:cstheme="minorHAnsi"/>
          <w:b/>
        </w:rPr>
      </w:pPr>
      <w:r w:rsidRPr="00EF2C8E">
        <w:rPr>
          <w:rFonts w:ascii="Arial Narrow" w:hAnsi="Arial Narrow" w:cstheme="minorHAnsi"/>
          <w:b/>
        </w:rPr>
        <w:t>Czy Zamawiający dopuszcza przesłanie raportu serwisowego na podany przez Zamawiającego adres poczty elektronicznej?</w:t>
      </w:r>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rsidP="00EF2C8E">
      <w:pPr>
        <w:spacing w:before="120" w:after="40" w:line="276" w:lineRule="auto"/>
        <w:ind w:left="28" w:right="-74"/>
        <w:jc w:val="both"/>
        <w:rPr>
          <w:rFonts w:ascii="Arial Narrow" w:hAnsi="Arial Narrow" w:cs="Arial"/>
          <w:bCs/>
        </w:rPr>
      </w:pPr>
      <w:r w:rsidRPr="00EF2C8E">
        <w:rPr>
          <w:rFonts w:ascii="Arial Narrow" w:hAnsi="Arial Narrow" w:cs="Arial"/>
          <w:bCs/>
        </w:rPr>
        <w:t>Zamawiający dopuszcza przesłanie raportu serwisowego na adres poczty elektronicznej.</w:t>
      </w:r>
    </w:p>
    <w:p w:rsidR="00EF2C8E" w:rsidRPr="00EF2C8E" w:rsidRDefault="00EF2C8E" w:rsidP="00EF2C8E">
      <w:pPr>
        <w:spacing w:before="120" w:after="40" w:line="276" w:lineRule="auto"/>
        <w:ind w:left="28" w:right="-74"/>
        <w:jc w:val="both"/>
        <w:rPr>
          <w:rFonts w:ascii="Arial Narrow" w:hAnsi="Arial Narrow" w:cs="Arial"/>
          <w:bCs/>
          <w:color w:val="FF0000"/>
        </w:rPr>
      </w:pPr>
    </w:p>
    <w:p w:rsidR="00EF2C8E" w:rsidRPr="00EF2C8E" w:rsidRDefault="00EF2C8E" w:rsidP="00EF2C8E">
      <w:pPr>
        <w:spacing w:before="60" w:after="60" w:line="276" w:lineRule="auto"/>
        <w:ind w:left="30" w:right="-72"/>
        <w:jc w:val="both"/>
        <w:rPr>
          <w:rFonts w:ascii="Arial Narrow" w:hAnsi="Arial Narrow"/>
          <w:b/>
        </w:rPr>
      </w:pPr>
      <w:r w:rsidRPr="00EF2C8E">
        <w:rPr>
          <w:rFonts w:ascii="Arial Narrow" w:hAnsi="Arial Narrow" w:cs="Arial"/>
          <w:b/>
          <w:bCs/>
        </w:rPr>
        <w:t>Pytanie nr 34</w:t>
      </w:r>
      <w:r w:rsidRPr="00EF2C8E">
        <w:rPr>
          <w:rFonts w:ascii="Arial Narrow" w:hAnsi="Arial Narrow"/>
          <w:b/>
        </w:rPr>
        <w:t xml:space="preserve"> </w:t>
      </w:r>
    </w:p>
    <w:p w:rsidR="00EF2C8E" w:rsidRPr="00EF2C8E" w:rsidRDefault="00EF2C8E" w:rsidP="00EF2C8E">
      <w:pPr>
        <w:autoSpaceDE w:val="0"/>
        <w:autoSpaceDN w:val="0"/>
        <w:adjustRightInd w:val="0"/>
        <w:rPr>
          <w:rFonts w:ascii="Arial Narrow" w:hAnsi="Arial Narrow" w:cstheme="minorHAnsi"/>
          <w:b/>
          <w:bCs/>
        </w:rPr>
      </w:pPr>
      <w:r w:rsidRPr="00EF2C8E">
        <w:rPr>
          <w:rFonts w:ascii="Arial Narrow" w:hAnsi="Arial Narrow" w:cstheme="minorHAnsi"/>
          <w:b/>
        </w:rPr>
        <w:t>Dotyczy SWZ – Załącznik nr 12 – §2 ust. 1 pkt. 2 - dla zadania nr 3</w:t>
      </w:r>
    </w:p>
    <w:p w:rsidR="00EF2C8E" w:rsidRPr="00EF2C8E" w:rsidRDefault="00EF2C8E" w:rsidP="00EF2C8E">
      <w:pPr>
        <w:rPr>
          <w:rFonts w:ascii="Arial Narrow" w:hAnsi="Arial Narrow" w:cstheme="minorHAnsi"/>
          <w:b/>
        </w:rPr>
      </w:pPr>
      <w:r w:rsidRPr="00EF2C8E">
        <w:rPr>
          <w:rFonts w:ascii="Arial Narrow" w:hAnsi="Arial Narrow" w:cstheme="minorHAnsi"/>
          <w:b/>
        </w:rPr>
        <w:t>Czy Zamawiający obliguje się do kontroli czerpania z wartości określonej w §2 ust. 1 pkt. 2?</w:t>
      </w:r>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rsidP="00EF2C8E">
      <w:pPr>
        <w:spacing w:before="120" w:after="40" w:line="276" w:lineRule="auto"/>
        <w:ind w:left="28" w:right="-74"/>
        <w:jc w:val="both"/>
        <w:rPr>
          <w:rFonts w:ascii="Arial Narrow" w:hAnsi="Arial Narrow" w:cs="Arial"/>
          <w:bCs/>
        </w:rPr>
      </w:pPr>
      <w:r w:rsidRPr="00EF2C8E">
        <w:rPr>
          <w:rFonts w:ascii="Arial Narrow" w:hAnsi="Arial Narrow" w:cs="Arial"/>
          <w:bCs/>
        </w:rPr>
        <w:t>Zamawiający potwierdza kontrolę czerpania wartości.</w:t>
      </w:r>
    </w:p>
    <w:p w:rsidR="00EF2C8E" w:rsidRPr="00EF2C8E" w:rsidRDefault="00EF2C8E" w:rsidP="00EF2C8E">
      <w:pPr>
        <w:spacing w:before="120" w:after="40" w:line="276" w:lineRule="auto"/>
        <w:ind w:left="28" w:right="-74"/>
        <w:jc w:val="both"/>
        <w:rPr>
          <w:rFonts w:ascii="Arial Narrow" w:hAnsi="Arial Narrow" w:cs="Arial"/>
          <w:bCs/>
          <w:color w:val="FF0000"/>
        </w:rPr>
      </w:pPr>
    </w:p>
    <w:p w:rsidR="00EF2C8E" w:rsidRPr="00EF2C8E" w:rsidRDefault="00EF2C8E" w:rsidP="00EF2C8E">
      <w:pPr>
        <w:spacing w:before="60" w:after="60" w:line="276" w:lineRule="auto"/>
        <w:ind w:left="30" w:right="-72"/>
        <w:jc w:val="both"/>
        <w:rPr>
          <w:rFonts w:ascii="Arial Narrow" w:hAnsi="Arial Narrow"/>
          <w:b/>
        </w:rPr>
      </w:pPr>
      <w:r w:rsidRPr="00EF2C8E">
        <w:rPr>
          <w:rFonts w:ascii="Arial Narrow" w:hAnsi="Arial Narrow" w:cs="Arial"/>
          <w:b/>
          <w:bCs/>
        </w:rPr>
        <w:lastRenderedPageBreak/>
        <w:t>Pytanie nr 35</w:t>
      </w:r>
      <w:r w:rsidRPr="00EF2C8E">
        <w:rPr>
          <w:rFonts w:ascii="Arial Narrow" w:hAnsi="Arial Narrow"/>
          <w:b/>
        </w:rPr>
        <w:t xml:space="preserve"> </w:t>
      </w:r>
    </w:p>
    <w:p w:rsidR="00EF2C8E" w:rsidRPr="00EF2C8E" w:rsidRDefault="00EF2C8E" w:rsidP="00EF2C8E">
      <w:pPr>
        <w:autoSpaceDE w:val="0"/>
        <w:autoSpaceDN w:val="0"/>
        <w:adjustRightInd w:val="0"/>
        <w:jc w:val="both"/>
        <w:rPr>
          <w:rFonts w:ascii="Arial Narrow" w:hAnsi="Arial Narrow" w:cstheme="minorHAnsi"/>
          <w:b/>
          <w:bCs/>
        </w:rPr>
      </w:pPr>
      <w:r w:rsidRPr="00EF2C8E">
        <w:rPr>
          <w:rFonts w:ascii="Arial Narrow" w:hAnsi="Arial Narrow" w:cstheme="minorHAnsi"/>
          <w:b/>
        </w:rPr>
        <w:t>Dotyczy SWZ – Załącznik nr 12 – §2 ust. 11 – dla zadania nr 3</w:t>
      </w:r>
    </w:p>
    <w:p w:rsidR="00EF2C8E" w:rsidRPr="00EF2C8E" w:rsidRDefault="00EF2C8E" w:rsidP="00EF2C8E">
      <w:pPr>
        <w:autoSpaceDE w:val="0"/>
        <w:autoSpaceDN w:val="0"/>
        <w:adjustRightInd w:val="0"/>
        <w:jc w:val="both"/>
        <w:rPr>
          <w:rFonts w:ascii="Arial Narrow" w:hAnsi="Arial Narrow" w:cstheme="minorHAnsi"/>
          <w:b/>
        </w:rPr>
      </w:pPr>
      <w:r w:rsidRPr="00EF2C8E">
        <w:rPr>
          <w:rFonts w:ascii="Arial Narrow" w:hAnsi="Arial Narrow" w:cstheme="minorHAnsi"/>
          <w:b/>
        </w:rPr>
        <w:t xml:space="preserve">Prosimy o zmianę zapisu na: „W przypadku konieczności wymiany części, Wykonawca zobowiązuje przedstawić kosztorys naprawy zawierający iloczyn godzin wynikających z zatwierdzonego protokołu według stawki określonej </w:t>
      </w:r>
      <w:r w:rsidRPr="00EF2C8E">
        <w:rPr>
          <w:rFonts w:ascii="Arial Narrow" w:hAnsi="Arial Narrow" w:cstheme="minorHAnsi"/>
          <w:b/>
        </w:rPr>
        <w:br/>
        <w:t>w §2 ust. 2 i faktycznej naprawy oraz koszty wykorzystanych części zamiennych. Wykonawca zobowiązuje się wymienić je po pisemnym zaakceptowaniu kosztorysu przez Zamawiającego, na które zostanie wystawiona jedna faktura wraz</w:t>
      </w:r>
      <w:r w:rsidR="00C57508">
        <w:rPr>
          <w:rFonts w:ascii="Arial Narrow" w:hAnsi="Arial Narrow" w:cstheme="minorHAnsi"/>
          <w:b/>
        </w:rPr>
        <w:t xml:space="preserve"> </w:t>
      </w:r>
      <w:r w:rsidRPr="00EF2C8E">
        <w:rPr>
          <w:rFonts w:ascii="Arial Narrow" w:hAnsi="Arial Narrow" w:cstheme="minorHAnsi"/>
          <w:b/>
        </w:rPr>
        <w:t>z usługą naprawy”.</w:t>
      </w:r>
    </w:p>
    <w:p w:rsidR="00C57508" w:rsidRPr="00EF2C8E" w:rsidRDefault="00C57508" w:rsidP="00C57508">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rsidP="00EF2C8E">
      <w:pPr>
        <w:spacing w:after="240" w:line="276" w:lineRule="auto"/>
        <w:jc w:val="both"/>
        <w:rPr>
          <w:rFonts w:ascii="Arial Narrow" w:hAnsi="Arial Narrow"/>
        </w:rPr>
      </w:pPr>
      <w:r w:rsidRPr="00EF2C8E">
        <w:rPr>
          <w:rFonts w:ascii="Arial Narrow" w:hAnsi="Arial Narrow" w:cs="Arial"/>
        </w:rPr>
        <w:t>Zamawiający nie wyraża zgody i pozostawia zapisy projektu umowy bez zmian</w:t>
      </w:r>
      <w:r w:rsidRPr="00EF2C8E">
        <w:rPr>
          <w:rFonts w:ascii="Arial Narrow" w:hAnsi="Arial Narrow"/>
          <w:bCs/>
        </w:rPr>
        <w:t>.</w:t>
      </w:r>
    </w:p>
    <w:p w:rsidR="00EF2C8E" w:rsidRPr="00EF2C8E" w:rsidRDefault="00EF2C8E" w:rsidP="00EF2C8E">
      <w:pPr>
        <w:spacing w:before="60" w:after="60" w:line="276" w:lineRule="auto"/>
        <w:ind w:left="30" w:right="-72"/>
        <w:jc w:val="both"/>
        <w:rPr>
          <w:rFonts w:ascii="Arial Narrow" w:hAnsi="Arial Narrow"/>
          <w:b/>
        </w:rPr>
      </w:pPr>
      <w:r w:rsidRPr="00EF2C8E">
        <w:rPr>
          <w:rFonts w:ascii="Arial Narrow" w:hAnsi="Arial Narrow" w:cs="Arial"/>
          <w:b/>
          <w:bCs/>
        </w:rPr>
        <w:t>Pytanie nr 36</w:t>
      </w:r>
      <w:r w:rsidRPr="00EF2C8E">
        <w:rPr>
          <w:rFonts w:ascii="Arial Narrow" w:hAnsi="Arial Narrow"/>
          <w:b/>
        </w:rPr>
        <w:t xml:space="preserve"> </w:t>
      </w:r>
    </w:p>
    <w:p w:rsidR="00EF2C8E" w:rsidRPr="00EF2C8E" w:rsidRDefault="00EF2C8E" w:rsidP="00EF2C8E">
      <w:pPr>
        <w:autoSpaceDE w:val="0"/>
        <w:autoSpaceDN w:val="0"/>
        <w:adjustRightInd w:val="0"/>
        <w:jc w:val="both"/>
        <w:rPr>
          <w:rFonts w:ascii="Arial Narrow" w:hAnsi="Arial Narrow" w:cstheme="minorHAnsi"/>
          <w:b/>
          <w:bCs/>
        </w:rPr>
      </w:pPr>
      <w:r w:rsidRPr="00EF2C8E">
        <w:rPr>
          <w:rFonts w:ascii="Arial Narrow" w:hAnsi="Arial Narrow" w:cstheme="minorHAnsi"/>
          <w:b/>
        </w:rPr>
        <w:t>Dotyczy SWZ – Załącznik nr 12 – §3 ust. 4 – dla zadania nr 3</w:t>
      </w:r>
    </w:p>
    <w:p w:rsidR="00EF2C8E" w:rsidRPr="00EF2C8E" w:rsidRDefault="00EF2C8E" w:rsidP="00EF2C8E">
      <w:pPr>
        <w:jc w:val="both"/>
        <w:rPr>
          <w:rFonts w:ascii="Arial Narrow" w:hAnsi="Arial Narrow" w:cstheme="minorHAnsi"/>
          <w:b/>
        </w:rPr>
      </w:pPr>
      <w:r w:rsidRPr="00EF2C8E">
        <w:rPr>
          <w:rFonts w:ascii="Arial Narrow" w:hAnsi="Arial Narrow" w:cstheme="minorHAnsi"/>
          <w:b/>
        </w:rPr>
        <w:t xml:space="preserve">Prosimy o zmianę zapisu na: „…zapewni sprzęt zastępczy o parametrach nie gorszych niż posiadany przez Zamawiającego, na cały okres trwania przeglądu / naprawy, który dostarczy do siedziby Zamawiającego w terminie </w:t>
      </w:r>
      <w:r w:rsidRPr="00EF2C8E">
        <w:rPr>
          <w:rFonts w:ascii="Arial Narrow" w:hAnsi="Arial Narrow" w:cstheme="minorHAnsi"/>
          <w:b/>
        </w:rPr>
        <w:br/>
        <w:t xml:space="preserve">do 5 dni </w:t>
      </w:r>
      <w:proofErr w:type="spellStart"/>
      <w:r w:rsidRPr="00EF2C8E">
        <w:rPr>
          <w:rFonts w:ascii="Arial Narrow" w:hAnsi="Arial Narrow" w:cstheme="minorHAnsi"/>
          <w:b/>
        </w:rPr>
        <w:t>roboczychod</w:t>
      </w:r>
      <w:proofErr w:type="spellEnd"/>
      <w:r w:rsidRPr="00EF2C8E">
        <w:rPr>
          <w:rFonts w:ascii="Arial Narrow" w:hAnsi="Arial Narrow" w:cstheme="minorHAnsi"/>
          <w:b/>
        </w:rPr>
        <w:t xml:space="preserve"> momentu stwierdzenia takiej konieczności bez dodatkowych opłat, jeśli Wykonawca nie będzie </w:t>
      </w:r>
      <w:r w:rsidRPr="00EF2C8E">
        <w:rPr>
          <w:rFonts w:ascii="Arial Narrow" w:hAnsi="Arial Narrow" w:cstheme="minorHAnsi"/>
          <w:b/>
        </w:rPr>
        <w:br/>
        <w:t>w stanie dotrzymać terminów przeglądu/naprawy wskazanych w §4 ust. 1 / §4 ust. 4”.</w:t>
      </w:r>
    </w:p>
    <w:p w:rsidR="00B73F50" w:rsidRPr="00EF2C8E" w:rsidRDefault="00B73F50" w:rsidP="00B73F50">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rsidP="00EF2C8E">
      <w:pPr>
        <w:spacing w:after="240" w:line="276" w:lineRule="auto"/>
        <w:jc w:val="both"/>
        <w:rPr>
          <w:rFonts w:ascii="Arial Narrow" w:hAnsi="Arial Narrow"/>
        </w:rPr>
      </w:pPr>
      <w:r w:rsidRPr="00EF2C8E">
        <w:rPr>
          <w:rFonts w:ascii="Arial Narrow" w:hAnsi="Arial Narrow" w:cs="Arial"/>
        </w:rPr>
        <w:t>Zamawiający wyraża zgodę na zaproponowany zapis</w:t>
      </w:r>
      <w:r w:rsidRPr="00EF2C8E">
        <w:rPr>
          <w:rFonts w:ascii="Arial Narrow" w:hAnsi="Arial Narrow"/>
          <w:bCs/>
        </w:rPr>
        <w:t>.</w:t>
      </w:r>
    </w:p>
    <w:p w:rsidR="00EF2C8E" w:rsidRPr="00EF2C8E" w:rsidRDefault="00EF2C8E" w:rsidP="00EF2C8E">
      <w:pPr>
        <w:spacing w:before="60" w:after="60" w:line="276" w:lineRule="auto"/>
        <w:ind w:left="30" w:right="-72"/>
        <w:jc w:val="both"/>
        <w:rPr>
          <w:rFonts w:ascii="Arial Narrow" w:hAnsi="Arial Narrow"/>
          <w:b/>
        </w:rPr>
      </w:pPr>
      <w:r w:rsidRPr="00EF2C8E">
        <w:rPr>
          <w:rFonts w:ascii="Arial Narrow" w:hAnsi="Arial Narrow" w:cs="Arial"/>
          <w:b/>
          <w:bCs/>
        </w:rPr>
        <w:t>Pytanie nr 37</w:t>
      </w:r>
    </w:p>
    <w:p w:rsidR="00EF2C8E" w:rsidRPr="00EF2C8E" w:rsidRDefault="00EF2C8E" w:rsidP="00EF2C8E">
      <w:pPr>
        <w:autoSpaceDE w:val="0"/>
        <w:autoSpaceDN w:val="0"/>
        <w:adjustRightInd w:val="0"/>
        <w:jc w:val="both"/>
        <w:rPr>
          <w:rFonts w:ascii="Arial Narrow" w:hAnsi="Arial Narrow" w:cstheme="minorHAnsi"/>
          <w:b/>
          <w:bCs/>
        </w:rPr>
      </w:pPr>
      <w:r w:rsidRPr="00EF2C8E">
        <w:rPr>
          <w:rFonts w:ascii="Arial Narrow" w:hAnsi="Arial Narrow" w:cstheme="minorHAnsi"/>
          <w:b/>
        </w:rPr>
        <w:t>Dotyczy SWZ – Załącznik nr 12 – §4 ust. 1 - dla zadania nr 3</w:t>
      </w:r>
    </w:p>
    <w:p w:rsidR="00EF2C8E" w:rsidRPr="00EF2C8E" w:rsidRDefault="00EF2C8E" w:rsidP="00EF2C8E">
      <w:pPr>
        <w:jc w:val="both"/>
        <w:rPr>
          <w:rFonts w:ascii="Arial Narrow" w:hAnsi="Arial Narrow" w:cstheme="minorHAnsi"/>
          <w:b/>
        </w:rPr>
      </w:pPr>
      <w:r w:rsidRPr="00EF2C8E">
        <w:rPr>
          <w:rFonts w:ascii="Arial Narrow" w:hAnsi="Arial Narrow" w:cstheme="minorHAnsi"/>
          <w:b/>
        </w:rPr>
        <w:t xml:space="preserve">Prosimy o zmianę zapisu na: „W przypadku konieczności wykonania przeglądu, Wykonawca zobowiązuje się zrealizować przegląd techniczny w terminie do 7 dni roboczych od daty dostarczenia urządzenia do siedziby Wykonawcy”. </w:t>
      </w:r>
    </w:p>
    <w:p w:rsidR="00EF2C8E" w:rsidRPr="00EF2C8E" w:rsidRDefault="00EF2C8E" w:rsidP="00EF2C8E">
      <w:pPr>
        <w:jc w:val="both"/>
        <w:rPr>
          <w:rFonts w:ascii="Arial Narrow" w:hAnsi="Arial Narrow" w:cstheme="minorHAnsi"/>
          <w:b/>
        </w:rPr>
      </w:pPr>
      <w:r w:rsidRPr="00EF2C8E">
        <w:rPr>
          <w:rFonts w:ascii="Arial Narrow" w:hAnsi="Arial Narrow" w:cstheme="minorHAnsi"/>
          <w:b/>
        </w:rPr>
        <w:t xml:space="preserve">Powyższa prośba wynika z faktu, że przegląd techniczny zestawu ELAN z powodów technicznych, organizacyjnych </w:t>
      </w:r>
      <w:r w:rsidRPr="00EF2C8E">
        <w:rPr>
          <w:rFonts w:ascii="Arial Narrow" w:hAnsi="Arial Narrow" w:cstheme="minorHAnsi"/>
          <w:b/>
        </w:rPr>
        <w:br/>
        <w:t xml:space="preserve">i ekonomicznych może być wykonany tylko w serwisie Wykonawcy. </w:t>
      </w:r>
    </w:p>
    <w:p w:rsidR="00B73F50" w:rsidRPr="00EF2C8E" w:rsidRDefault="00B73F50" w:rsidP="00B73F50">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rsidP="00EF2C8E">
      <w:pPr>
        <w:spacing w:before="120" w:after="40" w:line="276" w:lineRule="auto"/>
        <w:ind w:left="28" w:right="-74"/>
        <w:jc w:val="both"/>
        <w:rPr>
          <w:rFonts w:ascii="Arial Narrow" w:hAnsi="Arial Narrow" w:cs="Arial"/>
          <w:bCs/>
          <w:color w:val="FF0000"/>
        </w:rPr>
      </w:pPr>
      <w:r w:rsidRPr="00EF2C8E">
        <w:rPr>
          <w:rFonts w:ascii="Arial Narrow" w:hAnsi="Arial Narrow" w:cs="Arial"/>
        </w:rPr>
        <w:t>Zamawiający wyraża zgodę na modyfikację zapisu projektu umowy dla zadania nr 3.</w:t>
      </w:r>
    </w:p>
    <w:p w:rsidR="00EF2C8E" w:rsidRPr="00EF2C8E" w:rsidRDefault="00EF2C8E" w:rsidP="00EF2C8E">
      <w:pPr>
        <w:spacing w:before="60" w:after="60" w:line="276" w:lineRule="auto"/>
        <w:ind w:left="30" w:right="-72"/>
        <w:jc w:val="both"/>
        <w:rPr>
          <w:rFonts w:ascii="Arial Narrow" w:hAnsi="Arial Narrow"/>
          <w:b/>
        </w:rPr>
      </w:pPr>
      <w:r w:rsidRPr="00EF2C8E">
        <w:rPr>
          <w:rFonts w:ascii="Arial Narrow" w:hAnsi="Arial Narrow" w:cs="Arial"/>
          <w:b/>
          <w:bCs/>
        </w:rPr>
        <w:t>Pytanie nr 38</w:t>
      </w:r>
      <w:r w:rsidRPr="00EF2C8E">
        <w:rPr>
          <w:rFonts w:ascii="Arial Narrow" w:hAnsi="Arial Narrow"/>
          <w:b/>
        </w:rPr>
        <w:t xml:space="preserve"> </w:t>
      </w:r>
    </w:p>
    <w:p w:rsidR="00EF2C8E" w:rsidRPr="00EF2C8E" w:rsidRDefault="00EF2C8E" w:rsidP="00EF2C8E">
      <w:pPr>
        <w:autoSpaceDE w:val="0"/>
        <w:autoSpaceDN w:val="0"/>
        <w:adjustRightInd w:val="0"/>
        <w:jc w:val="both"/>
        <w:rPr>
          <w:rFonts w:ascii="Arial Narrow" w:hAnsi="Arial Narrow" w:cstheme="minorHAnsi"/>
          <w:b/>
        </w:rPr>
      </w:pPr>
      <w:r w:rsidRPr="00EF2C8E">
        <w:rPr>
          <w:rFonts w:ascii="Arial Narrow" w:hAnsi="Arial Narrow" w:cstheme="minorHAnsi"/>
          <w:b/>
        </w:rPr>
        <w:t>Dotyczy SWZ – Załącznik nr 12 – §4 ust. 3 - dla zadania nr 3</w:t>
      </w:r>
    </w:p>
    <w:p w:rsidR="00EF2C8E" w:rsidRPr="00EF2C8E" w:rsidRDefault="00EF2C8E" w:rsidP="00EF2C8E">
      <w:pPr>
        <w:autoSpaceDE w:val="0"/>
        <w:autoSpaceDN w:val="0"/>
        <w:adjustRightInd w:val="0"/>
        <w:jc w:val="both"/>
        <w:rPr>
          <w:rFonts w:ascii="Arial Narrow" w:hAnsi="Arial Narrow" w:cstheme="minorHAnsi"/>
          <w:b/>
        </w:rPr>
      </w:pPr>
      <w:r w:rsidRPr="00EF2C8E">
        <w:rPr>
          <w:rFonts w:ascii="Arial Narrow" w:hAnsi="Arial Narrow" w:cstheme="minorHAnsi"/>
          <w:b/>
        </w:rPr>
        <w:t>Prosimy o zmianę zapisu na: „Sporządzenie kalkulacji cenowej musi nastąpić w ciągu 5 dni roboczych od daty dostarczenia urządzenia do siedziby Wykonawcy”.</w:t>
      </w:r>
    </w:p>
    <w:p w:rsidR="00EF2C8E" w:rsidRPr="00EF2C8E" w:rsidRDefault="00EF2C8E" w:rsidP="00EF2C8E">
      <w:pPr>
        <w:jc w:val="both"/>
        <w:rPr>
          <w:rFonts w:ascii="Arial Narrow" w:hAnsi="Arial Narrow" w:cstheme="minorHAnsi"/>
          <w:b/>
        </w:rPr>
      </w:pPr>
      <w:r w:rsidRPr="00EF2C8E">
        <w:rPr>
          <w:rFonts w:ascii="Arial Narrow" w:hAnsi="Arial Narrow" w:cstheme="minorHAnsi"/>
          <w:b/>
        </w:rPr>
        <w:t>Wykonanie diagnostyki i przedstawienie kosztorysu naprawy jest możliwe tylko w siedzibie Wykonawcy.</w:t>
      </w:r>
    </w:p>
    <w:p w:rsidR="00B73F50" w:rsidRPr="00EF2C8E" w:rsidRDefault="00B73F50" w:rsidP="00B73F50">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rsidP="00EF2C8E">
      <w:pPr>
        <w:spacing w:before="120" w:after="40" w:line="276" w:lineRule="auto"/>
        <w:ind w:left="28" w:right="-74"/>
        <w:jc w:val="both"/>
        <w:rPr>
          <w:rFonts w:ascii="Arial Narrow" w:hAnsi="Arial Narrow" w:cs="Arial"/>
          <w:bCs/>
        </w:rPr>
      </w:pPr>
      <w:r w:rsidRPr="00EF2C8E">
        <w:rPr>
          <w:rFonts w:ascii="Arial Narrow" w:hAnsi="Arial Narrow" w:cs="Arial"/>
        </w:rPr>
        <w:t>Zamawiający wyraża zgodę na modyfikację zapisu projektu umowy dla zadania nr 3.</w:t>
      </w:r>
    </w:p>
    <w:p w:rsidR="00EF2C8E" w:rsidRPr="00EF2C8E" w:rsidRDefault="00EF2C8E" w:rsidP="00EF2C8E">
      <w:pPr>
        <w:spacing w:before="120" w:after="40" w:line="276" w:lineRule="auto"/>
        <w:ind w:left="28" w:right="-74"/>
        <w:jc w:val="both"/>
        <w:rPr>
          <w:rFonts w:ascii="Arial Narrow" w:hAnsi="Arial Narrow" w:cs="Arial"/>
          <w:bCs/>
          <w:color w:val="FF0000"/>
        </w:rPr>
      </w:pPr>
    </w:p>
    <w:p w:rsidR="00EF2C8E" w:rsidRPr="00EF2C8E" w:rsidRDefault="00EF2C8E" w:rsidP="00EF2C8E">
      <w:pPr>
        <w:spacing w:before="60" w:after="60" w:line="276" w:lineRule="auto"/>
        <w:ind w:left="30" w:right="-72"/>
        <w:jc w:val="both"/>
        <w:rPr>
          <w:rFonts w:ascii="Arial Narrow" w:hAnsi="Arial Narrow"/>
          <w:b/>
        </w:rPr>
      </w:pPr>
      <w:r w:rsidRPr="00EF2C8E">
        <w:rPr>
          <w:rFonts w:ascii="Arial Narrow" w:hAnsi="Arial Narrow" w:cs="Arial"/>
          <w:b/>
          <w:bCs/>
        </w:rPr>
        <w:t>Pytanie nr 39</w:t>
      </w:r>
    </w:p>
    <w:p w:rsidR="00EF2C8E" w:rsidRPr="00EF2C8E" w:rsidRDefault="00EF2C8E" w:rsidP="00EF2C8E">
      <w:pPr>
        <w:autoSpaceDE w:val="0"/>
        <w:autoSpaceDN w:val="0"/>
        <w:adjustRightInd w:val="0"/>
        <w:jc w:val="both"/>
        <w:rPr>
          <w:rFonts w:ascii="Arial Narrow" w:hAnsi="Arial Narrow" w:cstheme="minorHAnsi"/>
          <w:b/>
        </w:rPr>
      </w:pPr>
      <w:r w:rsidRPr="00EF2C8E">
        <w:rPr>
          <w:rFonts w:ascii="Arial Narrow" w:hAnsi="Arial Narrow" w:cstheme="minorHAnsi"/>
          <w:b/>
        </w:rPr>
        <w:t>Dotyczy SWZ – Załącznik nr 12 – §4 ust. 4 - dla zadania nr 3</w:t>
      </w:r>
    </w:p>
    <w:p w:rsidR="00EF2C8E" w:rsidRPr="00EF2C8E" w:rsidRDefault="00EF2C8E" w:rsidP="00EF2C8E">
      <w:pPr>
        <w:jc w:val="both"/>
        <w:rPr>
          <w:rFonts w:ascii="Arial Narrow" w:hAnsi="Arial Narrow" w:cstheme="minorHAnsi"/>
          <w:b/>
          <w:bCs/>
        </w:rPr>
      </w:pPr>
      <w:r w:rsidRPr="00EF2C8E">
        <w:rPr>
          <w:rFonts w:ascii="Arial Narrow" w:hAnsi="Arial Narrow" w:cstheme="minorHAnsi"/>
          <w:b/>
        </w:rPr>
        <w:t>Prosimy o zmianę zapisu na: „Wykonawca zobowiązany jest do wykonania naprawy urządzenia, niewymagającej wymiany części w terminie do 5 dni roboczych od momentu akceptacji kalkulacji, natomiast w przypadku konieczności naprawy urządzenia z wykorzystaniem części zamiennej w terminie do 21 dni roboczych od momentu akceptacji kalkulacji”.</w:t>
      </w:r>
    </w:p>
    <w:p w:rsidR="00B73F50" w:rsidRPr="00EF2C8E" w:rsidRDefault="00B73F50" w:rsidP="00B73F50">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rsidP="00EF2C8E">
      <w:pPr>
        <w:spacing w:before="120" w:after="40" w:line="276" w:lineRule="auto"/>
        <w:ind w:left="28" w:right="-74"/>
        <w:jc w:val="both"/>
        <w:rPr>
          <w:rFonts w:ascii="Arial Narrow" w:hAnsi="Arial Narrow" w:cs="Arial"/>
          <w:bCs/>
        </w:rPr>
      </w:pPr>
      <w:r w:rsidRPr="00EF2C8E">
        <w:rPr>
          <w:rFonts w:ascii="Arial Narrow" w:hAnsi="Arial Narrow" w:cs="Arial"/>
        </w:rPr>
        <w:t>Zamawiający wyraża zgodę na modyfikację zapisu projektu umowy dla zadania nr 3.</w:t>
      </w:r>
    </w:p>
    <w:p w:rsidR="00EF2C8E" w:rsidRPr="00EF2C8E" w:rsidRDefault="00EF2C8E" w:rsidP="00EF2C8E">
      <w:pPr>
        <w:spacing w:before="120" w:after="40" w:line="276" w:lineRule="auto"/>
        <w:ind w:left="28" w:right="-74"/>
        <w:jc w:val="both"/>
        <w:rPr>
          <w:rFonts w:ascii="Arial Narrow" w:hAnsi="Arial Narrow" w:cs="Arial"/>
          <w:bCs/>
          <w:color w:val="FF0000"/>
        </w:rPr>
      </w:pPr>
    </w:p>
    <w:p w:rsidR="00EF2C8E" w:rsidRPr="00EF2C8E" w:rsidRDefault="00EF2C8E" w:rsidP="00EF2C8E">
      <w:pPr>
        <w:spacing w:before="60" w:after="60" w:line="276" w:lineRule="auto"/>
        <w:ind w:left="30" w:right="-72"/>
        <w:jc w:val="both"/>
        <w:rPr>
          <w:rFonts w:ascii="Arial Narrow" w:hAnsi="Arial Narrow"/>
          <w:b/>
        </w:rPr>
      </w:pPr>
      <w:r w:rsidRPr="00EF2C8E">
        <w:rPr>
          <w:rFonts w:ascii="Arial Narrow" w:hAnsi="Arial Narrow" w:cs="Arial"/>
          <w:b/>
          <w:bCs/>
        </w:rPr>
        <w:lastRenderedPageBreak/>
        <w:t>Pytanie nr 40</w:t>
      </w:r>
    </w:p>
    <w:p w:rsidR="00EF2C8E" w:rsidRPr="00EF2C8E" w:rsidRDefault="00EF2C8E" w:rsidP="00EF2C8E">
      <w:pPr>
        <w:autoSpaceDE w:val="0"/>
        <w:autoSpaceDN w:val="0"/>
        <w:adjustRightInd w:val="0"/>
        <w:jc w:val="both"/>
        <w:rPr>
          <w:rFonts w:ascii="Arial Narrow" w:hAnsi="Arial Narrow" w:cstheme="minorHAnsi"/>
          <w:b/>
        </w:rPr>
      </w:pPr>
      <w:r w:rsidRPr="00EF2C8E">
        <w:rPr>
          <w:rFonts w:ascii="Arial Narrow" w:hAnsi="Arial Narrow" w:cstheme="minorHAnsi"/>
          <w:b/>
        </w:rPr>
        <w:t>Dotyczy SWZ – Załącznik nr 12 – §4 ust. 5 - dla zadania nr 3</w:t>
      </w:r>
    </w:p>
    <w:p w:rsidR="00EF2C8E" w:rsidRPr="00EF2C8E" w:rsidRDefault="00EF2C8E" w:rsidP="00EF2C8E">
      <w:pPr>
        <w:tabs>
          <w:tab w:val="left" w:pos="0"/>
        </w:tabs>
        <w:suppressAutoHyphens/>
        <w:jc w:val="both"/>
        <w:rPr>
          <w:rFonts w:ascii="Arial Narrow" w:hAnsi="Arial Narrow" w:cstheme="minorHAnsi"/>
          <w:b/>
          <w:bCs/>
        </w:rPr>
      </w:pPr>
      <w:r w:rsidRPr="00EF2C8E">
        <w:rPr>
          <w:rFonts w:ascii="Arial Narrow" w:hAnsi="Arial Narrow" w:cstheme="minorHAnsi"/>
          <w:b/>
        </w:rPr>
        <w:t>Prosimy o usunięcie zapisu w §4 ust. 5. W przypadku konieczności wymiany elementów wykraczających poza zakres przeglądu technicznego, urządzenie zależy przesłać do siedziby Wykonawcy w celu wykonania naprawy.</w:t>
      </w:r>
    </w:p>
    <w:p w:rsidR="00B73F50" w:rsidRPr="00EF2C8E" w:rsidRDefault="00B73F50" w:rsidP="00B73F50">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rsidP="00EF2C8E">
      <w:pPr>
        <w:spacing w:after="240" w:line="276" w:lineRule="auto"/>
        <w:jc w:val="both"/>
        <w:rPr>
          <w:rFonts w:ascii="Arial Narrow" w:hAnsi="Arial Narrow"/>
        </w:rPr>
      </w:pPr>
      <w:r w:rsidRPr="00EF2C8E">
        <w:rPr>
          <w:rFonts w:ascii="Arial Narrow" w:hAnsi="Arial Narrow" w:cs="Arial"/>
        </w:rPr>
        <w:t>Zamawiający nie wyraża zgody i pozostawia zapisy projektu umowy bez zmian</w:t>
      </w:r>
      <w:r w:rsidRPr="00EF2C8E">
        <w:rPr>
          <w:rFonts w:ascii="Arial Narrow" w:hAnsi="Arial Narrow"/>
          <w:bCs/>
        </w:rPr>
        <w:t>.</w:t>
      </w:r>
    </w:p>
    <w:p w:rsidR="00EF2C8E" w:rsidRPr="00EF2C8E" w:rsidRDefault="00EF2C8E" w:rsidP="00EF2C8E">
      <w:pPr>
        <w:spacing w:before="60" w:after="60" w:line="276" w:lineRule="auto"/>
        <w:ind w:left="30" w:right="-72"/>
        <w:jc w:val="both"/>
        <w:rPr>
          <w:rFonts w:ascii="Arial Narrow" w:hAnsi="Arial Narrow"/>
          <w:b/>
        </w:rPr>
      </w:pPr>
      <w:r w:rsidRPr="00EF2C8E">
        <w:rPr>
          <w:rFonts w:ascii="Arial Narrow" w:hAnsi="Arial Narrow" w:cs="Arial"/>
          <w:b/>
          <w:bCs/>
        </w:rPr>
        <w:t>Pytanie nr 41</w:t>
      </w:r>
    </w:p>
    <w:p w:rsidR="00EF2C8E" w:rsidRPr="00EF2C8E" w:rsidRDefault="00EF2C8E" w:rsidP="00EF2C8E">
      <w:pPr>
        <w:jc w:val="both"/>
        <w:rPr>
          <w:rFonts w:ascii="Arial Narrow" w:eastAsia="Calibri" w:hAnsi="Arial Narrow" w:cstheme="minorHAnsi"/>
          <w:b/>
          <w:bCs/>
        </w:rPr>
      </w:pPr>
      <w:r w:rsidRPr="00EF2C8E">
        <w:rPr>
          <w:rFonts w:ascii="Arial Narrow" w:hAnsi="Arial Narrow" w:cstheme="minorHAnsi"/>
          <w:b/>
        </w:rPr>
        <w:t>Dotyczy SWZ – Załącznik nr 12 – §5 ust. 4 - dla zadania nr 3</w:t>
      </w:r>
    </w:p>
    <w:p w:rsidR="00EF2C8E" w:rsidRPr="00EF2C8E" w:rsidRDefault="00EF2C8E" w:rsidP="00EF2C8E">
      <w:pPr>
        <w:jc w:val="both"/>
        <w:rPr>
          <w:rFonts w:ascii="Arial Narrow" w:hAnsi="Arial Narrow" w:cstheme="minorHAnsi"/>
          <w:b/>
        </w:rPr>
      </w:pPr>
      <w:r w:rsidRPr="00EF2C8E">
        <w:rPr>
          <w:rFonts w:ascii="Arial Narrow" w:hAnsi="Arial Narrow" w:cstheme="minorHAnsi"/>
          <w:b/>
        </w:rPr>
        <w:t>Prosimy o dodanie zapisu: „W przypadku rezygnacji z naprawy, Zamawiający zostanie obciążony kosztami wykonania diagnostyki powiększonymi o stawkę podatku VAT w wysokości 23%”.</w:t>
      </w:r>
    </w:p>
    <w:p w:rsidR="00B73F50" w:rsidRPr="00EF2C8E" w:rsidRDefault="00B73F50" w:rsidP="00B73F50">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rsidP="00EF2C8E">
      <w:pPr>
        <w:spacing w:after="240" w:line="276" w:lineRule="auto"/>
        <w:jc w:val="both"/>
        <w:rPr>
          <w:rFonts w:ascii="Arial Narrow" w:hAnsi="Arial Narrow"/>
        </w:rPr>
      </w:pPr>
      <w:r w:rsidRPr="00EF2C8E">
        <w:rPr>
          <w:rFonts w:ascii="Arial Narrow" w:hAnsi="Arial Narrow" w:cs="Arial"/>
        </w:rPr>
        <w:t>Zamawiający nie wyraża zgody i pozostawia zapisy projektu umowy bez zmian</w:t>
      </w:r>
      <w:r w:rsidRPr="00EF2C8E">
        <w:rPr>
          <w:rFonts w:ascii="Arial Narrow" w:hAnsi="Arial Narrow"/>
          <w:bCs/>
        </w:rPr>
        <w:t>.</w:t>
      </w:r>
    </w:p>
    <w:p w:rsidR="00EF2C8E" w:rsidRPr="00EF2C8E" w:rsidRDefault="00EF2C8E" w:rsidP="00EF2C8E">
      <w:pPr>
        <w:spacing w:before="60" w:after="60" w:line="276" w:lineRule="auto"/>
        <w:ind w:left="30" w:right="-72"/>
        <w:jc w:val="both"/>
        <w:rPr>
          <w:rFonts w:ascii="Arial Narrow" w:hAnsi="Arial Narrow"/>
          <w:b/>
        </w:rPr>
      </w:pPr>
      <w:r w:rsidRPr="00EF2C8E">
        <w:rPr>
          <w:rFonts w:ascii="Arial Narrow" w:hAnsi="Arial Narrow" w:cs="Arial"/>
          <w:b/>
          <w:bCs/>
        </w:rPr>
        <w:t>Pytanie nr 42</w:t>
      </w:r>
    </w:p>
    <w:p w:rsidR="00EF2C8E" w:rsidRPr="00EF2C8E" w:rsidRDefault="00EF2C8E" w:rsidP="00EF2C8E">
      <w:pPr>
        <w:jc w:val="both"/>
        <w:rPr>
          <w:rFonts w:ascii="Arial Narrow" w:hAnsi="Arial Narrow" w:cstheme="minorHAnsi"/>
          <w:b/>
        </w:rPr>
      </w:pPr>
      <w:r w:rsidRPr="00EF2C8E">
        <w:rPr>
          <w:rFonts w:ascii="Arial Narrow" w:hAnsi="Arial Narrow" w:cstheme="minorHAnsi"/>
          <w:b/>
        </w:rPr>
        <w:t>Dotyczy SWZ – Załącznik nr 12 – §5 ust. 5 - dla zadania nr 3</w:t>
      </w:r>
    </w:p>
    <w:p w:rsidR="00EF2C8E" w:rsidRPr="00EF2C8E" w:rsidRDefault="00EF2C8E" w:rsidP="00EF2C8E">
      <w:pPr>
        <w:jc w:val="both"/>
        <w:rPr>
          <w:rFonts w:ascii="Arial Narrow" w:hAnsi="Arial Narrow" w:cstheme="minorHAnsi"/>
          <w:b/>
        </w:rPr>
      </w:pPr>
      <w:r w:rsidRPr="00EF2C8E">
        <w:rPr>
          <w:rFonts w:ascii="Arial Narrow" w:hAnsi="Arial Narrow" w:cstheme="minorHAnsi"/>
          <w:b/>
        </w:rPr>
        <w:t>Prosimy o zmianę zapisu na: „W przypadku napraw z wykorzystaniem części zamiennych Wykonawca przedstawi do akceptacji kosztorys naprawy zawierający iloczyn godzin wynikających z zatwierdzonego protokołu oraz stawki określonej w §2 ust. 2, faktycznej naprawy oraz kosztów wykorzystanych części, które będą rozliczone na jednej fakturze wraz z usługą naprawy”.</w:t>
      </w:r>
    </w:p>
    <w:p w:rsidR="00B73F50" w:rsidRPr="00EF2C8E" w:rsidRDefault="00B73F50" w:rsidP="00B73F50">
      <w:pPr>
        <w:spacing w:before="240" w:after="40" w:line="276" w:lineRule="auto"/>
        <w:ind w:left="28" w:right="-74"/>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rsidP="00EF2C8E">
      <w:pPr>
        <w:spacing w:after="240" w:line="276" w:lineRule="auto"/>
        <w:jc w:val="both"/>
        <w:rPr>
          <w:rFonts w:ascii="Arial Narrow" w:hAnsi="Arial Narrow"/>
        </w:rPr>
      </w:pPr>
      <w:r w:rsidRPr="00EF2C8E">
        <w:rPr>
          <w:rFonts w:ascii="Arial Narrow" w:hAnsi="Arial Narrow" w:cs="Arial"/>
        </w:rPr>
        <w:t>Zamawiający nie wyraża zgody i pozostawia zapisy projektu umowy bez zmian</w:t>
      </w:r>
      <w:r w:rsidRPr="00EF2C8E">
        <w:rPr>
          <w:rFonts w:ascii="Arial Narrow" w:hAnsi="Arial Narrow"/>
          <w:bCs/>
        </w:rPr>
        <w:t>.</w:t>
      </w:r>
    </w:p>
    <w:p w:rsidR="00EF2C8E" w:rsidRPr="00EF2C8E" w:rsidRDefault="00EF2C8E" w:rsidP="00EF2C8E">
      <w:pPr>
        <w:spacing w:before="60" w:after="60" w:line="276" w:lineRule="auto"/>
        <w:ind w:left="30" w:right="-72"/>
        <w:jc w:val="both"/>
        <w:rPr>
          <w:rFonts w:ascii="Arial Narrow" w:hAnsi="Arial Narrow"/>
          <w:b/>
        </w:rPr>
      </w:pPr>
      <w:r w:rsidRPr="00EF2C8E">
        <w:rPr>
          <w:rFonts w:ascii="Arial Narrow" w:hAnsi="Arial Narrow" w:cs="Arial"/>
          <w:b/>
          <w:bCs/>
        </w:rPr>
        <w:t>Pytanie nr 43</w:t>
      </w:r>
    </w:p>
    <w:p w:rsidR="00EF2C8E" w:rsidRPr="00EF2C8E" w:rsidRDefault="00EF2C8E" w:rsidP="00EF2C8E">
      <w:pPr>
        <w:jc w:val="both"/>
        <w:rPr>
          <w:rFonts w:ascii="Arial Narrow" w:hAnsi="Arial Narrow" w:cstheme="minorHAnsi"/>
          <w:b/>
        </w:rPr>
      </w:pPr>
      <w:r w:rsidRPr="00EF2C8E">
        <w:rPr>
          <w:rFonts w:ascii="Arial Narrow" w:hAnsi="Arial Narrow" w:cstheme="minorHAnsi"/>
          <w:b/>
        </w:rPr>
        <w:t>Dotyczy zadania nr 3</w:t>
      </w:r>
    </w:p>
    <w:p w:rsidR="00EF2C8E" w:rsidRPr="00EF2C8E" w:rsidRDefault="00EF2C8E" w:rsidP="00EF2C8E">
      <w:pPr>
        <w:autoSpaceDE w:val="0"/>
        <w:autoSpaceDN w:val="0"/>
        <w:adjustRightInd w:val="0"/>
        <w:jc w:val="both"/>
        <w:rPr>
          <w:rFonts w:ascii="Arial Narrow" w:eastAsia="Calibri" w:hAnsi="Arial Narrow" w:cstheme="minorHAnsi"/>
          <w:b/>
        </w:rPr>
      </w:pPr>
      <w:r w:rsidRPr="00EF2C8E">
        <w:rPr>
          <w:rFonts w:ascii="Arial Narrow" w:eastAsia="Calibri" w:hAnsi="Arial Narrow" w:cstheme="minorHAnsi"/>
          <w:b/>
        </w:rPr>
        <w:t>Prosimy o podanie szczegółowego wykazu (nazwa, symbol katalogowy, numer seryjny) wszystkich elementów wchodzących w skład zadania nr 3.</w:t>
      </w:r>
    </w:p>
    <w:p w:rsidR="00EF2C8E" w:rsidRPr="00EF2C8E" w:rsidRDefault="00EF2C8E" w:rsidP="00EF2C8E">
      <w:pPr>
        <w:autoSpaceDE w:val="0"/>
        <w:autoSpaceDN w:val="0"/>
        <w:adjustRightInd w:val="0"/>
        <w:jc w:val="both"/>
        <w:rPr>
          <w:rFonts w:ascii="Arial Narrow" w:eastAsia="Calibri" w:hAnsi="Arial Narrow" w:cstheme="minorHAnsi"/>
          <w:b/>
        </w:rPr>
      </w:pPr>
      <w:r w:rsidRPr="00EF2C8E">
        <w:rPr>
          <w:rFonts w:ascii="Arial Narrow" w:eastAsia="Calibri" w:hAnsi="Arial Narrow" w:cstheme="minorHAnsi"/>
          <w:b/>
        </w:rPr>
        <w:t xml:space="preserve">W skład w/w zestawów z pewnością wchodzą różne elementy jak np.: nasadki wiertarskie, frezarskie, akumulatory, ładowarka, itp. Każdy z tych elementów musi zostać wyceniony </w:t>
      </w:r>
      <w:proofErr w:type="spellStart"/>
      <w:r w:rsidRPr="00EF2C8E">
        <w:rPr>
          <w:rFonts w:ascii="Arial Narrow" w:eastAsia="Calibri" w:hAnsi="Arial Narrow" w:cstheme="minorHAnsi"/>
          <w:b/>
        </w:rPr>
        <w:t>osobno.W</w:t>
      </w:r>
      <w:proofErr w:type="spellEnd"/>
      <w:r w:rsidRPr="00EF2C8E">
        <w:rPr>
          <w:rFonts w:ascii="Arial Narrow" w:eastAsia="Calibri" w:hAnsi="Arial Narrow" w:cstheme="minorHAnsi"/>
          <w:b/>
        </w:rPr>
        <w:t>/w informacje są niezbędne do stworzenia oferty przetargowej.</w:t>
      </w:r>
    </w:p>
    <w:p w:rsidR="00B73F50" w:rsidRDefault="00B73F50" w:rsidP="00B73F50">
      <w:pPr>
        <w:spacing w:after="40" w:line="276" w:lineRule="auto"/>
        <w:ind w:left="30" w:right="-72"/>
        <w:jc w:val="both"/>
        <w:rPr>
          <w:rFonts w:ascii="Arial Narrow" w:hAnsi="Arial Narrow" w:cs="Arial"/>
          <w:b/>
          <w:bCs/>
        </w:rPr>
      </w:pPr>
    </w:p>
    <w:p w:rsidR="00B73F50" w:rsidRPr="00EF2C8E" w:rsidRDefault="00B73F50" w:rsidP="00B73F50">
      <w:pPr>
        <w:spacing w:after="40" w:line="276" w:lineRule="auto"/>
        <w:ind w:left="30" w:right="-72"/>
        <w:jc w:val="both"/>
        <w:rPr>
          <w:rFonts w:ascii="Arial Narrow" w:hAnsi="Arial Narrow" w:cs="Arial"/>
          <w:b/>
          <w:bCs/>
        </w:rPr>
      </w:pPr>
      <w:r w:rsidRPr="00EF2C8E">
        <w:rPr>
          <w:rFonts w:ascii="Arial Narrow" w:hAnsi="Arial Narrow" w:cs="Arial"/>
          <w:b/>
          <w:bCs/>
        </w:rPr>
        <w:t>ODPOWIED</w:t>
      </w:r>
      <w:r>
        <w:rPr>
          <w:rFonts w:ascii="Arial Narrow" w:hAnsi="Arial Narrow" w:cs="Arial"/>
          <w:b/>
          <w:bCs/>
        </w:rPr>
        <w:t>Ź ZAMAWIAJĄCEGO</w:t>
      </w:r>
      <w:r w:rsidRPr="00EF2C8E">
        <w:rPr>
          <w:rFonts w:ascii="Arial Narrow" w:hAnsi="Arial Narrow" w:cs="Arial"/>
          <w:b/>
          <w:bCs/>
        </w:rPr>
        <w:t>:</w:t>
      </w:r>
    </w:p>
    <w:p w:rsidR="00EF2C8E" w:rsidRPr="00EF2C8E" w:rsidRDefault="00EF2C8E" w:rsidP="00EF2C8E">
      <w:pPr>
        <w:spacing w:after="200" w:line="276" w:lineRule="auto"/>
        <w:rPr>
          <w:rFonts w:ascii="Arial Narrow" w:hAnsi="Arial Narrow"/>
        </w:rPr>
      </w:pPr>
      <w:r w:rsidRPr="00EF2C8E">
        <w:rPr>
          <w:rFonts w:ascii="Arial Narrow" w:hAnsi="Arial Narrow"/>
        </w:rPr>
        <w:t>Zadanie 3:</w:t>
      </w:r>
    </w:p>
    <w:tbl>
      <w:tblPr>
        <w:tblW w:w="8560" w:type="dxa"/>
        <w:tblInd w:w="55" w:type="dxa"/>
        <w:tblCellMar>
          <w:left w:w="70" w:type="dxa"/>
          <w:right w:w="70" w:type="dxa"/>
        </w:tblCellMar>
        <w:tblLook w:val="04A0"/>
      </w:tblPr>
      <w:tblGrid>
        <w:gridCol w:w="546"/>
        <w:gridCol w:w="4874"/>
        <w:gridCol w:w="1840"/>
        <w:gridCol w:w="1300"/>
      </w:tblGrid>
      <w:tr w:rsidR="00EF2C8E" w:rsidRPr="00EF2C8E" w:rsidTr="00EF2C8E">
        <w:trPr>
          <w:trHeight w:val="570"/>
        </w:trPr>
        <w:tc>
          <w:tcPr>
            <w:tcW w:w="546" w:type="dxa"/>
            <w:tcBorders>
              <w:top w:val="nil"/>
              <w:left w:val="single" w:sz="4" w:space="0" w:color="auto"/>
              <w:bottom w:val="single" w:sz="4" w:space="0" w:color="auto"/>
              <w:right w:val="single" w:sz="4" w:space="0" w:color="auto"/>
            </w:tcBorders>
            <w:shd w:val="clear" w:color="auto" w:fill="B7DEE8"/>
            <w:noWrap/>
            <w:vAlign w:val="center"/>
            <w:hideMark/>
          </w:tcPr>
          <w:p w:rsidR="00EF2C8E" w:rsidRPr="00EF2C8E" w:rsidRDefault="00EF2C8E">
            <w:pPr>
              <w:jc w:val="center"/>
              <w:rPr>
                <w:rFonts w:ascii="Arial Narrow" w:hAnsi="Arial Narrow" w:cs="Arial"/>
                <w:color w:val="000000"/>
              </w:rPr>
            </w:pPr>
            <w:r w:rsidRPr="00EF2C8E">
              <w:rPr>
                <w:rFonts w:ascii="Arial Narrow" w:hAnsi="Arial Narrow" w:cs="Arial"/>
                <w:color w:val="000000"/>
              </w:rPr>
              <w:t>L.p.</w:t>
            </w:r>
          </w:p>
        </w:tc>
        <w:tc>
          <w:tcPr>
            <w:tcW w:w="4874" w:type="dxa"/>
            <w:tcBorders>
              <w:top w:val="nil"/>
              <w:left w:val="nil"/>
              <w:bottom w:val="single" w:sz="4" w:space="0" w:color="auto"/>
              <w:right w:val="single" w:sz="4" w:space="0" w:color="auto"/>
            </w:tcBorders>
            <w:shd w:val="clear" w:color="auto" w:fill="B7DEE8"/>
            <w:vAlign w:val="center"/>
            <w:hideMark/>
          </w:tcPr>
          <w:p w:rsidR="00EF2C8E" w:rsidRPr="00EF2C8E" w:rsidRDefault="00EF2C8E">
            <w:pPr>
              <w:jc w:val="center"/>
              <w:rPr>
                <w:rFonts w:ascii="Arial Narrow" w:hAnsi="Arial Narrow" w:cs="Arial"/>
                <w:color w:val="000000"/>
              </w:rPr>
            </w:pPr>
            <w:r w:rsidRPr="00EF2C8E">
              <w:rPr>
                <w:rFonts w:ascii="Arial Narrow" w:hAnsi="Arial Narrow" w:cs="Arial"/>
                <w:color w:val="000000"/>
              </w:rPr>
              <w:t xml:space="preserve">Nazwa </w:t>
            </w:r>
          </w:p>
        </w:tc>
        <w:tc>
          <w:tcPr>
            <w:tcW w:w="1840" w:type="dxa"/>
            <w:tcBorders>
              <w:top w:val="nil"/>
              <w:left w:val="nil"/>
              <w:bottom w:val="single" w:sz="4" w:space="0" w:color="auto"/>
              <w:right w:val="single" w:sz="4" w:space="0" w:color="auto"/>
            </w:tcBorders>
            <w:shd w:val="clear" w:color="auto" w:fill="B7DEE8"/>
            <w:noWrap/>
            <w:vAlign w:val="center"/>
            <w:hideMark/>
          </w:tcPr>
          <w:p w:rsidR="00EF2C8E" w:rsidRPr="00EF2C8E" w:rsidRDefault="00EF2C8E">
            <w:pPr>
              <w:jc w:val="center"/>
              <w:rPr>
                <w:rFonts w:ascii="Arial Narrow" w:hAnsi="Arial Narrow" w:cs="Arial"/>
                <w:color w:val="000000"/>
              </w:rPr>
            </w:pPr>
            <w:r w:rsidRPr="00EF2C8E">
              <w:rPr>
                <w:rFonts w:ascii="Arial Narrow" w:hAnsi="Arial Narrow" w:cs="Arial"/>
                <w:color w:val="000000"/>
              </w:rPr>
              <w:t>Nr fabryczny</w:t>
            </w:r>
          </w:p>
        </w:tc>
        <w:tc>
          <w:tcPr>
            <w:tcW w:w="1300" w:type="dxa"/>
            <w:tcBorders>
              <w:top w:val="nil"/>
              <w:left w:val="nil"/>
              <w:bottom w:val="single" w:sz="4" w:space="0" w:color="auto"/>
              <w:right w:val="single" w:sz="4" w:space="0" w:color="auto"/>
            </w:tcBorders>
            <w:shd w:val="clear" w:color="auto" w:fill="B7DEE8"/>
            <w:noWrap/>
            <w:vAlign w:val="center"/>
            <w:hideMark/>
          </w:tcPr>
          <w:p w:rsidR="00EF2C8E" w:rsidRPr="00EF2C8E" w:rsidRDefault="00EF2C8E">
            <w:pPr>
              <w:jc w:val="center"/>
              <w:rPr>
                <w:rFonts w:ascii="Arial Narrow" w:hAnsi="Arial Narrow" w:cs="Arial"/>
                <w:color w:val="000000"/>
              </w:rPr>
            </w:pPr>
            <w:r w:rsidRPr="00EF2C8E">
              <w:rPr>
                <w:rFonts w:ascii="Arial Narrow" w:hAnsi="Arial Narrow" w:cs="Arial"/>
                <w:color w:val="000000"/>
              </w:rPr>
              <w:t>Rok produkcji</w:t>
            </w:r>
          </w:p>
        </w:tc>
      </w:tr>
      <w:tr w:rsidR="00EF2C8E" w:rsidRPr="00EF2C8E" w:rsidTr="00EF2C8E">
        <w:trPr>
          <w:trHeight w:val="300"/>
        </w:trPr>
        <w:tc>
          <w:tcPr>
            <w:tcW w:w="546"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1.</w:t>
            </w:r>
          </w:p>
        </w:tc>
        <w:tc>
          <w:tcPr>
            <w:tcW w:w="4874" w:type="dxa"/>
            <w:tcBorders>
              <w:top w:val="single" w:sz="4" w:space="0" w:color="auto"/>
              <w:left w:val="single" w:sz="4" w:space="0" w:color="auto"/>
              <w:bottom w:val="single" w:sz="4" w:space="0" w:color="auto"/>
              <w:right w:val="single" w:sz="4" w:space="0" w:color="auto"/>
            </w:tcBorders>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Zestaw neurochirurgiczny do napędu ELAN</w:t>
            </w:r>
          </w:p>
        </w:tc>
        <w:tc>
          <w:tcPr>
            <w:tcW w:w="1840" w:type="dxa"/>
            <w:tcBorders>
              <w:top w:val="single" w:sz="4" w:space="0" w:color="auto"/>
              <w:left w:val="nil"/>
              <w:bottom w:val="single" w:sz="4" w:space="0" w:color="auto"/>
              <w:right w:val="single" w:sz="4" w:space="0" w:color="auto"/>
            </w:tcBorders>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 </w:t>
            </w:r>
          </w:p>
        </w:tc>
        <w:tc>
          <w:tcPr>
            <w:tcW w:w="1300"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2022</w:t>
            </w:r>
          </w:p>
        </w:tc>
      </w:tr>
      <w:tr w:rsidR="00EF2C8E" w:rsidRPr="00EF2C8E" w:rsidTr="00EF2C8E">
        <w:trPr>
          <w:trHeight w:val="300"/>
        </w:trPr>
        <w:tc>
          <w:tcPr>
            <w:tcW w:w="546"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1.1.</w:t>
            </w:r>
          </w:p>
        </w:tc>
        <w:tc>
          <w:tcPr>
            <w:tcW w:w="4874" w:type="dxa"/>
            <w:tcBorders>
              <w:top w:val="nil"/>
              <w:left w:val="single" w:sz="4" w:space="0" w:color="auto"/>
              <w:bottom w:val="single" w:sz="4" w:space="0" w:color="auto"/>
              <w:right w:val="single" w:sz="4" w:space="0" w:color="auto"/>
            </w:tcBorders>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 xml:space="preserve">ELAN 4 </w:t>
            </w:r>
            <w:proofErr w:type="spellStart"/>
            <w:r w:rsidRPr="00EF2C8E">
              <w:rPr>
                <w:rFonts w:ascii="Arial Narrow" w:hAnsi="Arial Narrow" w:cs="Calibri"/>
                <w:color w:val="000000"/>
              </w:rPr>
              <w:t>Electro</w:t>
            </w:r>
            <w:proofErr w:type="spellEnd"/>
            <w:r w:rsidRPr="00EF2C8E">
              <w:rPr>
                <w:rFonts w:ascii="Arial Narrow" w:hAnsi="Arial Narrow" w:cs="Calibri"/>
                <w:color w:val="000000"/>
              </w:rPr>
              <w:t xml:space="preserve"> Kabel silnikowy do sterowania nożnego</w:t>
            </w:r>
          </w:p>
        </w:tc>
        <w:tc>
          <w:tcPr>
            <w:tcW w:w="1840" w:type="dxa"/>
            <w:tcBorders>
              <w:top w:val="single" w:sz="4" w:space="0" w:color="auto"/>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10575</w:t>
            </w:r>
          </w:p>
        </w:tc>
        <w:tc>
          <w:tcPr>
            <w:tcW w:w="1300" w:type="dxa"/>
            <w:tcBorders>
              <w:top w:val="nil"/>
              <w:left w:val="nil"/>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2022</w:t>
            </w:r>
          </w:p>
        </w:tc>
      </w:tr>
      <w:tr w:rsidR="00EF2C8E" w:rsidRPr="00EF2C8E" w:rsidTr="00EF2C8E">
        <w:trPr>
          <w:trHeight w:val="300"/>
        </w:trPr>
        <w:tc>
          <w:tcPr>
            <w:tcW w:w="546"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1.2.</w:t>
            </w:r>
          </w:p>
        </w:tc>
        <w:tc>
          <w:tcPr>
            <w:tcW w:w="4874" w:type="dxa"/>
            <w:tcBorders>
              <w:top w:val="nil"/>
              <w:left w:val="single" w:sz="4" w:space="0" w:color="auto"/>
              <w:bottom w:val="single" w:sz="4" w:space="0" w:color="auto"/>
              <w:right w:val="single" w:sz="4" w:space="0" w:color="auto"/>
            </w:tcBorders>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 xml:space="preserve">ELAN 4 </w:t>
            </w:r>
            <w:proofErr w:type="spellStart"/>
            <w:r w:rsidRPr="00EF2C8E">
              <w:rPr>
                <w:rFonts w:ascii="Arial Narrow" w:hAnsi="Arial Narrow" w:cs="Calibri"/>
                <w:color w:val="000000"/>
              </w:rPr>
              <w:t>Electro</w:t>
            </w:r>
            <w:proofErr w:type="spellEnd"/>
            <w:r w:rsidRPr="00EF2C8E">
              <w:rPr>
                <w:rFonts w:ascii="Arial Narrow" w:hAnsi="Arial Narrow" w:cs="Calibri"/>
                <w:color w:val="000000"/>
              </w:rPr>
              <w:t xml:space="preserve"> </w:t>
            </w:r>
            <w:proofErr w:type="spellStart"/>
            <w:r w:rsidRPr="00EF2C8E">
              <w:rPr>
                <w:rFonts w:ascii="Arial Narrow" w:hAnsi="Arial Narrow" w:cs="Calibri"/>
                <w:color w:val="000000"/>
              </w:rPr>
              <w:t>Kraniotom</w:t>
            </w:r>
            <w:proofErr w:type="spellEnd"/>
            <w:r w:rsidRPr="00EF2C8E">
              <w:rPr>
                <w:rFonts w:ascii="Arial Narrow" w:hAnsi="Arial Narrow" w:cs="Calibri"/>
                <w:color w:val="000000"/>
              </w:rPr>
              <w:t xml:space="preserve"> 2 pierścienie</w:t>
            </w:r>
          </w:p>
        </w:tc>
        <w:tc>
          <w:tcPr>
            <w:tcW w:w="1840"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4760</w:t>
            </w:r>
          </w:p>
        </w:tc>
        <w:tc>
          <w:tcPr>
            <w:tcW w:w="1300" w:type="dxa"/>
            <w:tcBorders>
              <w:top w:val="nil"/>
              <w:left w:val="nil"/>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2022</w:t>
            </w:r>
          </w:p>
        </w:tc>
      </w:tr>
      <w:tr w:rsidR="00EF2C8E" w:rsidRPr="00EF2C8E" w:rsidTr="00EF2C8E">
        <w:trPr>
          <w:trHeight w:val="300"/>
        </w:trPr>
        <w:tc>
          <w:tcPr>
            <w:tcW w:w="546"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1.3.</w:t>
            </w:r>
          </w:p>
        </w:tc>
        <w:tc>
          <w:tcPr>
            <w:tcW w:w="4874" w:type="dxa"/>
            <w:tcBorders>
              <w:top w:val="nil"/>
              <w:left w:val="single" w:sz="4" w:space="0" w:color="auto"/>
              <w:bottom w:val="single" w:sz="4" w:space="0" w:color="auto"/>
              <w:right w:val="single" w:sz="4" w:space="0" w:color="auto"/>
            </w:tcBorders>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 xml:space="preserve">ELAN 4 </w:t>
            </w:r>
            <w:proofErr w:type="spellStart"/>
            <w:r w:rsidRPr="00EF2C8E">
              <w:rPr>
                <w:rFonts w:ascii="Arial Narrow" w:hAnsi="Arial Narrow" w:cs="Calibri"/>
                <w:color w:val="000000"/>
              </w:rPr>
              <w:t>Electro</w:t>
            </w:r>
            <w:proofErr w:type="spellEnd"/>
            <w:r w:rsidRPr="00EF2C8E">
              <w:rPr>
                <w:rFonts w:ascii="Arial Narrow" w:hAnsi="Arial Narrow" w:cs="Calibri"/>
                <w:color w:val="000000"/>
              </w:rPr>
              <w:t xml:space="preserve"> Kątnica L13</w:t>
            </w:r>
          </w:p>
        </w:tc>
        <w:tc>
          <w:tcPr>
            <w:tcW w:w="1840"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1557</w:t>
            </w:r>
          </w:p>
        </w:tc>
        <w:tc>
          <w:tcPr>
            <w:tcW w:w="1300" w:type="dxa"/>
            <w:tcBorders>
              <w:top w:val="nil"/>
              <w:left w:val="nil"/>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2022</w:t>
            </w:r>
          </w:p>
        </w:tc>
      </w:tr>
      <w:tr w:rsidR="00EF2C8E" w:rsidRPr="00EF2C8E" w:rsidTr="00EF2C8E">
        <w:trPr>
          <w:trHeight w:val="300"/>
        </w:trPr>
        <w:tc>
          <w:tcPr>
            <w:tcW w:w="546"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1.4.</w:t>
            </w:r>
          </w:p>
        </w:tc>
        <w:tc>
          <w:tcPr>
            <w:tcW w:w="4874" w:type="dxa"/>
            <w:tcBorders>
              <w:top w:val="nil"/>
              <w:left w:val="single" w:sz="4" w:space="0" w:color="auto"/>
              <w:bottom w:val="single" w:sz="4" w:space="0" w:color="auto"/>
              <w:right w:val="single" w:sz="4" w:space="0" w:color="auto"/>
            </w:tcBorders>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 xml:space="preserve">ELAN 4 </w:t>
            </w:r>
            <w:proofErr w:type="spellStart"/>
            <w:r w:rsidRPr="00EF2C8E">
              <w:rPr>
                <w:rFonts w:ascii="Arial Narrow" w:hAnsi="Arial Narrow" w:cs="Calibri"/>
                <w:color w:val="000000"/>
              </w:rPr>
              <w:t>Electro</w:t>
            </w:r>
            <w:proofErr w:type="spellEnd"/>
            <w:r w:rsidRPr="00EF2C8E">
              <w:rPr>
                <w:rFonts w:ascii="Arial Narrow" w:hAnsi="Arial Narrow" w:cs="Calibri"/>
                <w:color w:val="000000"/>
              </w:rPr>
              <w:t xml:space="preserve">  Napęd perforatora  - silnik trepanacyjny</w:t>
            </w:r>
          </w:p>
        </w:tc>
        <w:tc>
          <w:tcPr>
            <w:tcW w:w="1840"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3826</w:t>
            </w:r>
          </w:p>
        </w:tc>
        <w:tc>
          <w:tcPr>
            <w:tcW w:w="1300" w:type="dxa"/>
            <w:tcBorders>
              <w:top w:val="nil"/>
              <w:left w:val="nil"/>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2022</w:t>
            </w:r>
          </w:p>
        </w:tc>
      </w:tr>
      <w:tr w:rsidR="00EF2C8E" w:rsidRPr="00EF2C8E" w:rsidTr="00EF2C8E">
        <w:trPr>
          <w:trHeight w:val="300"/>
        </w:trPr>
        <w:tc>
          <w:tcPr>
            <w:tcW w:w="546"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1.5.</w:t>
            </w:r>
          </w:p>
        </w:tc>
        <w:tc>
          <w:tcPr>
            <w:tcW w:w="4874" w:type="dxa"/>
            <w:tcBorders>
              <w:top w:val="nil"/>
              <w:left w:val="single" w:sz="4" w:space="0" w:color="auto"/>
              <w:bottom w:val="single" w:sz="4" w:space="0" w:color="auto"/>
              <w:right w:val="single" w:sz="4" w:space="0" w:color="auto"/>
            </w:tcBorders>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Kosz do mycia i sterylizacji zestawu - nr kat. JF222R, nr LOT: 52789428</w:t>
            </w:r>
          </w:p>
        </w:tc>
        <w:tc>
          <w:tcPr>
            <w:tcW w:w="1840" w:type="dxa"/>
            <w:tcBorders>
              <w:top w:val="nil"/>
              <w:left w:val="single" w:sz="4" w:space="0" w:color="auto"/>
              <w:bottom w:val="single" w:sz="4" w:space="0" w:color="auto"/>
              <w:right w:val="single" w:sz="4" w:space="0" w:color="auto"/>
            </w:tcBorders>
            <w:noWrap/>
            <w:vAlign w:val="center"/>
          </w:tcPr>
          <w:p w:rsidR="00EF2C8E" w:rsidRPr="00EF2C8E" w:rsidRDefault="00EF2C8E">
            <w:pPr>
              <w:jc w:val="center"/>
              <w:rPr>
                <w:rFonts w:ascii="Arial Narrow" w:hAnsi="Arial Narrow" w:cs="Calibri"/>
                <w:color w:val="000000"/>
              </w:rPr>
            </w:pPr>
          </w:p>
        </w:tc>
        <w:tc>
          <w:tcPr>
            <w:tcW w:w="1300" w:type="dxa"/>
            <w:tcBorders>
              <w:top w:val="nil"/>
              <w:left w:val="nil"/>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2022</w:t>
            </w:r>
          </w:p>
        </w:tc>
      </w:tr>
      <w:tr w:rsidR="00EF2C8E" w:rsidRPr="00EF2C8E" w:rsidTr="00EF2C8E">
        <w:trPr>
          <w:trHeight w:val="300"/>
        </w:trPr>
        <w:tc>
          <w:tcPr>
            <w:tcW w:w="546"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1.6.</w:t>
            </w:r>
          </w:p>
        </w:tc>
        <w:tc>
          <w:tcPr>
            <w:tcW w:w="4874" w:type="dxa"/>
            <w:tcBorders>
              <w:top w:val="nil"/>
              <w:left w:val="single" w:sz="4" w:space="0" w:color="auto"/>
              <w:bottom w:val="single" w:sz="4" w:space="0" w:color="auto"/>
              <w:right w:val="single" w:sz="4" w:space="0" w:color="auto"/>
            </w:tcBorders>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Pokrywa - nr kat. JP105, nr LOT: 52783988</w:t>
            </w:r>
          </w:p>
        </w:tc>
        <w:tc>
          <w:tcPr>
            <w:tcW w:w="1840" w:type="dxa"/>
            <w:tcBorders>
              <w:top w:val="nil"/>
              <w:left w:val="single" w:sz="4" w:space="0" w:color="auto"/>
              <w:bottom w:val="single" w:sz="4" w:space="0" w:color="auto"/>
              <w:right w:val="single" w:sz="4" w:space="0" w:color="auto"/>
            </w:tcBorders>
            <w:noWrap/>
            <w:vAlign w:val="center"/>
          </w:tcPr>
          <w:p w:rsidR="00EF2C8E" w:rsidRPr="00EF2C8E" w:rsidRDefault="00EF2C8E">
            <w:pPr>
              <w:jc w:val="center"/>
              <w:rPr>
                <w:rFonts w:ascii="Arial Narrow" w:hAnsi="Arial Narrow" w:cs="Calibri"/>
                <w:color w:val="000000"/>
              </w:rPr>
            </w:pPr>
          </w:p>
        </w:tc>
        <w:tc>
          <w:tcPr>
            <w:tcW w:w="1300" w:type="dxa"/>
            <w:tcBorders>
              <w:top w:val="nil"/>
              <w:left w:val="nil"/>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2022</w:t>
            </w:r>
          </w:p>
        </w:tc>
      </w:tr>
      <w:tr w:rsidR="00EF2C8E" w:rsidRPr="00EF2C8E" w:rsidTr="00EF2C8E">
        <w:trPr>
          <w:trHeight w:val="300"/>
        </w:trPr>
        <w:tc>
          <w:tcPr>
            <w:tcW w:w="546"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1.7.</w:t>
            </w:r>
          </w:p>
        </w:tc>
        <w:tc>
          <w:tcPr>
            <w:tcW w:w="4874" w:type="dxa"/>
            <w:tcBorders>
              <w:top w:val="nil"/>
              <w:left w:val="single" w:sz="4" w:space="0" w:color="auto"/>
              <w:bottom w:val="single" w:sz="4" w:space="0" w:color="auto"/>
              <w:right w:val="single" w:sz="4" w:space="0" w:color="auto"/>
            </w:tcBorders>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Wanna kontenera - nr kat. JK440, nr LOT: 52777290</w:t>
            </w:r>
          </w:p>
        </w:tc>
        <w:tc>
          <w:tcPr>
            <w:tcW w:w="1840" w:type="dxa"/>
            <w:tcBorders>
              <w:top w:val="nil"/>
              <w:left w:val="single" w:sz="4" w:space="0" w:color="auto"/>
              <w:bottom w:val="single" w:sz="4" w:space="0" w:color="auto"/>
              <w:right w:val="single" w:sz="4" w:space="0" w:color="auto"/>
            </w:tcBorders>
            <w:noWrap/>
            <w:vAlign w:val="center"/>
          </w:tcPr>
          <w:p w:rsidR="00EF2C8E" w:rsidRPr="00EF2C8E" w:rsidRDefault="00EF2C8E">
            <w:pPr>
              <w:jc w:val="center"/>
              <w:rPr>
                <w:rFonts w:ascii="Arial Narrow" w:hAnsi="Arial Narrow" w:cs="Calibri"/>
                <w:color w:val="000000"/>
              </w:rPr>
            </w:pPr>
          </w:p>
        </w:tc>
        <w:tc>
          <w:tcPr>
            <w:tcW w:w="1300" w:type="dxa"/>
            <w:tcBorders>
              <w:top w:val="nil"/>
              <w:left w:val="nil"/>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2022</w:t>
            </w:r>
          </w:p>
        </w:tc>
      </w:tr>
      <w:tr w:rsidR="00EF2C8E" w:rsidRPr="00EF2C8E" w:rsidTr="00EF2C8E">
        <w:trPr>
          <w:trHeight w:val="300"/>
        </w:trPr>
        <w:tc>
          <w:tcPr>
            <w:tcW w:w="546"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1.8.</w:t>
            </w:r>
          </w:p>
        </w:tc>
        <w:tc>
          <w:tcPr>
            <w:tcW w:w="4874" w:type="dxa"/>
            <w:tcBorders>
              <w:top w:val="nil"/>
              <w:left w:val="single" w:sz="4" w:space="0" w:color="auto"/>
              <w:bottom w:val="single" w:sz="4" w:space="0" w:color="auto"/>
              <w:right w:val="single" w:sz="4" w:space="0" w:color="auto"/>
            </w:tcBorders>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Osłona opony stała standard - nr kat. GB942R</w:t>
            </w:r>
          </w:p>
        </w:tc>
        <w:tc>
          <w:tcPr>
            <w:tcW w:w="1840"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005560</w:t>
            </w:r>
          </w:p>
        </w:tc>
        <w:tc>
          <w:tcPr>
            <w:tcW w:w="1300" w:type="dxa"/>
            <w:tcBorders>
              <w:top w:val="nil"/>
              <w:left w:val="nil"/>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2022</w:t>
            </w:r>
          </w:p>
        </w:tc>
      </w:tr>
      <w:tr w:rsidR="00EF2C8E" w:rsidRPr="00EF2C8E" w:rsidTr="00EF2C8E">
        <w:trPr>
          <w:trHeight w:val="300"/>
        </w:trPr>
        <w:tc>
          <w:tcPr>
            <w:tcW w:w="546"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1.9.</w:t>
            </w:r>
          </w:p>
        </w:tc>
        <w:tc>
          <w:tcPr>
            <w:tcW w:w="4874" w:type="dxa"/>
            <w:tcBorders>
              <w:top w:val="nil"/>
              <w:left w:val="single" w:sz="4" w:space="0" w:color="auto"/>
              <w:bottom w:val="single" w:sz="4" w:space="0" w:color="auto"/>
              <w:right w:val="single" w:sz="4" w:space="0" w:color="auto"/>
            </w:tcBorders>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Osłona opony stała długa - nr kat. GB943R</w:t>
            </w:r>
          </w:p>
        </w:tc>
        <w:tc>
          <w:tcPr>
            <w:tcW w:w="1840"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003251</w:t>
            </w:r>
          </w:p>
        </w:tc>
        <w:tc>
          <w:tcPr>
            <w:tcW w:w="1300" w:type="dxa"/>
            <w:tcBorders>
              <w:top w:val="nil"/>
              <w:left w:val="nil"/>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2022</w:t>
            </w:r>
          </w:p>
        </w:tc>
      </w:tr>
      <w:tr w:rsidR="00EF2C8E" w:rsidRPr="00EF2C8E" w:rsidTr="00EF2C8E">
        <w:trPr>
          <w:trHeight w:val="300"/>
        </w:trPr>
        <w:tc>
          <w:tcPr>
            <w:tcW w:w="546"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1.10.</w:t>
            </w:r>
          </w:p>
        </w:tc>
        <w:tc>
          <w:tcPr>
            <w:tcW w:w="4874" w:type="dxa"/>
            <w:tcBorders>
              <w:top w:val="nil"/>
              <w:left w:val="single" w:sz="4" w:space="0" w:color="auto"/>
              <w:bottom w:val="single" w:sz="4" w:space="0" w:color="auto"/>
              <w:right w:val="single" w:sz="4" w:space="0" w:color="auto"/>
            </w:tcBorders>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Tuleja osłonowa - nr kat. GB945R</w:t>
            </w:r>
          </w:p>
        </w:tc>
        <w:tc>
          <w:tcPr>
            <w:tcW w:w="1840"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002961</w:t>
            </w:r>
          </w:p>
        </w:tc>
        <w:tc>
          <w:tcPr>
            <w:tcW w:w="1300" w:type="dxa"/>
            <w:tcBorders>
              <w:top w:val="nil"/>
              <w:left w:val="nil"/>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2022</w:t>
            </w:r>
          </w:p>
        </w:tc>
      </w:tr>
      <w:tr w:rsidR="00EF2C8E" w:rsidRPr="00EF2C8E" w:rsidTr="00EF2C8E">
        <w:trPr>
          <w:trHeight w:val="300"/>
        </w:trPr>
        <w:tc>
          <w:tcPr>
            <w:tcW w:w="546"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lastRenderedPageBreak/>
              <w:t>1.11.</w:t>
            </w:r>
          </w:p>
        </w:tc>
        <w:tc>
          <w:tcPr>
            <w:tcW w:w="4874" w:type="dxa"/>
            <w:tcBorders>
              <w:top w:val="nil"/>
              <w:left w:val="single" w:sz="4" w:space="0" w:color="auto"/>
              <w:bottom w:val="single" w:sz="4" w:space="0" w:color="auto"/>
              <w:right w:val="single" w:sz="4" w:space="0" w:color="auto"/>
            </w:tcBorders>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Trepan 9x12 - nr kat. GB302R</w:t>
            </w:r>
          </w:p>
        </w:tc>
        <w:tc>
          <w:tcPr>
            <w:tcW w:w="1840"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64681</w:t>
            </w:r>
          </w:p>
        </w:tc>
        <w:tc>
          <w:tcPr>
            <w:tcW w:w="1300" w:type="dxa"/>
            <w:tcBorders>
              <w:top w:val="nil"/>
              <w:left w:val="nil"/>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2022</w:t>
            </w:r>
          </w:p>
        </w:tc>
      </w:tr>
    </w:tbl>
    <w:p w:rsidR="00EF2C8E" w:rsidRPr="00EF2C8E" w:rsidRDefault="00EF2C8E" w:rsidP="00EF2C8E">
      <w:pPr>
        <w:rPr>
          <w:rFonts w:ascii="Arial Narrow" w:hAnsi="Arial Narrow"/>
        </w:rPr>
      </w:pPr>
    </w:p>
    <w:tbl>
      <w:tblPr>
        <w:tblW w:w="8560" w:type="dxa"/>
        <w:tblInd w:w="55" w:type="dxa"/>
        <w:tblCellMar>
          <w:left w:w="70" w:type="dxa"/>
          <w:right w:w="70" w:type="dxa"/>
        </w:tblCellMar>
        <w:tblLook w:val="04A0"/>
      </w:tblPr>
      <w:tblGrid>
        <w:gridCol w:w="546"/>
        <w:gridCol w:w="4874"/>
        <w:gridCol w:w="1840"/>
        <w:gridCol w:w="1300"/>
      </w:tblGrid>
      <w:tr w:rsidR="00EF2C8E" w:rsidRPr="00EF2C8E" w:rsidTr="00EF2C8E">
        <w:trPr>
          <w:trHeight w:val="510"/>
        </w:trPr>
        <w:tc>
          <w:tcPr>
            <w:tcW w:w="546"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 xml:space="preserve">2. </w:t>
            </w:r>
          </w:p>
        </w:tc>
        <w:tc>
          <w:tcPr>
            <w:tcW w:w="4874" w:type="dxa"/>
            <w:tcBorders>
              <w:top w:val="nil"/>
              <w:left w:val="single" w:sz="4" w:space="0" w:color="auto"/>
              <w:bottom w:val="single" w:sz="4" w:space="0" w:color="auto"/>
              <w:right w:val="single" w:sz="4" w:space="0" w:color="auto"/>
            </w:tcBorders>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Napęd sieciowy traumatologiczno-neurochirurgiczny ELAN - jednostka sterownicza, nr kat. GA800</w:t>
            </w:r>
          </w:p>
        </w:tc>
        <w:tc>
          <w:tcPr>
            <w:tcW w:w="1840" w:type="dxa"/>
            <w:tcBorders>
              <w:top w:val="nil"/>
              <w:left w:val="single" w:sz="4" w:space="0" w:color="auto"/>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5288</w:t>
            </w:r>
          </w:p>
        </w:tc>
        <w:tc>
          <w:tcPr>
            <w:tcW w:w="1300" w:type="dxa"/>
            <w:tcBorders>
              <w:top w:val="nil"/>
              <w:left w:val="nil"/>
              <w:bottom w:val="single" w:sz="4" w:space="0" w:color="auto"/>
              <w:right w:val="single" w:sz="4" w:space="0" w:color="auto"/>
            </w:tcBorders>
            <w:noWrap/>
            <w:vAlign w:val="center"/>
            <w:hideMark/>
          </w:tcPr>
          <w:p w:rsidR="00EF2C8E" w:rsidRPr="00EF2C8E" w:rsidRDefault="00EF2C8E">
            <w:pPr>
              <w:jc w:val="center"/>
              <w:rPr>
                <w:rFonts w:ascii="Arial Narrow" w:hAnsi="Arial Narrow" w:cs="Calibri"/>
                <w:color w:val="000000"/>
              </w:rPr>
            </w:pPr>
            <w:r w:rsidRPr="00EF2C8E">
              <w:rPr>
                <w:rFonts w:ascii="Arial Narrow" w:hAnsi="Arial Narrow" w:cs="Calibri"/>
                <w:color w:val="000000"/>
              </w:rPr>
              <w:t>2022</w:t>
            </w:r>
          </w:p>
        </w:tc>
      </w:tr>
    </w:tbl>
    <w:p w:rsidR="00EF2C8E" w:rsidRPr="00EF2C8E" w:rsidRDefault="00EF2C8E" w:rsidP="00EF2C8E">
      <w:pPr>
        <w:rPr>
          <w:rFonts w:ascii="Arial Narrow" w:hAnsi="Arial Narrow"/>
        </w:rPr>
      </w:pPr>
      <w:r w:rsidRPr="00EF2C8E">
        <w:rPr>
          <w:rFonts w:ascii="Arial Narrow" w:hAnsi="Arial Narrow"/>
        </w:rPr>
        <w:t xml:space="preserve">- ELAN 4 </w:t>
      </w:r>
      <w:proofErr w:type="spellStart"/>
      <w:r w:rsidRPr="00EF2C8E">
        <w:rPr>
          <w:rFonts w:ascii="Arial Narrow" w:hAnsi="Arial Narrow"/>
        </w:rPr>
        <w:t>Electro</w:t>
      </w:r>
      <w:proofErr w:type="spellEnd"/>
      <w:r w:rsidRPr="00EF2C8E">
        <w:rPr>
          <w:rFonts w:ascii="Arial Narrow" w:hAnsi="Arial Narrow"/>
        </w:rPr>
        <w:t xml:space="preserve"> jednostka sterownicza, nr katalogowy GA800, nr seryjny 5288,</w:t>
      </w:r>
    </w:p>
    <w:p w:rsidR="00EF2C8E" w:rsidRPr="00EF2C8E" w:rsidRDefault="00EF2C8E" w:rsidP="00EF2C8E">
      <w:pPr>
        <w:rPr>
          <w:rFonts w:ascii="Arial Narrow" w:hAnsi="Arial Narrow"/>
        </w:rPr>
      </w:pPr>
      <w:r w:rsidRPr="00EF2C8E">
        <w:rPr>
          <w:rFonts w:ascii="Arial Narrow" w:hAnsi="Arial Narrow"/>
        </w:rPr>
        <w:t xml:space="preserve">- ELAN 4 </w:t>
      </w:r>
      <w:proofErr w:type="spellStart"/>
      <w:r w:rsidRPr="00EF2C8E">
        <w:rPr>
          <w:rFonts w:ascii="Arial Narrow" w:hAnsi="Arial Narrow"/>
        </w:rPr>
        <w:t>Electro</w:t>
      </w:r>
      <w:proofErr w:type="spellEnd"/>
      <w:r w:rsidRPr="00EF2C8E">
        <w:rPr>
          <w:rFonts w:ascii="Arial Narrow" w:hAnsi="Arial Narrow"/>
        </w:rPr>
        <w:t xml:space="preserve"> sterowanie nożne, nr kat. GA808, nr ser. 05054,</w:t>
      </w:r>
    </w:p>
    <w:p w:rsidR="00EF2C8E" w:rsidRPr="00EF2C8E" w:rsidRDefault="00EF2C8E" w:rsidP="00EF2C8E">
      <w:pPr>
        <w:rPr>
          <w:rFonts w:ascii="Arial Narrow" w:hAnsi="Arial Narrow"/>
        </w:rPr>
      </w:pPr>
      <w:r w:rsidRPr="00EF2C8E">
        <w:rPr>
          <w:rFonts w:ascii="Arial Narrow" w:hAnsi="Arial Narrow"/>
        </w:rPr>
        <w:t xml:space="preserve">- ELAN 4 </w:t>
      </w:r>
      <w:proofErr w:type="spellStart"/>
      <w:r w:rsidRPr="00EF2C8E">
        <w:rPr>
          <w:rFonts w:ascii="Arial Narrow" w:hAnsi="Arial Narrow"/>
        </w:rPr>
        <w:t>Electro</w:t>
      </w:r>
      <w:proofErr w:type="spellEnd"/>
      <w:r w:rsidRPr="00EF2C8E">
        <w:rPr>
          <w:rFonts w:ascii="Arial Narrow" w:hAnsi="Arial Narrow"/>
        </w:rPr>
        <w:t xml:space="preserve"> kabel </w:t>
      </w:r>
      <w:proofErr w:type="spellStart"/>
      <w:r w:rsidRPr="00EF2C8E">
        <w:rPr>
          <w:rFonts w:ascii="Arial Narrow" w:hAnsi="Arial Narrow"/>
        </w:rPr>
        <w:t>siln</w:t>
      </w:r>
      <w:proofErr w:type="spellEnd"/>
      <w:r w:rsidRPr="00EF2C8E">
        <w:rPr>
          <w:rFonts w:ascii="Arial Narrow" w:hAnsi="Arial Narrow"/>
        </w:rPr>
        <w:t xml:space="preserve">. do </w:t>
      </w:r>
      <w:proofErr w:type="spellStart"/>
      <w:r w:rsidRPr="00EF2C8E">
        <w:rPr>
          <w:rFonts w:ascii="Arial Narrow" w:hAnsi="Arial Narrow"/>
        </w:rPr>
        <w:t>sterow</w:t>
      </w:r>
      <w:proofErr w:type="spellEnd"/>
      <w:r w:rsidRPr="00EF2C8E">
        <w:rPr>
          <w:rFonts w:ascii="Arial Narrow" w:hAnsi="Arial Narrow"/>
        </w:rPr>
        <w:t xml:space="preserve">. </w:t>
      </w:r>
      <w:proofErr w:type="spellStart"/>
      <w:r w:rsidRPr="00EF2C8E">
        <w:rPr>
          <w:rFonts w:ascii="Arial Narrow" w:hAnsi="Arial Narrow"/>
        </w:rPr>
        <w:t>noż</w:t>
      </w:r>
      <w:proofErr w:type="spellEnd"/>
      <w:r w:rsidRPr="00EF2C8E">
        <w:rPr>
          <w:rFonts w:ascii="Arial Narrow" w:hAnsi="Arial Narrow"/>
        </w:rPr>
        <w:t>., nr kat. GA806, nr ser. 9784,</w:t>
      </w:r>
    </w:p>
    <w:p w:rsidR="00EF2C8E" w:rsidRPr="00EF2C8E" w:rsidRDefault="00EF2C8E" w:rsidP="00EF2C8E">
      <w:pPr>
        <w:rPr>
          <w:rFonts w:ascii="Arial Narrow" w:hAnsi="Arial Narrow"/>
        </w:rPr>
      </w:pPr>
      <w:r w:rsidRPr="00EF2C8E">
        <w:rPr>
          <w:rFonts w:ascii="Arial Narrow" w:hAnsi="Arial Narrow"/>
        </w:rPr>
        <w:t xml:space="preserve">- ELAN 4 </w:t>
      </w:r>
      <w:proofErr w:type="spellStart"/>
      <w:r w:rsidRPr="00EF2C8E">
        <w:rPr>
          <w:rFonts w:ascii="Arial Narrow" w:hAnsi="Arial Narrow"/>
        </w:rPr>
        <w:t>Electro</w:t>
      </w:r>
      <w:proofErr w:type="spellEnd"/>
      <w:r w:rsidRPr="00EF2C8E">
        <w:rPr>
          <w:rFonts w:ascii="Arial Narrow" w:hAnsi="Arial Narrow"/>
        </w:rPr>
        <w:t xml:space="preserve"> </w:t>
      </w:r>
      <w:proofErr w:type="spellStart"/>
      <w:r w:rsidRPr="00EF2C8E">
        <w:rPr>
          <w:rFonts w:ascii="Arial Narrow" w:hAnsi="Arial Narrow"/>
        </w:rPr>
        <w:t>mikropiła</w:t>
      </w:r>
      <w:proofErr w:type="spellEnd"/>
      <w:r w:rsidRPr="00EF2C8E">
        <w:rPr>
          <w:rFonts w:ascii="Arial Narrow" w:hAnsi="Arial Narrow"/>
        </w:rPr>
        <w:t xml:space="preserve"> strzałkowa, nr kat. GA836, nr ser. 940,</w:t>
      </w:r>
    </w:p>
    <w:p w:rsidR="00EF2C8E" w:rsidRPr="00EF2C8E" w:rsidRDefault="00EF2C8E" w:rsidP="00EF2C8E">
      <w:pPr>
        <w:rPr>
          <w:rFonts w:ascii="Arial Narrow" w:hAnsi="Arial Narrow"/>
        </w:rPr>
      </w:pPr>
      <w:r w:rsidRPr="00EF2C8E">
        <w:rPr>
          <w:rFonts w:ascii="Arial Narrow" w:hAnsi="Arial Narrow"/>
        </w:rPr>
        <w:t xml:space="preserve">- Nasadka </w:t>
      </w:r>
      <w:proofErr w:type="spellStart"/>
      <w:r w:rsidRPr="00EF2C8E">
        <w:rPr>
          <w:rFonts w:ascii="Arial Narrow" w:hAnsi="Arial Narrow"/>
        </w:rPr>
        <w:t>wiertn</w:t>
      </w:r>
      <w:proofErr w:type="spellEnd"/>
      <w:r w:rsidRPr="00EF2C8E">
        <w:rPr>
          <w:rFonts w:ascii="Arial Narrow" w:hAnsi="Arial Narrow"/>
        </w:rPr>
        <w:t xml:space="preserve">. </w:t>
      </w:r>
      <w:proofErr w:type="spellStart"/>
      <w:r w:rsidRPr="00EF2C8E">
        <w:rPr>
          <w:rFonts w:ascii="Arial Narrow" w:hAnsi="Arial Narrow"/>
        </w:rPr>
        <w:t>ao-mała</w:t>
      </w:r>
      <w:proofErr w:type="spellEnd"/>
      <w:r w:rsidRPr="00EF2C8E">
        <w:rPr>
          <w:rFonts w:ascii="Arial Narrow" w:hAnsi="Arial Narrow"/>
        </w:rPr>
        <w:t xml:space="preserve"> do GA344/GA844, nr kat. GB884R, nr ser. 1822,</w:t>
      </w:r>
    </w:p>
    <w:p w:rsidR="00EF2C8E" w:rsidRPr="00EF2C8E" w:rsidRDefault="00EF2C8E" w:rsidP="00EF2C8E">
      <w:pPr>
        <w:rPr>
          <w:rFonts w:ascii="Arial Narrow" w:hAnsi="Arial Narrow"/>
        </w:rPr>
      </w:pPr>
      <w:r w:rsidRPr="00EF2C8E">
        <w:rPr>
          <w:rFonts w:ascii="Arial Narrow" w:hAnsi="Arial Narrow"/>
        </w:rPr>
        <w:t xml:space="preserve">- Nasadka drutu </w:t>
      </w:r>
      <w:proofErr w:type="spellStart"/>
      <w:r w:rsidRPr="00EF2C8E">
        <w:rPr>
          <w:rFonts w:ascii="Arial Narrow" w:hAnsi="Arial Narrow"/>
        </w:rPr>
        <w:t>szpikowąca</w:t>
      </w:r>
      <w:proofErr w:type="spellEnd"/>
      <w:r w:rsidRPr="00EF2C8E">
        <w:rPr>
          <w:rFonts w:ascii="Arial Narrow" w:hAnsi="Arial Narrow"/>
        </w:rPr>
        <w:t xml:space="preserve"> do GA344/GA844, nr kat. GB894R, nr ser. 1914,</w:t>
      </w:r>
    </w:p>
    <w:p w:rsidR="00EF2C8E" w:rsidRPr="00EF2C8E" w:rsidRDefault="00EF2C8E" w:rsidP="00EF2C8E">
      <w:pPr>
        <w:rPr>
          <w:rFonts w:ascii="Arial Narrow" w:hAnsi="Arial Narrow"/>
        </w:rPr>
      </w:pPr>
      <w:r w:rsidRPr="00EF2C8E">
        <w:rPr>
          <w:rFonts w:ascii="Arial Narrow" w:hAnsi="Arial Narrow"/>
        </w:rPr>
        <w:t xml:space="preserve">- ELAN 4 </w:t>
      </w:r>
      <w:proofErr w:type="spellStart"/>
      <w:r w:rsidRPr="00EF2C8E">
        <w:rPr>
          <w:rFonts w:ascii="Arial Narrow" w:hAnsi="Arial Narrow"/>
        </w:rPr>
        <w:t>Electro</w:t>
      </w:r>
      <w:proofErr w:type="spellEnd"/>
      <w:r w:rsidRPr="00EF2C8E">
        <w:rPr>
          <w:rFonts w:ascii="Arial Narrow" w:hAnsi="Arial Narrow"/>
        </w:rPr>
        <w:t xml:space="preserve"> wiertarka, nr kat. GA844, nr ser. 000331,</w:t>
      </w:r>
    </w:p>
    <w:p w:rsidR="00EF2C8E" w:rsidRPr="00EF2C8E" w:rsidRDefault="00EF2C8E" w:rsidP="00EF2C8E">
      <w:pPr>
        <w:rPr>
          <w:rFonts w:ascii="Arial Narrow" w:hAnsi="Arial Narrow"/>
        </w:rPr>
      </w:pPr>
      <w:r w:rsidRPr="00EF2C8E">
        <w:rPr>
          <w:rFonts w:ascii="Arial Narrow" w:hAnsi="Arial Narrow"/>
        </w:rPr>
        <w:t xml:space="preserve">- Nas. </w:t>
      </w:r>
      <w:proofErr w:type="spellStart"/>
      <w:r w:rsidRPr="00EF2C8E">
        <w:rPr>
          <w:rFonts w:ascii="Arial Narrow" w:hAnsi="Arial Narrow"/>
        </w:rPr>
        <w:t>wiert</w:t>
      </w:r>
      <w:proofErr w:type="spellEnd"/>
      <w:r w:rsidRPr="00EF2C8E">
        <w:rPr>
          <w:rFonts w:ascii="Arial Narrow" w:hAnsi="Arial Narrow"/>
        </w:rPr>
        <w:t>. opr. trój. duży do GA344/GA844, nr kat. GB881R, nr ser. 1658,</w:t>
      </w:r>
    </w:p>
    <w:p w:rsidR="00EF2C8E" w:rsidRPr="00EF2C8E" w:rsidRDefault="00EF2C8E" w:rsidP="00EF2C8E">
      <w:pPr>
        <w:rPr>
          <w:rFonts w:ascii="Arial Narrow" w:hAnsi="Arial Narrow"/>
        </w:rPr>
      </w:pPr>
      <w:r w:rsidRPr="00EF2C8E">
        <w:rPr>
          <w:rFonts w:ascii="Arial Narrow" w:hAnsi="Arial Narrow"/>
        </w:rPr>
        <w:t>- Nasadka piły strzałkowa do GA344/GA844, nr kat. GB891R, nr ser. 1751,</w:t>
      </w:r>
    </w:p>
    <w:p w:rsidR="00EF2C8E" w:rsidRPr="00EF2C8E" w:rsidRDefault="00EF2C8E" w:rsidP="00EF2C8E">
      <w:pPr>
        <w:rPr>
          <w:rFonts w:ascii="Arial Narrow" w:hAnsi="Arial Narrow"/>
        </w:rPr>
      </w:pPr>
      <w:r w:rsidRPr="00EF2C8E">
        <w:rPr>
          <w:rFonts w:ascii="Arial Narrow" w:hAnsi="Arial Narrow"/>
        </w:rPr>
        <w:t xml:space="preserve">- Klucz napinaj. do </w:t>
      </w:r>
      <w:proofErr w:type="spellStart"/>
      <w:r w:rsidRPr="00EF2C8E">
        <w:rPr>
          <w:rFonts w:ascii="Arial Narrow" w:hAnsi="Arial Narrow"/>
        </w:rPr>
        <w:t>oprawekówtrójsz</w:t>
      </w:r>
      <w:proofErr w:type="spellEnd"/>
      <w:r w:rsidRPr="00EF2C8E">
        <w:rPr>
          <w:rFonts w:ascii="Arial Narrow" w:hAnsi="Arial Narrow"/>
        </w:rPr>
        <w:t>. dużych, nr kat. GA031R, 1 szt.,</w:t>
      </w:r>
    </w:p>
    <w:p w:rsidR="00EF2C8E" w:rsidRPr="00EF2C8E" w:rsidRDefault="00EF2C8E" w:rsidP="00EF2C8E">
      <w:pPr>
        <w:rPr>
          <w:rFonts w:ascii="Arial Narrow" w:hAnsi="Arial Narrow"/>
        </w:rPr>
      </w:pPr>
      <w:r w:rsidRPr="00EF2C8E">
        <w:rPr>
          <w:rFonts w:ascii="Arial Narrow" w:hAnsi="Arial Narrow"/>
        </w:rPr>
        <w:t>- Brzeszczot L strzałkowy 25/10/0,7, nr kat. GP515R, 3 szt.,</w:t>
      </w:r>
    </w:p>
    <w:p w:rsidR="00EF2C8E" w:rsidRPr="00EF2C8E" w:rsidRDefault="00EF2C8E" w:rsidP="00EF2C8E">
      <w:pPr>
        <w:rPr>
          <w:rFonts w:ascii="Arial Narrow" w:hAnsi="Arial Narrow"/>
        </w:rPr>
      </w:pPr>
      <w:r w:rsidRPr="00EF2C8E">
        <w:rPr>
          <w:rFonts w:ascii="Arial Narrow" w:hAnsi="Arial Narrow"/>
        </w:rPr>
        <w:t xml:space="preserve">- ECCOS </w:t>
      </w:r>
      <w:proofErr w:type="spellStart"/>
      <w:r w:rsidRPr="00EF2C8E">
        <w:rPr>
          <w:rFonts w:ascii="Arial Narrow" w:hAnsi="Arial Narrow"/>
        </w:rPr>
        <w:t>zest</w:t>
      </w:r>
      <w:proofErr w:type="spellEnd"/>
      <w:r w:rsidRPr="00EF2C8E">
        <w:rPr>
          <w:rFonts w:ascii="Arial Narrow" w:hAnsi="Arial Narrow"/>
        </w:rPr>
        <w:t xml:space="preserve">. do </w:t>
      </w:r>
      <w:proofErr w:type="spellStart"/>
      <w:r w:rsidRPr="00EF2C8E">
        <w:rPr>
          <w:rFonts w:ascii="Arial Narrow" w:hAnsi="Arial Narrow"/>
        </w:rPr>
        <w:t>Acculan</w:t>
      </w:r>
      <w:proofErr w:type="spellEnd"/>
      <w:r w:rsidRPr="00EF2C8E">
        <w:rPr>
          <w:rFonts w:ascii="Arial Narrow" w:hAnsi="Arial Narrow"/>
        </w:rPr>
        <w:t xml:space="preserve"> 4 mała </w:t>
      </w:r>
      <w:proofErr w:type="spellStart"/>
      <w:r w:rsidRPr="00EF2C8E">
        <w:rPr>
          <w:rFonts w:ascii="Arial Narrow" w:hAnsi="Arial Narrow"/>
        </w:rPr>
        <w:t>wiert</w:t>
      </w:r>
      <w:proofErr w:type="spellEnd"/>
      <w:r w:rsidRPr="00EF2C8E">
        <w:rPr>
          <w:rFonts w:ascii="Arial Narrow" w:hAnsi="Arial Narrow"/>
        </w:rPr>
        <w:t xml:space="preserve">. GA344, nr kat. GB257R, 1 szt., </w:t>
      </w:r>
    </w:p>
    <w:p w:rsidR="00EF2C8E" w:rsidRPr="00EF2C8E" w:rsidRDefault="00EF2C8E" w:rsidP="00EF2C8E">
      <w:pPr>
        <w:rPr>
          <w:rFonts w:ascii="Arial Narrow" w:hAnsi="Arial Narrow"/>
        </w:rPr>
      </w:pPr>
      <w:r w:rsidRPr="00EF2C8E">
        <w:rPr>
          <w:rFonts w:ascii="Arial Narrow" w:hAnsi="Arial Narrow"/>
        </w:rPr>
        <w:t xml:space="preserve">- ELAN 4 </w:t>
      </w:r>
      <w:proofErr w:type="spellStart"/>
      <w:r w:rsidRPr="00EF2C8E">
        <w:rPr>
          <w:rFonts w:ascii="Arial Narrow" w:hAnsi="Arial Narrow"/>
        </w:rPr>
        <w:t>Electro</w:t>
      </w:r>
      <w:proofErr w:type="spellEnd"/>
      <w:r w:rsidRPr="00EF2C8E">
        <w:rPr>
          <w:rFonts w:ascii="Arial Narrow" w:hAnsi="Arial Narrow"/>
        </w:rPr>
        <w:t xml:space="preserve"> ECCOS mik. piła strz. GA836, </w:t>
      </w:r>
      <w:proofErr w:type="spellStart"/>
      <w:r w:rsidRPr="00EF2C8E">
        <w:rPr>
          <w:rFonts w:ascii="Arial Narrow" w:hAnsi="Arial Narrow"/>
        </w:rPr>
        <w:t>br</w:t>
      </w:r>
      <w:proofErr w:type="spellEnd"/>
      <w:r w:rsidRPr="00EF2C8E">
        <w:rPr>
          <w:rFonts w:ascii="Arial Narrow" w:hAnsi="Arial Narrow"/>
        </w:rPr>
        <w:t xml:space="preserve"> kat. GB086R, 1 szt.,</w:t>
      </w:r>
    </w:p>
    <w:p w:rsidR="00EF2C8E" w:rsidRPr="00EF2C8E" w:rsidRDefault="00EF2C8E" w:rsidP="00EF2C8E">
      <w:pPr>
        <w:rPr>
          <w:rFonts w:ascii="Arial Narrow" w:hAnsi="Arial Narrow"/>
        </w:rPr>
      </w:pPr>
      <w:r w:rsidRPr="00EF2C8E">
        <w:rPr>
          <w:rFonts w:ascii="Arial Narrow" w:hAnsi="Arial Narrow"/>
        </w:rPr>
        <w:t xml:space="preserve">- ELAN 4 </w:t>
      </w:r>
      <w:proofErr w:type="spellStart"/>
      <w:r w:rsidRPr="00EF2C8E">
        <w:rPr>
          <w:rFonts w:ascii="Arial Narrow" w:hAnsi="Arial Narrow"/>
        </w:rPr>
        <w:t>Electro</w:t>
      </w:r>
      <w:proofErr w:type="spellEnd"/>
      <w:r w:rsidRPr="00EF2C8E">
        <w:rPr>
          <w:rFonts w:ascii="Arial Narrow" w:hAnsi="Arial Narrow"/>
        </w:rPr>
        <w:t xml:space="preserve"> ECCOS kabel silnika, nr kat. GB073R, 1 szt., </w:t>
      </w:r>
    </w:p>
    <w:p w:rsidR="00EF2C8E" w:rsidRPr="00EF2C8E" w:rsidRDefault="00EF2C8E" w:rsidP="00EF2C8E">
      <w:pPr>
        <w:rPr>
          <w:rFonts w:ascii="Arial Narrow" w:hAnsi="Arial Narrow"/>
        </w:rPr>
      </w:pPr>
      <w:r w:rsidRPr="00EF2C8E">
        <w:rPr>
          <w:rFonts w:ascii="Arial Narrow" w:hAnsi="Arial Narrow"/>
        </w:rPr>
        <w:t xml:space="preserve">- </w:t>
      </w:r>
      <w:proofErr w:type="spellStart"/>
      <w:r w:rsidRPr="00EF2C8E">
        <w:rPr>
          <w:rFonts w:ascii="Arial Narrow" w:hAnsi="Arial Narrow"/>
        </w:rPr>
        <w:t>Primeline</w:t>
      </w:r>
      <w:proofErr w:type="spellEnd"/>
      <w:r w:rsidRPr="00EF2C8E">
        <w:rPr>
          <w:rFonts w:ascii="Arial Narrow" w:hAnsi="Arial Narrow"/>
        </w:rPr>
        <w:t xml:space="preserve"> Pro 1/1 pokrywa srebrna, nr kat. JP105, 1 szt., </w:t>
      </w:r>
    </w:p>
    <w:p w:rsidR="00EF2C8E" w:rsidRPr="00EF2C8E" w:rsidRDefault="00EF2C8E" w:rsidP="00EF2C8E">
      <w:pPr>
        <w:rPr>
          <w:rFonts w:ascii="Arial Narrow" w:hAnsi="Arial Narrow"/>
        </w:rPr>
      </w:pPr>
      <w:r w:rsidRPr="00EF2C8E">
        <w:rPr>
          <w:rFonts w:ascii="Arial Narrow" w:hAnsi="Arial Narrow"/>
        </w:rPr>
        <w:t xml:space="preserve">- Wanna do kontener 1/1 wysokość: 135mm, nr kat. JK442, 1 szt., </w:t>
      </w:r>
    </w:p>
    <w:p w:rsidR="00EF2C8E" w:rsidRPr="00EF2C8E" w:rsidRDefault="00EF2C8E" w:rsidP="00EF2C8E">
      <w:pPr>
        <w:rPr>
          <w:rFonts w:ascii="Arial Narrow" w:hAnsi="Arial Narrow"/>
        </w:rPr>
      </w:pPr>
      <w:r w:rsidRPr="00EF2C8E">
        <w:rPr>
          <w:rFonts w:ascii="Arial Narrow" w:hAnsi="Arial Narrow"/>
        </w:rPr>
        <w:t xml:space="preserve">- ECCOS węzła </w:t>
      </w:r>
      <w:proofErr w:type="spellStart"/>
      <w:r w:rsidRPr="00EF2C8E">
        <w:rPr>
          <w:rFonts w:ascii="Arial Narrow" w:hAnsi="Arial Narrow"/>
        </w:rPr>
        <w:t>nawijaca</w:t>
      </w:r>
      <w:proofErr w:type="spellEnd"/>
      <w:r w:rsidRPr="00EF2C8E">
        <w:rPr>
          <w:rFonts w:ascii="Arial Narrow" w:hAnsi="Arial Narrow"/>
        </w:rPr>
        <w:t xml:space="preserve"> do kable i </w:t>
      </w:r>
      <w:proofErr w:type="spellStart"/>
      <w:r w:rsidRPr="00EF2C8E">
        <w:rPr>
          <w:rFonts w:ascii="Arial Narrow" w:hAnsi="Arial Narrow"/>
        </w:rPr>
        <w:t>wążów</w:t>
      </w:r>
      <w:proofErr w:type="spellEnd"/>
      <w:r w:rsidRPr="00EF2C8E">
        <w:rPr>
          <w:rFonts w:ascii="Arial Narrow" w:hAnsi="Arial Narrow"/>
        </w:rPr>
        <w:t>, nr kat. GB072R, 1 szt.,</w:t>
      </w:r>
    </w:p>
    <w:p w:rsidR="00EF2C8E" w:rsidRPr="00EF2C8E" w:rsidRDefault="00EF2C8E" w:rsidP="00EF2C8E">
      <w:pPr>
        <w:rPr>
          <w:rFonts w:ascii="Arial Narrow" w:hAnsi="Arial Narrow"/>
        </w:rPr>
      </w:pPr>
      <w:r w:rsidRPr="00EF2C8E">
        <w:rPr>
          <w:rFonts w:ascii="Arial Narrow" w:hAnsi="Arial Narrow"/>
        </w:rPr>
        <w:t xml:space="preserve">- ELAN 4 </w:t>
      </w:r>
      <w:proofErr w:type="spellStart"/>
      <w:r w:rsidRPr="00EF2C8E">
        <w:rPr>
          <w:rFonts w:ascii="Arial Narrow" w:hAnsi="Arial Narrow"/>
        </w:rPr>
        <w:t>Electro</w:t>
      </w:r>
      <w:proofErr w:type="spellEnd"/>
      <w:r w:rsidRPr="00EF2C8E">
        <w:rPr>
          <w:rFonts w:ascii="Arial Narrow" w:hAnsi="Arial Narrow"/>
        </w:rPr>
        <w:t xml:space="preserve"> </w:t>
      </w:r>
      <w:proofErr w:type="spellStart"/>
      <w:r w:rsidRPr="00EF2C8E">
        <w:rPr>
          <w:rFonts w:ascii="Arial Narrow" w:hAnsi="Arial Narrow"/>
        </w:rPr>
        <w:t>kraniotom</w:t>
      </w:r>
      <w:proofErr w:type="spellEnd"/>
      <w:r w:rsidRPr="00EF2C8E">
        <w:rPr>
          <w:rFonts w:ascii="Arial Narrow" w:hAnsi="Arial Narrow"/>
        </w:rPr>
        <w:t xml:space="preserve"> 2 pierścienie, nr kat. GA849, nr ser. 4339,</w:t>
      </w:r>
    </w:p>
    <w:p w:rsidR="00EF2C8E" w:rsidRPr="00EF2C8E" w:rsidRDefault="00EF2C8E" w:rsidP="00EF2C8E">
      <w:pPr>
        <w:rPr>
          <w:rFonts w:ascii="Arial Narrow" w:hAnsi="Arial Narrow"/>
        </w:rPr>
      </w:pPr>
      <w:r w:rsidRPr="00EF2C8E">
        <w:rPr>
          <w:rFonts w:ascii="Arial Narrow" w:hAnsi="Arial Narrow"/>
        </w:rPr>
        <w:t xml:space="preserve">- ELAN 4 </w:t>
      </w:r>
      <w:proofErr w:type="spellStart"/>
      <w:r w:rsidRPr="00EF2C8E">
        <w:rPr>
          <w:rFonts w:ascii="Arial Narrow" w:hAnsi="Arial Narrow"/>
        </w:rPr>
        <w:t>Electro</w:t>
      </w:r>
      <w:proofErr w:type="spellEnd"/>
      <w:r w:rsidRPr="00EF2C8E">
        <w:rPr>
          <w:rFonts w:ascii="Arial Narrow" w:hAnsi="Arial Narrow"/>
        </w:rPr>
        <w:t xml:space="preserve"> 1 pierścień uchwyt L10, nr kat. GA863, nr ser. 3228,</w:t>
      </w:r>
    </w:p>
    <w:p w:rsidR="00EF2C8E" w:rsidRPr="00EF2C8E" w:rsidRDefault="00EF2C8E" w:rsidP="00EF2C8E">
      <w:pPr>
        <w:rPr>
          <w:rFonts w:ascii="Arial Narrow" w:hAnsi="Arial Narrow"/>
        </w:rPr>
      </w:pPr>
      <w:r w:rsidRPr="00EF2C8E">
        <w:rPr>
          <w:rFonts w:ascii="Arial Narrow" w:hAnsi="Arial Narrow"/>
        </w:rPr>
        <w:t xml:space="preserve">- ELAN 4 </w:t>
      </w:r>
      <w:proofErr w:type="spellStart"/>
      <w:r w:rsidRPr="00EF2C8E">
        <w:rPr>
          <w:rFonts w:ascii="Arial Narrow" w:hAnsi="Arial Narrow"/>
        </w:rPr>
        <w:t>Electro</w:t>
      </w:r>
      <w:proofErr w:type="spellEnd"/>
      <w:r w:rsidRPr="00EF2C8E">
        <w:rPr>
          <w:rFonts w:ascii="Arial Narrow" w:hAnsi="Arial Narrow"/>
        </w:rPr>
        <w:t xml:space="preserve"> 1 pierścień uchwyt L13, nr kat. GA864, nr ser. 1481,</w:t>
      </w:r>
    </w:p>
    <w:p w:rsidR="00EF2C8E" w:rsidRPr="00EF2C8E" w:rsidRDefault="00EF2C8E" w:rsidP="00EF2C8E">
      <w:pPr>
        <w:rPr>
          <w:rFonts w:ascii="Arial Narrow" w:hAnsi="Arial Narrow"/>
        </w:rPr>
      </w:pPr>
      <w:r w:rsidRPr="00EF2C8E">
        <w:rPr>
          <w:rFonts w:ascii="Arial Narrow" w:hAnsi="Arial Narrow"/>
        </w:rPr>
        <w:t xml:space="preserve">- ELAN 4 </w:t>
      </w:r>
      <w:proofErr w:type="spellStart"/>
      <w:r w:rsidRPr="00EF2C8E">
        <w:rPr>
          <w:rFonts w:ascii="Arial Narrow" w:hAnsi="Arial Narrow"/>
        </w:rPr>
        <w:t>Electro</w:t>
      </w:r>
      <w:proofErr w:type="spellEnd"/>
      <w:r w:rsidRPr="00EF2C8E">
        <w:rPr>
          <w:rFonts w:ascii="Arial Narrow" w:hAnsi="Arial Narrow"/>
        </w:rPr>
        <w:t xml:space="preserve"> 2 pierścienie uchwyt L22, nr kat. GA869, nr ser. 226,</w:t>
      </w:r>
    </w:p>
    <w:p w:rsidR="00EF2C8E" w:rsidRPr="00EF2C8E" w:rsidRDefault="00EF2C8E" w:rsidP="00EF2C8E">
      <w:pPr>
        <w:rPr>
          <w:rFonts w:ascii="Arial Narrow" w:hAnsi="Arial Narrow"/>
        </w:rPr>
      </w:pPr>
      <w:r w:rsidRPr="00EF2C8E">
        <w:rPr>
          <w:rFonts w:ascii="Arial Narrow" w:hAnsi="Arial Narrow"/>
        </w:rPr>
        <w:t xml:space="preserve">- ELAN 4 </w:t>
      </w:r>
      <w:proofErr w:type="spellStart"/>
      <w:r w:rsidRPr="00EF2C8E">
        <w:rPr>
          <w:rFonts w:ascii="Arial Narrow" w:hAnsi="Arial Narrow"/>
        </w:rPr>
        <w:t>Electro</w:t>
      </w:r>
      <w:proofErr w:type="spellEnd"/>
      <w:r w:rsidRPr="00EF2C8E">
        <w:rPr>
          <w:rFonts w:ascii="Arial Narrow" w:hAnsi="Arial Narrow"/>
        </w:rPr>
        <w:t xml:space="preserve"> silnik trepanacyjny, nr kat. GA822, nr ser. 3515,</w:t>
      </w:r>
    </w:p>
    <w:p w:rsidR="00EF2C8E" w:rsidRPr="00EF2C8E" w:rsidRDefault="00EF2C8E" w:rsidP="00EF2C8E">
      <w:pPr>
        <w:rPr>
          <w:rFonts w:ascii="Arial Narrow" w:hAnsi="Arial Narrow"/>
        </w:rPr>
      </w:pPr>
      <w:r w:rsidRPr="00EF2C8E">
        <w:rPr>
          <w:rFonts w:ascii="Arial Narrow" w:hAnsi="Arial Narrow"/>
        </w:rPr>
        <w:t xml:space="preserve">- 1/1 kosz </w:t>
      </w:r>
      <w:proofErr w:type="spellStart"/>
      <w:r w:rsidRPr="00EF2C8E">
        <w:rPr>
          <w:rFonts w:ascii="Arial Narrow" w:hAnsi="Arial Narrow"/>
        </w:rPr>
        <w:t>druc</w:t>
      </w:r>
      <w:proofErr w:type="spellEnd"/>
      <w:r w:rsidRPr="00EF2C8E">
        <w:rPr>
          <w:rFonts w:ascii="Arial Narrow" w:hAnsi="Arial Narrow"/>
        </w:rPr>
        <w:t>. perforowany 540x253x56mm, nr kat. JF222R, 1 szt.,</w:t>
      </w:r>
    </w:p>
    <w:p w:rsidR="00EF2C8E" w:rsidRPr="00EF2C8E" w:rsidRDefault="00EF2C8E" w:rsidP="00EF2C8E">
      <w:pPr>
        <w:rPr>
          <w:rFonts w:ascii="Arial Narrow" w:hAnsi="Arial Narrow"/>
        </w:rPr>
      </w:pPr>
      <w:r w:rsidRPr="00EF2C8E">
        <w:rPr>
          <w:rFonts w:ascii="Arial Narrow" w:hAnsi="Arial Narrow"/>
        </w:rPr>
        <w:t xml:space="preserve">- ELAN 4 </w:t>
      </w:r>
      <w:proofErr w:type="spellStart"/>
      <w:r w:rsidRPr="00EF2C8E">
        <w:rPr>
          <w:rFonts w:ascii="Arial Narrow" w:hAnsi="Arial Narrow"/>
        </w:rPr>
        <w:t>Electro</w:t>
      </w:r>
      <w:proofErr w:type="spellEnd"/>
      <w:r w:rsidRPr="00EF2C8E">
        <w:rPr>
          <w:rFonts w:ascii="Arial Narrow" w:hAnsi="Arial Narrow"/>
        </w:rPr>
        <w:t xml:space="preserve"> ECCOS 3 uchwytów, nr kat. GB083R, 1 szt., </w:t>
      </w:r>
    </w:p>
    <w:p w:rsidR="00EF2C8E" w:rsidRPr="00EF2C8E" w:rsidRDefault="00EF2C8E" w:rsidP="00EF2C8E">
      <w:pPr>
        <w:rPr>
          <w:rFonts w:ascii="Arial Narrow" w:hAnsi="Arial Narrow"/>
        </w:rPr>
      </w:pPr>
      <w:r w:rsidRPr="00EF2C8E">
        <w:rPr>
          <w:rFonts w:ascii="Arial Narrow" w:hAnsi="Arial Narrow"/>
        </w:rPr>
        <w:t xml:space="preserve">- ELAN 4 </w:t>
      </w:r>
      <w:proofErr w:type="spellStart"/>
      <w:r w:rsidRPr="00EF2C8E">
        <w:rPr>
          <w:rFonts w:ascii="Arial Narrow" w:hAnsi="Arial Narrow"/>
        </w:rPr>
        <w:t>Electro</w:t>
      </w:r>
      <w:proofErr w:type="spellEnd"/>
      <w:r w:rsidRPr="00EF2C8E">
        <w:rPr>
          <w:rFonts w:ascii="Arial Narrow" w:hAnsi="Arial Narrow"/>
        </w:rPr>
        <w:t xml:space="preserve"> ECCOS </w:t>
      </w:r>
      <w:proofErr w:type="spellStart"/>
      <w:r w:rsidRPr="00EF2C8E">
        <w:rPr>
          <w:rFonts w:ascii="Arial Narrow" w:hAnsi="Arial Narrow"/>
        </w:rPr>
        <w:t>kraniotom</w:t>
      </w:r>
      <w:proofErr w:type="spellEnd"/>
      <w:r w:rsidRPr="00EF2C8E">
        <w:rPr>
          <w:rFonts w:ascii="Arial Narrow" w:hAnsi="Arial Narrow"/>
        </w:rPr>
        <w:t xml:space="preserve"> GA849, nr kat. GB085R, 1 szt., </w:t>
      </w:r>
    </w:p>
    <w:p w:rsidR="00EF2C8E" w:rsidRPr="00EF2C8E" w:rsidRDefault="00EF2C8E" w:rsidP="00EF2C8E">
      <w:pPr>
        <w:rPr>
          <w:rFonts w:ascii="Arial Narrow" w:hAnsi="Arial Narrow"/>
        </w:rPr>
      </w:pPr>
      <w:r w:rsidRPr="00EF2C8E">
        <w:rPr>
          <w:rFonts w:ascii="Arial Narrow" w:hAnsi="Arial Narrow"/>
        </w:rPr>
        <w:t xml:space="preserve">- ECCOS węzła </w:t>
      </w:r>
      <w:proofErr w:type="spellStart"/>
      <w:r w:rsidRPr="00EF2C8E">
        <w:rPr>
          <w:rFonts w:ascii="Arial Narrow" w:hAnsi="Arial Narrow"/>
        </w:rPr>
        <w:t>nawijaca</w:t>
      </w:r>
      <w:proofErr w:type="spellEnd"/>
      <w:r w:rsidRPr="00EF2C8E">
        <w:rPr>
          <w:rFonts w:ascii="Arial Narrow" w:hAnsi="Arial Narrow"/>
        </w:rPr>
        <w:t xml:space="preserve"> do kable i </w:t>
      </w:r>
      <w:proofErr w:type="spellStart"/>
      <w:r w:rsidRPr="00EF2C8E">
        <w:rPr>
          <w:rFonts w:ascii="Arial Narrow" w:hAnsi="Arial Narrow"/>
        </w:rPr>
        <w:t>wążów</w:t>
      </w:r>
      <w:proofErr w:type="spellEnd"/>
      <w:r w:rsidRPr="00EF2C8E">
        <w:rPr>
          <w:rFonts w:ascii="Arial Narrow" w:hAnsi="Arial Narrow"/>
        </w:rPr>
        <w:t>, nr kat. GB072R, 1 szt.,</w:t>
      </w:r>
    </w:p>
    <w:p w:rsidR="00EF2C8E" w:rsidRPr="00EF2C8E" w:rsidRDefault="00EF2C8E" w:rsidP="00EF2C8E">
      <w:pPr>
        <w:rPr>
          <w:rFonts w:ascii="Arial Narrow" w:hAnsi="Arial Narrow"/>
        </w:rPr>
      </w:pPr>
      <w:r w:rsidRPr="00EF2C8E">
        <w:rPr>
          <w:rFonts w:ascii="Arial Narrow" w:hAnsi="Arial Narrow"/>
        </w:rPr>
        <w:t xml:space="preserve">- ELAN 4 </w:t>
      </w:r>
      <w:proofErr w:type="spellStart"/>
      <w:r w:rsidRPr="00EF2C8E">
        <w:rPr>
          <w:rFonts w:ascii="Arial Narrow" w:hAnsi="Arial Narrow"/>
        </w:rPr>
        <w:t>Electro</w:t>
      </w:r>
      <w:proofErr w:type="spellEnd"/>
      <w:r w:rsidRPr="00EF2C8E">
        <w:rPr>
          <w:rFonts w:ascii="Arial Narrow" w:hAnsi="Arial Narrow"/>
        </w:rPr>
        <w:t xml:space="preserve"> ECCOS kabel silnika, nr kat. GB073R, 1 szt., </w:t>
      </w:r>
    </w:p>
    <w:p w:rsidR="00EF2C8E" w:rsidRPr="00EF2C8E" w:rsidRDefault="00EF2C8E" w:rsidP="00EF2C8E">
      <w:pPr>
        <w:rPr>
          <w:rFonts w:ascii="Arial Narrow" w:hAnsi="Arial Narrow"/>
        </w:rPr>
      </w:pPr>
      <w:r w:rsidRPr="00EF2C8E">
        <w:rPr>
          <w:rFonts w:ascii="Arial Narrow" w:hAnsi="Arial Narrow"/>
        </w:rPr>
        <w:t xml:space="preserve">- ELAN 4 </w:t>
      </w:r>
      <w:proofErr w:type="spellStart"/>
      <w:r w:rsidRPr="00EF2C8E">
        <w:rPr>
          <w:rFonts w:ascii="Arial Narrow" w:hAnsi="Arial Narrow"/>
        </w:rPr>
        <w:t>Electro</w:t>
      </w:r>
      <w:proofErr w:type="spellEnd"/>
      <w:r w:rsidRPr="00EF2C8E">
        <w:rPr>
          <w:rFonts w:ascii="Arial Narrow" w:hAnsi="Arial Narrow"/>
        </w:rPr>
        <w:t xml:space="preserve"> ECCOS silnik trepan. GA822, nr kat. GB076R, 1 szt.,</w:t>
      </w:r>
    </w:p>
    <w:p w:rsidR="00EF2C8E" w:rsidRPr="00EF2C8E" w:rsidRDefault="00EF2C8E" w:rsidP="00EF2C8E">
      <w:pPr>
        <w:rPr>
          <w:rFonts w:ascii="Arial Narrow" w:hAnsi="Arial Narrow"/>
        </w:rPr>
      </w:pPr>
      <w:r w:rsidRPr="00EF2C8E">
        <w:rPr>
          <w:rFonts w:ascii="Arial Narrow" w:hAnsi="Arial Narrow"/>
        </w:rPr>
        <w:t>- ELAN 4 ECCOS 12 frezów, nr kat. GB718R, 1 szt.,</w:t>
      </w:r>
    </w:p>
    <w:p w:rsidR="00EF2C8E" w:rsidRPr="00EF2C8E" w:rsidRDefault="00EF2C8E" w:rsidP="00EF2C8E">
      <w:pPr>
        <w:rPr>
          <w:rFonts w:ascii="Arial Narrow" w:hAnsi="Arial Narrow"/>
        </w:rPr>
      </w:pPr>
      <w:r w:rsidRPr="00EF2C8E">
        <w:rPr>
          <w:rFonts w:ascii="Arial Narrow" w:hAnsi="Arial Narrow"/>
        </w:rPr>
        <w:t xml:space="preserve">- ELAN 4 ECCOS 3 </w:t>
      </w:r>
      <w:proofErr w:type="spellStart"/>
      <w:r w:rsidRPr="00EF2C8E">
        <w:rPr>
          <w:rFonts w:ascii="Arial Narrow" w:hAnsi="Arial Narrow"/>
        </w:rPr>
        <w:t>nasadkówkraniotomu</w:t>
      </w:r>
      <w:proofErr w:type="spellEnd"/>
      <w:r w:rsidRPr="00EF2C8E">
        <w:rPr>
          <w:rFonts w:ascii="Arial Narrow" w:hAnsi="Arial Narrow"/>
        </w:rPr>
        <w:t xml:space="preserve">, nr kat. GB719R, 1 szt., </w:t>
      </w:r>
    </w:p>
    <w:p w:rsidR="00EF2C8E" w:rsidRPr="00EF2C8E" w:rsidRDefault="00EF2C8E" w:rsidP="00EF2C8E">
      <w:pPr>
        <w:rPr>
          <w:rFonts w:ascii="Arial Narrow" w:hAnsi="Arial Narrow"/>
        </w:rPr>
      </w:pPr>
      <w:r w:rsidRPr="00EF2C8E">
        <w:rPr>
          <w:rFonts w:ascii="Arial Narrow" w:hAnsi="Arial Narrow"/>
        </w:rPr>
        <w:t xml:space="preserve">- ECCOS mocowanie do GB300R-GB308R, nr kat. GB572R, 1 szt., </w:t>
      </w:r>
    </w:p>
    <w:p w:rsidR="00EF2C8E" w:rsidRPr="00EF2C8E" w:rsidRDefault="00EF2C8E" w:rsidP="00EF2C8E">
      <w:pPr>
        <w:rPr>
          <w:rFonts w:ascii="Arial Narrow" w:hAnsi="Arial Narrow"/>
        </w:rPr>
      </w:pPr>
      <w:r w:rsidRPr="00EF2C8E">
        <w:rPr>
          <w:rFonts w:ascii="Arial Narrow" w:hAnsi="Arial Narrow"/>
        </w:rPr>
        <w:t xml:space="preserve">- </w:t>
      </w:r>
      <w:proofErr w:type="spellStart"/>
      <w:r w:rsidRPr="00EF2C8E">
        <w:rPr>
          <w:rFonts w:ascii="Arial Narrow" w:hAnsi="Arial Narrow"/>
        </w:rPr>
        <w:t>Primeline</w:t>
      </w:r>
      <w:proofErr w:type="spellEnd"/>
      <w:r w:rsidRPr="00EF2C8E">
        <w:rPr>
          <w:rFonts w:ascii="Arial Narrow" w:hAnsi="Arial Narrow"/>
        </w:rPr>
        <w:t xml:space="preserve"> PRO 1/1 pokrywa srebrna, nr kat. JP105, 1 szt., </w:t>
      </w:r>
    </w:p>
    <w:p w:rsidR="00EF2C8E" w:rsidRPr="00EF2C8E" w:rsidRDefault="00EF2C8E" w:rsidP="00EF2C8E">
      <w:pPr>
        <w:rPr>
          <w:rFonts w:ascii="Arial Narrow" w:hAnsi="Arial Narrow"/>
        </w:rPr>
      </w:pPr>
      <w:r w:rsidRPr="00EF2C8E">
        <w:rPr>
          <w:rFonts w:ascii="Arial Narrow" w:hAnsi="Arial Narrow"/>
        </w:rPr>
        <w:t>- Wanna do kontener 1/1 wysokość: 90mm, nr kat. JK440, 1 szt.,</w:t>
      </w:r>
    </w:p>
    <w:p w:rsidR="00EF2C8E" w:rsidRPr="00EF2C8E" w:rsidRDefault="00EF2C8E" w:rsidP="00EF2C8E">
      <w:pPr>
        <w:rPr>
          <w:rFonts w:ascii="Arial Narrow" w:hAnsi="Arial Narrow"/>
        </w:rPr>
      </w:pPr>
      <w:r w:rsidRPr="00EF2C8E">
        <w:rPr>
          <w:rFonts w:ascii="Arial Narrow" w:hAnsi="Arial Narrow"/>
        </w:rPr>
        <w:t>- ELAN 4 osłona opony stała standard, nr kat. GB942R, nr ser. 5092,</w:t>
      </w:r>
    </w:p>
    <w:p w:rsidR="00EF2C8E" w:rsidRPr="00EF2C8E" w:rsidRDefault="00EF2C8E" w:rsidP="00EF2C8E">
      <w:pPr>
        <w:rPr>
          <w:rFonts w:ascii="Arial Narrow" w:hAnsi="Arial Narrow"/>
        </w:rPr>
      </w:pPr>
      <w:r w:rsidRPr="00EF2C8E">
        <w:rPr>
          <w:rFonts w:ascii="Arial Narrow" w:hAnsi="Arial Narrow"/>
        </w:rPr>
        <w:t>- ELAN 4 osłona opony stała długa, nr kat. GB943R, nr ser. 3313,</w:t>
      </w:r>
    </w:p>
    <w:p w:rsidR="00EF2C8E" w:rsidRPr="00EF2C8E" w:rsidRDefault="00EF2C8E" w:rsidP="00EF2C8E">
      <w:pPr>
        <w:rPr>
          <w:rFonts w:ascii="Arial Narrow" w:hAnsi="Arial Narrow"/>
        </w:rPr>
      </w:pPr>
      <w:r w:rsidRPr="00EF2C8E">
        <w:rPr>
          <w:rFonts w:ascii="Arial Narrow" w:hAnsi="Arial Narrow"/>
        </w:rPr>
        <w:t>- ELAN 4 tuleja mocująca do GA749/GA849, nr kat. GN945R, nr ser. 2778,</w:t>
      </w:r>
    </w:p>
    <w:p w:rsidR="00EF2C8E" w:rsidRPr="00EF2C8E" w:rsidRDefault="00EF2C8E" w:rsidP="00EF2C8E">
      <w:pPr>
        <w:rPr>
          <w:rFonts w:ascii="Arial Narrow" w:hAnsi="Arial Narrow"/>
        </w:rPr>
      </w:pPr>
      <w:r w:rsidRPr="00EF2C8E">
        <w:rPr>
          <w:rFonts w:ascii="Arial Narrow" w:hAnsi="Arial Narrow"/>
        </w:rPr>
        <w:t>- Trepan czaszki 9/12mm końcówka Hudson, nr kat. GB302R, nr ser. 64150,</w:t>
      </w:r>
    </w:p>
    <w:p w:rsidR="00EF2C8E" w:rsidRPr="00EF2C8E" w:rsidRDefault="00EF2C8E" w:rsidP="00EF2C8E">
      <w:pPr>
        <w:rPr>
          <w:rFonts w:ascii="Arial Narrow" w:hAnsi="Arial Narrow"/>
        </w:rPr>
      </w:pPr>
      <w:r w:rsidRPr="00EF2C8E">
        <w:rPr>
          <w:rFonts w:ascii="Arial Narrow" w:hAnsi="Arial Narrow"/>
        </w:rPr>
        <w:t>- Trepan czaski 12/15mm końcówka Hudson, nr kat. GB304R, nr ser. 51520,</w:t>
      </w:r>
    </w:p>
    <w:p w:rsidR="00EF2C8E" w:rsidRPr="00EF2C8E" w:rsidRDefault="00EF2C8E" w:rsidP="00EF2C8E">
      <w:pPr>
        <w:rPr>
          <w:rFonts w:ascii="Arial Narrow" w:hAnsi="Arial Narrow"/>
        </w:rPr>
      </w:pPr>
      <w:r w:rsidRPr="00EF2C8E">
        <w:rPr>
          <w:rFonts w:ascii="Arial Narrow" w:hAnsi="Arial Narrow"/>
        </w:rPr>
        <w:t xml:space="preserve">- ELAN 4 1 </w:t>
      </w:r>
      <w:proofErr w:type="spellStart"/>
      <w:r w:rsidRPr="00EF2C8E">
        <w:rPr>
          <w:rFonts w:ascii="Arial Narrow" w:hAnsi="Arial Narrow"/>
        </w:rPr>
        <w:t>pierśc</w:t>
      </w:r>
      <w:proofErr w:type="spellEnd"/>
      <w:r w:rsidRPr="00EF2C8E">
        <w:rPr>
          <w:rFonts w:ascii="Arial Narrow" w:hAnsi="Arial Narrow"/>
        </w:rPr>
        <w:t xml:space="preserve">. frez rozetowy </w:t>
      </w:r>
      <w:proofErr w:type="spellStart"/>
      <w:r w:rsidRPr="00EF2C8E">
        <w:rPr>
          <w:rFonts w:ascii="Arial Narrow" w:hAnsi="Arial Narrow"/>
        </w:rPr>
        <w:t>śr</w:t>
      </w:r>
      <w:proofErr w:type="spellEnd"/>
      <w:r w:rsidRPr="00EF2C8E">
        <w:rPr>
          <w:rFonts w:ascii="Arial Narrow" w:hAnsi="Arial Narrow"/>
        </w:rPr>
        <w:t xml:space="preserve">. 4,5, nr kat. GP127R, 5 szt., </w:t>
      </w:r>
    </w:p>
    <w:p w:rsidR="00EF2C8E" w:rsidRPr="00EF2C8E" w:rsidRDefault="00EF2C8E" w:rsidP="00EF2C8E">
      <w:pPr>
        <w:rPr>
          <w:rFonts w:ascii="Arial Narrow" w:hAnsi="Arial Narrow"/>
        </w:rPr>
      </w:pPr>
      <w:r w:rsidRPr="00EF2C8E">
        <w:rPr>
          <w:rFonts w:ascii="Arial Narrow" w:hAnsi="Arial Narrow"/>
        </w:rPr>
        <w:t xml:space="preserve">- ELAN 4 1pierśc. frez diamentowy </w:t>
      </w:r>
      <w:proofErr w:type="spellStart"/>
      <w:r w:rsidRPr="00EF2C8E">
        <w:rPr>
          <w:rFonts w:ascii="Arial Narrow" w:hAnsi="Arial Narrow"/>
        </w:rPr>
        <w:t>śr</w:t>
      </w:r>
      <w:proofErr w:type="spellEnd"/>
      <w:r w:rsidRPr="00EF2C8E">
        <w:rPr>
          <w:rFonts w:ascii="Arial Narrow" w:hAnsi="Arial Narrow"/>
        </w:rPr>
        <w:t>. 3,0, nr kat. GP153R, 5 szt.,</w:t>
      </w:r>
    </w:p>
    <w:p w:rsidR="00EF2C8E" w:rsidRPr="00EF2C8E" w:rsidRDefault="00EF2C8E" w:rsidP="00EF2C8E">
      <w:pPr>
        <w:rPr>
          <w:rFonts w:ascii="Arial Narrow" w:hAnsi="Arial Narrow"/>
        </w:rPr>
      </w:pPr>
      <w:r w:rsidRPr="00EF2C8E">
        <w:rPr>
          <w:rFonts w:ascii="Arial Narrow" w:hAnsi="Arial Narrow"/>
        </w:rPr>
        <w:t xml:space="preserve">- ELAN 4 2 </w:t>
      </w:r>
      <w:proofErr w:type="spellStart"/>
      <w:r w:rsidRPr="00EF2C8E">
        <w:rPr>
          <w:rFonts w:ascii="Arial Narrow" w:hAnsi="Arial Narrow"/>
        </w:rPr>
        <w:t>pierśc</w:t>
      </w:r>
      <w:proofErr w:type="spellEnd"/>
      <w:r w:rsidRPr="00EF2C8E">
        <w:rPr>
          <w:rFonts w:ascii="Arial Narrow" w:hAnsi="Arial Narrow"/>
        </w:rPr>
        <w:t xml:space="preserve">. frez rozetowy </w:t>
      </w:r>
      <w:proofErr w:type="spellStart"/>
      <w:r w:rsidRPr="00EF2C8E">
        <w:rPr>
          <w:rFonts w:ascii="Arial Narrow" w:hAnsi="Arial Narrow"/>
        </w:rPr>
        <w:t>śr</w:t>
      </w:r>
      <w:proofErr w:type="spellEnd"/>
      <w:r w:rsidRPr="00EF2C8E">
        <w:rPr>
          <w:rFonts w:ascii="Arial Narrow" w:hAnsi="Arial Narrow"/>
        </w:rPr>
        <w:t>. 4,5, nr kat. GP305R, 5 szt.,</w:t>
      </w:r>
    </w:p>
    <w:p w:rsidR="00EF2C8E" w:rsidRPr="00EF2C8E" w:rsidRDefault="00EF2C8E" w:rsidP="00EF2C8E">
      <w:pPr>
        <w:rPr>
          <w:rFonts w:ascii="Arial Narrow" w:hAnsi="Arial Narrow"/>
        </w:rPr>
      </w:pPr>
      <w:r w:rsidRPr="00EF2C8E">
        <w:rPr>
          <w:rFonts w:ascii="Arial Narrow" w:hAnsi="Arial Narrow"/>
        </w:rPr>
        <w:t xml:space="preserve">- ELAN 4 2 </w:t>
      </w:r>
      <w:proofErr w:type="spellStart"/>
      <w:r w:rsidRPr="00EF2C8E">
        <w:rPr>
          <w:rFonts w:ascii="Arial Narrow" w:hAnsi="Arial Narrow"/>
        </w:rPr>
        <w:t>pierśc</w:t>
      </w:r>
      <w:proofErr w:type="spellEnd"/>
      <w:r w:rsidRPr="00EF2C8E">
        <w:rPr>
          <w:rFonts w:ascii="Arial Narrow" w:hAnsi="Arial Narrow"/>
        </w:rPr>
        <w:t xml:space="preserve">. frez </w:t>
      </w:r>
      <w:proofErr w:type="spellStart"/>
      <w:r w:rsidRPr="00EF2C8E">
        <w:rPr>
          <w:rFonts w:ascii="Arial Narrow" w:hAnsi="Arial Narrow"/>
        </w:rPr>
        <w:t>kraniotomu</w:t>
      </w:r>
      <w:proofErr w:type="spellEnd"/>
      <w:r w:rsidRPr="00EF2C8E">
        <w:rPr>
          <w:rFonts w:ascii="Arial Narrow" w:hAnsi="Arial Narrow"/>
        </w:rPr>
        <w:t xml:space="preserve"> stand., nr kat. GP342R, 3 szt.,</w:t>
      </w:r>
    </w:p>
    <w:p w:rsidR="00EF2C8E" w:rsidRPr="00EF2C8E" w:rsidRDefault="00EF2C8E" w:rsidP="00EF2C8E">
      <w:pPr>
        <w:rPr>
          <w:rFonts w:ascii="Arial Narrow" w:hAnsi="Arial Narrow"/>
        </w:rPr>
      </w:pPr>
      <w:r w:rsidRPr="00EF2C8E">
        <w:rPr>
          <w:rFonts w:ascii="Arial Narrow" w:hAnsi="Arial Narrow"/>
        </w:rPr>
        <w:t xml:space="preserve">- ELAN 4 2 </w:t>
      </w:r>
      <w:proofErr w:type="spellStart"/>
      <w:r w:rsidRPr="00EF2C8E">
        <w:rPr>
          <w:rFonts w:ascii="Arial Narrow" w:hAnsi="Arial Narrow"/>
        </w:rPr>
        <w:t>pierśc</w:t>
      </w:r>
      <w:proofErr w:type="spellEnd"/>
      <w:r w:rsidRPr="00EF2C8E">
        <w:rPr>
          <w:rFonts w:ascii="Arial Narrow" w:hAnsi="Arial Narrow"/>
        </w:rPr>
        <w:t xml:space="preserve">. frez </w:t>
      </w:r>
      <w:proofErr w:type="spellStart"/>
      <w:r w:rsidRPr="00EF2C8E">
        <w:rPr>
          <w:rFonts w:ascii="Arial Narrow" w:hAnsi="Arial Narrow"/>
        </w:rPr>
        <w:t>kraniotomu</w:t>
      </w:r>
      <w:proofErr w:type="spellEnd"/>
      <w:r w:rsidRPr="00EF2C8E">
        <w:rPr>
          <w:rFonts w:ascii="Arial Narrow" w:hAnsi="Arial Narrow"/>
        </w:rPr>
        <w:t xml:space="preserve"> długi, nr kat. GP343R, 2 szt.,</w:t>
      </w:r>
    </w:p>
    <w:p w:rsidR="00EF2C8E" w:rsidRPr="00EF2C8E" w:rsidRDefault="00EF2C8E" w:rsidP="00EF2C8E">
      <w:pPr>
        <w:rPr>
          <w:rFonts w:ascii="Arial Narrow" w:hAnsi="Arial Narrow"/>
        </w:rPr>
      </w:pPr>
      <w:r w:rsidRPr="00EF2C8E">
        <w:rPr>
          <w:rFonts w:ascii="Arial Narrow" w:hAnsi="Arial Narrow"/>
        </w:rPr>
        <w:t xml:space="preserve">- Tabliczka </w:t>
      </w:r>
      <w:proofErr w:type="spellStart"/>
      <w:r w:rsidRPr="00EF2C8E">
        <w:rPr>
          <w:rFonts w:ascii="Arial Narrow" w:hAnsi="Arial Narrow"/>
        </w:rPr>
        <w:t>identyfik</w:t>
      </w:r>
      <w:proofErr w:type="spellEnd"/>
      <w:r w:rsidRPr="00EF2C8E">
        <w:rPr>
          <w:rFonts w:ascii="Arial Narrow" w:hAnsi="Arial Narrow"/>
        </w:rPr>
        <w:t xml:space="preserve">. bez opisu czerwona, nr kat. JG785U, 8 szt., </w:t>
      </w:r>
    </w:p>
    <w:p w:rsidR="00EF2C8E" w:rsidRPr="00EF2C8E" w:rsidRDefault="00EF2C8E" w:rsidP="00EF2C8E">
      <w:pPr>
        <w:rPr>
          <w:rFonts w:ascii="Arial Narrow" w:hAnsi="Arial Narrow"/>
        </w:rPr>
      </w:pPr>
      <w:r w:rsidRPr="00EF2C8E">
        <w:rPr>
          <w:rFonts w:ascii="Arial Narrow" w:hAnsi="Arial Narrow"/>
        </w:rPr>
        <w:t xml:space="preserve">- Brzeszczot S strzałkowy 15/5/0,3mm, nr kat. GP492R, 10 szt.  </w:t>
      </w:r>
    </w:p>
    <w:p w:rsidR="00EF2C8E" w:rsidRDefault="00EF2C8E" w:rsidP="00EF2C8E">
      <w:pPr>
        <w:rPr>
          <w:rFonts w:ascii="Arial Narrow" w:hAnsi="Arial Narrow"/>
          <w:i/>
        </w:rPr>
      </w:pPr>
    </w:p>
    <w:p w:rsidR="006D4AB3"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p w:rsidR="00C57508" w:rsidRDefault="00C57508" w:rsidP="00C57508">
      <w:pPr>
        <w:pStyle w:val="Nagwek5"/>
        <w:spacing w:before="0" w:after="0"/>
        <w:rPr>
          <w:rStyle w:val="Pogrubienie"/>
          <w:rFonts w:ascii="Arial Narrow" w:hAnsi="Arial Narrow" w:cs="Arial"/>
          <w:color w:val="1B1B1B"/>
          <w:sz w:val="16"/>
          <w:szCs w:val="16"/>
        </w:rPr>
      </w:pPr>
    </w:p>
    <w:p w:rsidR="00C57508" w:rsidRDefault="00C57508" w:rsidP="00C57508"/>
    <w:p w:rsidR="00C57508" w:rsidRPr="00B73F50" w:rsidRDefault="00C57508" w:rsidP="00C57508">
      <w:pPr>
        <w:pStyle w:val="Nagwek5"/>
        <w:spacing w:before="0" w:after="0"/>
        <w:rPr>
          <w:rStyle w:val="Pogrubienie"/>
          <w:rFonts w:ascii="Arial Narrow" w:hAnsi="Arial Narrow" w:cs="Arial"/>
          <w:i w:val="0"/>
          <w:iCs w:val="0"/>
          <w:color w:val="1B1B1B"/>
          <w:sz w:val="16"/>
          <w:szCs w:val="16"/>
        </w:rPr>
      </w:pPr>
      <w:r w:rsidRPr="00B73F50">
        <w:rPr>
          <w:rStyle w:val="Pogrubienie"/>
          <w:rFonts w:ascii="Arial Narrow" w:hAnsi="Arial Narrow" w:cs="Arial"/>
          <w:color w:val="1B1B1B"/>
          <w:sz w:val="16"/>
          <w:szCs w:val="16"/>
        </w:rPr>
        <w:t>Wykonano w 2 egz. na 12 ark.</w:t>
      </w:r>
    </w:p>
    <w:p w:rsidR="00C57508" w:rsidRPr="00142129" w:rsidRDefault="00C57508" w:rsidP="00C57508">
      <w:pPr>
        <w:pStyle w:val="Nagwek5"/>
        <w:spacing w:before="0" w:after="0"/>
        <w:rPr>
          <w:rFonts w:ascii="Arial Narrow" w:hAnsi="Arial Narrow"/>
          <w:b w:val="0"/>
          <w:sz w:val="16"/>
          <w:szCs w:val="16"/>
        </w:rPr>
      </w:pPr>
      <w:r w:rsidRPr="00142129">
        <w:rPr>
          <w:rFonts w:ascii="Arial Narrow" w:hAnsi="Arial Narrow"/>
          <w:b w:val="0"/>
          <w:sz w:val="16"/>
          <w:szCs w:val="16"/>
        </w:rPr>
        <w:t xml:space="preserve">Egz. 1 – a/a kancelaria  </w:t>
      </w:r>
    </w:p>
    <w:p w:rsidR="00C57508" w:rsidRPr="00142129" w:rsidRDefault="00C57508" w:rsidP="00C57508">
      <w:pPr>
        <w:pStyle w:val="Nagwek5"/>
        <w:spacing w:before="0" w:after="0"/>
        <w:rPr>
          <w:rStyle w:val="Pogrubienie"/>
          <w:rFonts w:ascii="Arial Narrow" w:hAnsi="Arial Narrow" w:cs="Arial"/>
          <w:b/>
          <w:i w:val="0"/>
          <w:iCs w:val="0"/>
          <w:color w:val="1B1B1B"/>
          <w:sz w:val="16"/>
          <w:szCs w:val="16"/>
        </w:rPr>
      </w:pPr>
      <w:r w:rsidRPr="00142129">
        <w:rPr>
          <w:rFonts w:ascii="Arial Narrow" w:hAnsi="Arial Narrow"/>
          <w:b w:val="0"/>
          <w:sz w:val="16"/>
          <w:szCs w:val="16"/>
        </w:rPr>
        <w:t xml:space="preserve">Egz. 2 – Wykonawcy poprzez str. </w:t>
      </w:r>
      <w:proofErr w:type="spellStart"/>
      <w:r w:rsidRPr="00142129">
        <w:rPr>
          <w:rFonts w:ascii="Arial Narrow" w:hAnsi="Arial Narrow"/>
          <w:b w:val="0"/>
          <w:sz w:val="16"/>
          <w:szCs w:val="16"/>
        </w:rPr>
        <w:t>int</w:t>
      </w:r>
      <w:proofErr w:type="spellEnd"/>
      <w:r w:rsidRPr="00142129">
        <w:rPr>
          <w:rFonts w:ascii="Arial Narrow" w:hAnsi="Arial Narrow"/>
          <w:b w:val="0"/>
          <w:sz w:val="16"/>
          <w:szCs w:val="16"/>
        </w:rPr>
        <w:t xml:space="preserve">. 10wsk.mil.pl i e-propublico.pl; </w:t>
      </w:r>
      <w:proofErr w:type="spellStart"/>
      <w:r w:rsidRPr="00142129">
        <w:rPr>
          <w:rFonts w:ascii="Arial Narrow" w:hAnsi="Arial Narrow"/>
          <w:b w:val="0"/>
          <w:sz w:val="16"/>
          <w:szCs w:val="16"/>
        </w:rPr>
        <w:t>SZPubl</w:t>
      </w:r>
      <w:proofErr w:type="spellEnd"/>
      <w:r w:rsidRPr="00142129">
        <w:rPr>
          <w:rFonts w:ascii="Arial Narrow" w:hAnsi="Arial Narrow"/>
          <w:b w:val="0"/>
          <w:sz w:val="16"/>
          <w:szCs w:val="16"/>
        </w:rPr>
        <w:t>. T2612 B5</w:t>
      </w:r>
    </w:p>
    <w:p w:rsidR="00C57508" w:rsidRPr="00B73F50" w:rsidRDefault="00C57508" w:rsidP="00C57508">
      <w:pPr>
        <w:jc w:val="both"/>
        <w:rPr>
          <w:rFonts w:ascii="Arial Narrow" w:hAnsi="Arial Narrow"/>
          <w:sz w:val="16"/>
          <w:szCs w:val="16"/>
        </w:rPr>
      </w:pPr>
      <w:r w:rsidRPr="00B73F50">
        <w:rPr>
          <w:rFonts w:ascii="Arial Narrow" w:hAnsi="Arial Narrow"/>
          <w:sz w:val="16"/>
          <w:szCs w:val="16"/>
        </w:rPr>
        <w:t xml:space="preserve">Wyk. Katarzyna Szułczyńska – tel. 261 417 448, email: </w:t>
      </w:r>
      <w:hyperlink r:id="rId7" w:history="1">
        <w:r w:rsidRPr="00B73F50">
          <w:rPr>
            <w:rStyle w:val="Hipercze"/>
            <w:rFonts w:ascii="Arial Narrow" w:hAnsi="Arial Narrow"/>
            <w:sz w:val="16"/>
            <w:szCs w:val="16"/>
          </w:rPr>
          <w:t>szulczynska5702@10wsk.mil.pl</w:t>
        </w:r>
      </w:hyperlink>
    </w:p>
    <w:p w:rsidR="00C57508" w:rsidRPr="00B73F50" w:rsidRDefault="00C57508" w:rsidP="00C57508">
      <w:pPr>
        <w:jc w:val="both"/>
        <w:rPr>
          <w:rFonts w:ascii="Arial Narrow" w:hAnsi="Arial Narrow" w:cs="Arial"/>
          <w:sz w:val="16"/>
          <w:szCs w:val="16"/>
        </w:rPr>
      </w:pPr>
      <w:r w:rsidRPr="00B73F50">
        <w:rPr>
          <w:rFonts w:ascii="Arial Narrow" w:hAnsi="Arial Narrow"/>
          <w:sz w:val="16"/>
          <w:szCs w:val="16"/>
        </w:rPr>
        <w:t>Data: 19.11.2025</w:t>
      </w:r>
    </w:p>
    <w:sectPr w:rsidR="00C57508" w:rsidRPr="00B73F50"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7508" w:rsidRDefault="00C57508">
      <w:r>
        <w:separator/>
      </w:r>
    </w:p>
  </w:endnote>
  <w:endnote w:type="continuationSeparator" w:id="1">
    <w:p w:rsidR="00C57508" w:rsidRDefault="00C57508">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DM Sans">
    <w:altName w:val="Arial"/>
    <w:panose1 w:val="00000000000000000000"/>
    <w:charset w:val="EE"/>
    <w:family w:val="swiss"/>
    <w:notTrueType/>
    <w:pitch w:val="default"/>
    <w:sig w:usb0="00000001" w:usb1="00000000" w:usb2="00000000" w:usb3="00000000" w:csb0="00000003" w:csb1="00000000"/>
  </w:font>
  <w:font w:name="Open Sans">
    <w:altName w:val="DejaVu Sans Condensed"/>
    <w:charset w:val="EE"/>
    <w:family w:val="swiss"/>
    <w:pitch w:val="variable"/>
    <w:sig w:usb0="00000001" w:usb1="4000205B" w:usb2="00000028" w:usb3="00000000" w:csb0="0000019F"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508" w:rsidRDefault="00CF0B54">
    <w:pPr>
      <w:pStyle w:val="Stopka"/>
      <w:framePr w:wrap="around" w:vAnchor="text" w:hAnchor="margin" w:xAlign="right" w:y="1"/>
      <w:rPr>
        <w:rStyle w:val="Numerstrony"/>
      </w:rPr>
    </w:pPr>
    <w:r>
      <w:rPr>
        <w:rStyle w:val="Numerstrony"/>
      </w:rPr>
      <w:fldChar w:fldCharType="begin"/>
    </w:r>
    <w:r w:rsidR="00C57508">
      <w:rPr>
        <w:rStyle w:val="Numerstrony"/>
      </w:rPr>
      <w:instrText xml:space="preserve">PAGE  </w:instrText>
    </w:r>
    <w:r>
      <w:rPr>
        <w:rStyle w:val="Numerstrony"/>
      </w:rPr>
      <w:fldChar w:fldCharType="separate"/>
    </w:r>
    <w:r w:rsidR="00C57508">
      <w:rPr>
        <w:rStyle w:val="Numerstrony"/>
        <w:noProof/>
      </w:rPr>
      <w:t>1</w:t>
    </w:r>
    <w:r>
      <w:rPr>
        <w:rStyle w:val="Numerstrony"/>
      </w:rPr>
      <w:fldChar w:fldCharType="end"/>
    </w:r>
  </w:p>
  <w:p w:rsidR="00C57508" w:rsidRDefault="00C57508">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508" w:rsidRPr="00B862CC" w:rsidRDefault="00C57508" w:rsidP="00035DEC">
    <w:pPr>
      <w:pBdr>
        <w:bottom w:val="single" w:sz="6" w:space="0" w:color="auto"/>
      </w:pBdr>
      <w:tabs>
        <w:tab w:val="left" w:pos="6237"/>
        <w:tab w:val="right" w:pos="9072"/>
      </w:tabs>
      <w:jc w:val="both"/>
      <w:rPr>
        <w:rFonts w:ascii="Arial" w:hAnsi="Arial"/>
        <w:sz w:val="22"/>
        <w:szCs w:val="24"/>
      </w:rPr>
    </w:pPr>
  </w:p>
  <w:p w:rsidR="00C57508" w:rsidRPr="00035DEC" w:rsidRDefault="00C57508"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CF0B54" w:rsidRPr="00B862CC">
      <w:rPr>
        <w:rFonts w:ascii="Arial" w:hAnsi="Arial"/>
        <w:sz w:val="18"/>
        <w:szCs w:val="24"/>
      </w:rPr>
      <w:fldChar w:fldCharType="begin"/>
    </w:r>
    <w:r w:rsidRPr="00B862CC">
      <w:rPr>
        <w:rFonts w:ascii="Arial" w:hAnsi="Arial"/>
        <w:sz w:val="18"/>
        <w:szCs w:val="24"/>
      </w:rPr>
      <w:instrText xml:space="preserve"> PAGE </w:instrText>
    </w:r>
    <w:r w:rsidR="00CF0B54" w:rsidRPr="00B862CC">
      <w:rPr>
        <w:rFonts w:ascii="Arial" w:hAnsi="Arial"/>
        <w:sz w:val="18"/>
        <w:szCs w:val="24"/>
      </w:rPr>
      <w:fldChar w:fldCharType="separate"/>
    </w:r>
    <w:r w:rsidR="00142129">
      <w:rPr>
        <w:rFonts w:ascii="Arial" w:hAnsi="Arial"/>
        <w:noProof/>
        <w:sz w:val="18"/>
        <w:szCs w:val="24"/>
      </w:rPr>
      <w:t>12</w:t>
    </w:r>
    <w:r w:rsidR="00CF0B54" w:rsidRPr="00B862CC">
      <w:rPr>
        <w:rFonts w:ascii="Arial" w:hAnsi="Arial"/>
        <w:sz w:val="18"/>
        <w:szCs w:val="24"/>
      </w:rPr>
      <w:fldChar w:fldCharType="end"/>
    </w:r>
    <w:r w:rsidRPr="00B862CC">
      <w:rPr>
        <w:rFonts w:ascii="Arial" w:hAnsi="Arial"/>
        <w:sz w:val="18"/>
        <w:szCs w:val="24"/>
      </w:rPr>
      <w:t>/</w:t>
    </w:r>
    <w:r w:rsidR="00CF0B54" w:rsidRPr="00B862CC">
      <w:rPr>
        <w:rFonts w:ascii="Arial" w:hAnsi="Arial"/>
        <w:sz w:val="18"/>
        <w:szCs w:val="24"/>
      </w:rPr>
      <w:fldChar w:fldCharType="begin"/>
    </w:r>
    <w:r w:rsidRPr="00B862CC">
      <w:rPr>
        <w:rFonts w:ascii="Arial" w:hAnsi="Arial"/>
        <w:sz w:val="18"/>
        <w:szCs w:val="24"/>
      </w:rPr>
      <w:instrText xml:space="preserve"> NUMPAGES </w:instrText>
    </w:r>
    <w:r w:rsidR="00CF0B54" w:rsidRPr="00B862CC">
      <w:rPr>
        <w:rFonts w:ascii="Arial" w:hAnsi="Arial"/>
        <w:sz w:val="18"/>
        <w:szCs w:val="24"/>
      </w:rPr>
      <w:fldChar w:fldCharType="separate"/>
    </w:r>
    <w:r w:rsidR="00142129">
      <w:rPr>
        <w:rFonts w:ascii="Arial" w:hAnsi="Arial"/>
        <w:noProof/>
        <w:sz w:val="18"/>
        <w:szCs w:val="24"/>
      </w:rPr>
      <w:t>12</w:t>
    </w:r>
    <w:r w:rsidR="00CF0B54" w:rsidRPr="00B862CC">
      <w:rPr>
        <w:rFonts w:ascii="Arial" w:hAnsi="Arial"/>
        <w:sz w:val="18"/>
        <w:szCs w:val="24"/>
      </w:rPr>
      <w:fldChar w:fldCharType="end"/>
    </w:r>
    <w:r>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508" w:rsidRDefault="00C57508">
    <w:pPr>
      <w:pStyle w:val="Stopka"/>
      <w:pBdr>
        <w:bottom w:val="single" w:sz="6" w:space="0" w:color="auto"/>
      </w:pBdr>
      <w:tabs>
        <w:tab w:val="clear" w:pos="4536"/>
        <w:tab w:val="left" w:pos="6237"/>
      </w:tabs>
    </w:pPr>
  </w:p>
  <w:p w:rsidR="00C57508" w:rsidRDefault="00CF0B54">
    <w:pPr>
      <w:pStyle w:val="Stopka"/>
      <w:framePr w:wrap="around" w:vAnchor="text" w:hAnchor="page" w:x="10225" w:y="172"/>
      <w:rPr>
        <w:rStyle w:val="Numerstrony"/>
      </w:rPr>
    </w:pPr>
    <w:r>
      <w:rPr>
        <w:rStyle w:val="Numerstrony"/>
      </w:rPr>
      <w:fldChar w:fldCharType="begin"/>
    </w:r>
    <w:r w:rsidR="00C57508">
      <w:rPr>
        <w:rStyle w:val="Numerstrony"/>
      </w:rPr>
      <w:instrText xml:space="preserve">PAGE  </w:instrText>
    </w:r>
    <w:r>
      <w:rPr>
        <w:rStyle w:val="Numerstrony"/>
      </w:rPr>
      <w:fldChar w:fldCharType="separate"/>
    </w:r>
    <w:r w:rsidR="00C57508">
      <w:rPr>
        <w:rStyle w:val="Numerstrony"/>
        <w:noProof/>
      </w:rPr>
      <w:t>1</w:t>
    </w:r>
    <w:r>
      <w:rPr>
        <w:rStyle w:val="Numerstrony"/>
      </w:rPr>
      <w:fldChar w:fldCharType="end"/>
    </w:r>
    <w:r w:rsidR="00C57508">
      <w:rPr>
        <w:rStyle w:val="Numerstrony"/>
      </w:rPr>
      <w:t>/</w:t>
    </w:r>
    <w:fldSimple w:instr=" NUMPAGES  \* MERGEFORMAT ">
      <w:r w:rsidR="00142129" w:rsidRPr="00142129">
        <w:rPr>
          <w:rStyle w:val="Numerstrony"/>
          <w:noProof/>
        </w:rPr>
        <w:t>12</w:t>
      </w:r>
    </w:fldSimple>
  </w:p>
  <w:p w:rsidR="00C57508" w:rsidRDefault="00C57508">
    <w:pPr>
      <w:pStyle w:val="Stopka"/>
      <w:tabs>
        <w:tab w:val="clear" w:pos="4536"/>
        <w:tab w:val="left" w:pos="6237"/>
      </w:tabs>
    </w:pPr>
  </w:p>
  <w:p w:rsidR="00C57508" w:rsidRDefault="00C57508">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7508" w:rsidRDefault="00C57508">
      <w:r>
        <w:separator/>
      </w:r>
    </w:p>
  </w:footnote>
  <w:footnote w:type="continuationSeparator" w:id="1">
    <w:p w:rsidR="00C57508" w:rsidRDefault="00C57508">
      <w:r>
        <w:continuationSeparator/>
      </w:r>
    </w:p>
  </w:footnote>
  <w:footnote w:id="2">
    <w:p w:rsidR="00C57508" w:rsidRDefault="00C57508" w:rsidP="00EF2C8E">
      <w:pPr>
        <w:pStyle w:val="Tekstprzypisudolnego"/>
        <w:rPr>
          <w:rFonts w:ascii="Arial Narrow" w:hAnsi="Arial Narrow" w:cs="Calibri"/>
        </w:rPr>
      </w:pPr>
      <w:r>
        <w:rPr>
          <w:rStyle w:val="Odwoanieprzypisudolnego"/>
          <w:rFonts w:ascii="Arial Narrow" w:hAnsi="Arial Narrow"/>
        </w:rPr>
        <w:t>[1]</w:t>
      </w:r>
      <w:r>
        <w:rPr>
          <w:rFonts w:ascii="Arial Narrow" w:hAnsi="Arial Narrow"/>
        </w:rPr>
        <w:t>niewłaściweskreślić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508" w:rsidRDefault="00C5750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508" w:rsidRDefault="00C57508">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508" w:rsidRDefault="00C5750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224C0577"/>
    <w:multiLevelType w:val="hybridMultilevel"/>
    <w:tmpl w:val="71FC326A"/>
    <w:lvl w:ilvl="0" w:tplc="04090011">
      <w:start w:val="6"/>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3BBD02BD"/>
    <w:multiLevelType w:val="hybridMultilevel"/>
    <w:tmpl w:val="5856567A"/>
    <w:lvl w:ilvl="0" w:tplc="04090011">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35E338D"/>
    <w:multiLevelType w:val="singleLevel"/>
    <w:tmpl w:val="04150017"/>
    <w:lvl w:ilvl="0">
      <w:start w:val="1"/>
      <w:numFmt w:val="lowerLetter"/>
      <w:lvlText w:val="%1)"/>
      <w:lvlJc w:val="left"/>
      <w:pPr>
        <w:tabs>
          <w:tab w:val="num" w:pos="360"/>
        </w:tabs>
        <w:ind w:left="360" w:hanging="360"/>
      </w:pPr>
    </w:lvl>
  </w:abstractNum>
  <w:abstractNum w:abstractNumId="6">
    <w:nsid w:val="487D20FF"/>
    <w:multiLevelType w:val="singleLevel"/>
    <w:tmpl w:val="0415000F"/>
    <w:lvl w:ilvl="0">
      <w:start w:val="1"/>
      <w:numFmt w:val="decimal"/>
      <w:lvlText w:val="%1."/>
      <w:lvlJc w:val="left"/>
      <w:pPr>
        <w:tabs>
          <w:tab w:val="num" w:pos="360"/>
        </w:tabs>
        <w:ind w:left="360" w:hanging="360"/>
      </w:pPr>
    </w:lvl>
  </w:abstractNum>
  <w:abstractNum w:abstractNumId="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nsid w:val="6B2D7DD8"/>
    <w:multiLevelType w:val="singleLevel"/>
    <w:tmpl w:val="0415000F"/>
    <w:lvl w:ilvl="0">
      <w:start w:val="1"/>
      <w:numFmt w:val="decimal"/>
      <w:lvlText w:val="%1."/>
      <w:lvlJc w:val="left"/>
      <w:pPr>
        <w:tabs>
          <w:tab w:val="num" w:pos="360"/>
        </w:tabs>
        <w:ind w:left="360" w:hanging="360"/>
      </w:pPr>
    </w:lvl>
  </w:abstractNum>
  <w:abstractNum w:abstractNumId="9">
    <w:nsid w:val="6E33593D"/>
    <w:multiLevelType w:val="singleLevel"/>
    <w:tmpl w:val="0415000F"/>
    <w:lvl w:ilvl="0">
      <w:start w:val="1"/>
      <w:numFmt w:val="decimal"/>
      <w:lvlText w:val="%1."/>
      <w:lvlJc w:val="left"/>
      <w:pPr>
        <w:tabs>
          <w:tab w:val="num" w:pos="360"/>
        </w:tabs>
        <w:ind w:left="360" w:hanging="360"/>
      </w:pPr>
    </w:lvl>
  </w:abstractNum>
  <w:num w:numId="1">
    <w:abstractNumId w:val="6"/>
  </w:num>
  <w:num w:numId="2">
    <w:abstractNumId w:val="9"/>
  </w:num>
  <w:num w:numId="3">
    <w:abstractNumId w:val="5"/>
  </w:num>
  <w:num w:numId="4">
    <w:abstractNumId w:val="8"/>
  </w:num>
  <w:num w:numId="5">
    <w:abstractNumId w:val="1"/>
  </w:num>
  <w:num w:numId="6">
    <w:abstractNumId w:val="3"/>
  </w:num>
  <w:num w:numId="7">
    <w:abstractNumId w:val="7"/>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55682"/>
    <w:rsid w:val="00031374"/>
    <w:rsid w:val="00035DEC"/>
    <w:rsid w:val="000A1097"/>
    <w:rsid w:val="000E2A8F"/>
    <w:rsid w:val="0012774F"/>
    <w:rsid w:val="00142129"/>
    <w:rsid w:val="00144B7A"/>
    <w:rsid w:val="00180C6E"/>
    <w:rsid w:val="00233547"/>
    <w:rsid w:val="0029606A"/>
    <w:rsid w:val="00330EDE"/>
    <w:rsid w:val="003F3E0E"/>
    <w:rsid w:val="004848F3"/>
    <w:rsid w:val="004A75F2"/>
    <w:rsid w:val="005144A9"/>
    <w:rsid w:val="00520165"/>
    <w:rsid w:val="005B1B08"/>
    <w:rsid w:val="00632C3C"/>
    <w:rsid w:val="00662BDB"/>
    <w:rsid w:val="006A5DF1"/>
    <w:rsid w:val="006B7198"/>
    <w:rsid w:val="006D4AB3"/>
    <w:rsid w:val="006F3B81"/>
    <w:rsid w:val="007D7198"/>
    <w:rsid w:val="00855682"/>
    <w:rsid w:val="00870F9F"/>
    <w:rsid w:val="008804B6"/>
    <w:rsid w:val="00897AB0"/>
    <w:rsid w:val="008A3553"/>
    <w:rsid w:val="009003D1"/>
    <w:rsid w:val="00947A50"/>
    <w:rsid w:val="00A905AC"/>
    <w:rsid w:val="00B1255C"/>
    <w:rsid w:val="00B32FF9"/>
    <w:rsid w:val="00B73F50"/>
    <w:rsid w:val="00BA6584"/>
    <w:rsid w:val="00BB0511"/>
    <w:rsid w:val="00BE7BFD"/>
    <w:rsid w:val="00C370F2"/>
    <w:rsid w:val="00C44EEC"/>
    <w:rsid w:val="00C57508"/>
    <w:rsid w:val="00CF0B54"/>
    <w:rsid w:val="00D22FFA"/>
    <w:rsid w:val="00D8461B"/>
    <w:rsid w:val="00D9049C"/>
    <w:rsid w:val="00D915F2"/>
    <w:rsid w:val="00DF32E8"/>
    <w:rsid w:val="00E21B49"/>
    <w:rsid w:val="00E2789F"/>
    <w:rsid w:val="00E60E74"/>
    <w:rsid w:val="00E72428"/>
    <w:rsid w:val="00EA14B3"/>
    <w:rsid w:val="00EA416E"/>
    <w:rsid w:val="00EF2C8E"/>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3F3E0E"/>
  </w:style>
  <w:style w:type="paragraph" w:styleId="Nagwek1">
    <w:name w:val="heading 1"/>
    <w:basedOn w:val="Normalny"/>
    <w:next w:val="Normalny"/>
    <w:qFormat/>
    <w:rsid w:val="003F3E0E"/>
    <w:pPr>
      <w:keepNext/>
      <w:spacing w:before="240" w:after="60"/>
      <w:outlineLvl w:val="0"/>
    </w:pPr>
    <w:rPr>
      <w:rFonts w:ascii="Arial" w:hAnsi="Arial"/>
      <w:b/>
      <w:kern w:val="28"/>
      <w:sz w:val="28"/>
    </w:rPr>
  </w:style>
  <w:style w:type="paragraph" w:styleId="Nagwek2">
    <w:name w:val="heading 2"/>
    <w:basedOn w:val="Normalny"/>
    <w:next w:val="Normalny"/>
    <w:qFormat/>
    <w:rsid w:val="003F3E0E"/>
    <w:pPr>
      <w:keepNext/>
      <w:ind w:left="5495" w:firstLine="169"/>
      <w:jc w:val="both"/>
      <w:outlineLvl w:val="1"/>
    </w:pPr>
    <w:rPr>
      <w:b/>
      <w:sz w:val="24"/>
    </w:rPr>
  </w:style>
  <w:style w:type="paragraph" w:styleId="Nagwek5">
    <w:name w:val="heading 5"/>
    <w:basedOn w:val="Normalny"/>
    <w:next w:val="Normalny"/>
    <w:link w:val="Nagwek5Znak"/>
    <w:semiHidden/>
    <w:unhideWhenUsed/>
    <w:qFormat/>
    <w:rsid w:val="00C57508"/>
    <w:pPr>
      <w:spacing w:before="240" w:after="60"/>
      <w:outlineLvl w:val="4"/>
    </w:pPr>
    <w:rPr>
      <w:rFonts w:asciiTheme="minorHAnsi" w:eastAsiaTheme="minorEastAsia" w:hAnsiTheme="minorHAnsi" w:cstheme="minorBid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F3E0E"/>
    <w:pPr>
      <w:tabs>
        <w:tab w:val="center" w:pos="4536"/>
        <w:tab w:val="right" w:pos="9072"/>
      </w:tabs>
    </w:pPr>
  </w:style>
  <w:style w:type="paragraph" w:styleId="Stopka">
    <w:name w:val="footer"/>
    <w:basedOn w:val="Normalny"/>
    <w:rsid w:val="003F3E0E"/>
    <w:pPr>
      <w:tabs>
        <w:tab w:val="center" w:pos="4536"/>
        <w:tab w:val="right" w:pos="9072"/>
      </w:tabs>
    </w:pPr>
  </w:style>
  <w:style w:type="character" w:styleId="Numerstrony">
    <w:name w:val="page number"/>
    <w:basedOn w:val="Domylnaczcionkaakapitu"/>
    <w:rsid w:val="003F3E0E"/>
  </w:style>
  <w:style w:type="paragraph" w:styleId="Tekstpodstawowywcity">
    <w:name w:val="Body Text Indent"/>
    <w:basedOn w:val="Normalny"/>
    <w:rsid w:val="003F3E0E"/>
    <w:pPr>
      <w:ind w:firstLine="426"/>
      <w:jc w:val="both"/>
    </w:pPr>
    <w:rPr>
      <w:sz w:val="24"/>
    </w:rPr>
  </w:style>
  <w:style w:type="paragraph" w:styleId="Tekstpodstawowywcity2">
    <w:name w:val="Body Text Indent 2"/>
    <w:basedOn w:val="Normalny"/>
    <w:rsid w:val="003F3E0E"/>
    <w:pPr>
      <w:ind w:firstLine="426"/>
    </w:pPr>
    <w:rPr>
      <w:sz w:val="24"/>
      <w:u w:val="single"/>
    </w:rPr>
  </w:style>
  <w:style w:type="paragraph" w:styleId="Tytu">
    <w:name w:val="Title"/>
    <w:basedOn w:val="Normalny"/>
    <w:qFormat/>
    <w:rsid w:val="003F3E0E"/>
    <w:pPr>
      <w:jc w:val="center"/>
      <w:outlineLvl w:val="0"/>
    </w:pPr>
    <w:rPr>
      <w:b/>
      <w:sz w:val="24"/>
    </w:rPr>
  </w:style>
  <w:style w:type="paragraph" w:styleId="Tekstpodstawowy">
    <w:name w:val="Body Text"/>
    <w:basedOn w:val="Normalny"/>
    <w:rsid w:val="003F3E0E"/>
    <w:rPr>
      <w:sz w:val="28"/>
    </w:rPr>
  </w:style>
  <w:style w:type="paragraph" w:styleId="Tekstpodstawowywcity3">
    <w:name w:val="Body Text Indent 3"/>
    <w:basedOn w:val="Normalny"/>
    <w:rsid w:val="003F3E0E"/>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przypisudolnego">
    <w:name w:val="footnote text"/>
    <w:basedOn w:val="Normalny"/>
    <w:link w:val="TekstprzypisudolnegoZnak"/>
    <w:uiPriority w:val="99"/>
    <w:unhideWhenUsed/>
    <w:rsid w:val="00EF2C8E"/>
    <w:pPr>
      <w:jc w:val="both"/>
    </w:pPr>
    <w:rPr>
      <w:lang w:val="en-US" w:eastAsia="en-US"/>
    </w:rPr>
  </w:style>
  <w:style w:type="character" w:customStyle="1" w:styleId="TekstprzypisudolnegoZnak">
    <w:name w:val="Tekst przypisu dolnego Znak"/>
    <w:basedOn w:val="Domylnaczcionkaakapitu"/>
    <w:link w:val="Tekstprzypisudolnego"/>
    <w:uiPriority w:val="99"/>
    <w:rsid w:val="00EF2C8E"/>
    <w:rPr>
      <w:lang w:val="en-US" w:eastAsia="en-US"/>
    </w:rPr>
  </w:style>
  <w:style w:type="character" w:customStyle="1" w:styleId="AkapitzlistZnak">
    <w:name w:val="Akapit z listą Znak"/>
    <w:aliases w:val="WyliczPrzyklad Znak,BulletC Znak,Numerowanie Znak,Wyliczanie Znak,Obiekt Znak,normalny tekst Znak,CW_Lista Znak,sw tekst Znak,Lista num Znak,Normalny1 Znak,Akapit z listą3 Znak,Akapit z listą31 Znak,Wypunktowanie Znak,Normal2 Znak"/>
    <w:link w:val="Akapitzlist"/>
    <w:uiPriority w:val="34"/>
    <w:qFormat/>
    <w:locked/>
    <w:rsid w:val="00EF2C8E"/>
    <w:rPr>
      <w:b/>
    </w:rPr>
  </w:style>
  <w:style w:type="paragraph" w:styleId="Akapitzlist">
    <w:name w:val="List Paragraph"/>
    <w:aliases w:val="WyliczPrzyklad,BulletC,Numerowanie,Wyliczanie,Obiekt,normalny tekst,CW_Lista,sw tekst,Lista num,Normalny1,Akapit z listą3,Akapit z listą31,Wypunktowanie,Normal2,Nagłowek 3,L1,Preambuła,Akapit z listą BS,Kolorowa lista — akcent 11,Dot pt"/>
    <w:basedOn w:val="Normalny"/>
    <w:link w:val="AkapitzlistZnak"/>
    <w:uiPriority w:val="34"/>
    <w:qFormat/>
    <w:rsid w:val="00EF2C8E"/>
    <w:pPr>
      <w:autoSpaceDE w:val="0"/>
      <w:autoSpaceDN w:val="0"/>
      <w:ind w:left="720"/>
      <w:contextualSpacing/>
    </w:pPr>
    <w:rPr>
      <w:b/>
    </w:rPr>
  </w:style>
  <w:style w:type="paragraph" w:customStyle="1" w:styleId="Default">
    <w:name w:val="Default"/>
    <w:rsid w:val="00EF2C8E"/>
    <w:pPr>
      <w:autoSpaceDE w:val="0"/>
      <w:autoSpaceDN w:val="0"/>
      <w:adjustRightInd w:val="0"/>
    </w:pPr>
    <w:rPr>
      <w:rFonts w:ascii="Calibri" w:hAnsi="Calibri" w:cs="Calibri"/>
      <w:color w:val="000000"/>
      <w:sz w:val="24"/>
      <w:szCs w:val="24"/>
    </w:rPr>
  </w:style>
  <w:style w:type="paragraph" w:customStyle="1" w:styleId="Akapitzlist1">
    <w:name w:val="Akapit z listą1"/>
    <w:basedOn w:val="Normalny"/>
    <w:rsid w:val="00EF2C8E"/>
    <w:pPr>
      <w:suppressAutoHyphens/>
      <w:ind w:left="720"/>
    </w:pPr>
    <w:rPr>
      <w:sz w:val="24"/>
      <w:szCs w:val="24"/>
      <w:lang w:eastAsia="ar-SA"/>
    </w:rPr>
  </w:style>
  <w:style w:type="character" w:styleId="Odwoanieprzypisudolnego">
    <w:name w:val="footnote reference"/>
    <w:basedOn w:val="Domylnaczcionkaakapitu"/>
    <w:uiPriority w:val="99"/>
    <w:unhideWhenUsed/>
    <w:rsid w:val="00EF2C8E"/>
    <w:rPr>
      <w:vertAlign w:val="superscript"/>
    </w:rPr>
  </w:style>
  <w:style w:type="character" w:customStyle="1" w:styleId="outlook-search-highlight">
    <w:name w:val="outlook-search-highlight"/>
    <w:basedOn w:val="Domylnaczcionkaakapitu"/>
    <w:rsid w:val="00EF2C8E"/>
  </w:style>
  <w:style w:type="character" w:customStyle="1" w:styleId="apple-converted-space">
    <w:name w:val="apple-converted-space"/>
    <w:basedOn w:val="Domylnaczcionkaakapitu"/>
    <w:rsid w:val="00EF2C8E"/>
  </w:style>
  <w:style w:type="character" w:customStyle="1" w:styleId="Nagwek5Znak">
    <w:name w:val="Nagłówek 5 Znak"/>
    <w:basedOn w:val="Domylnaczcionkaakapitu"/>
    <w:link w:val="Nagwek5"/>
    <w:semiHidden/>
    <w:rsid w:val="00C57508"/>
    <w:rPr>
      <w:rFonts w:asciiTheme="minorHAnsi" w:eastAsiaTheme="minorEastAsia" w:hAnsiTheme="minorHAnsi" w:cstheme="minorBidi"/>
      <w:b/>
      <w:bCs/>
      <w:i/>
      <w:iCs/>
      <w:sz w:val="26"/>
      <w:szCs w:val="26"/>
    </w:rPr>
  </w:style>
  <w:style w:type="character" w:styleId="Hipercze">
    <w:name w:val="Hyperlink"/>
    <w:basedOn w:val="Domylnaczcionkaakapitu"/>
    <w:uiPriority w:val="99"/>
    <w:unhideWhenUsed/>
    <w:rsid w:val="00C57508"/>
    <w:rPr>
      <w:color w:val="0000FF"/>
      <w:u w:val="single"/>
    </w:rPr>
  </w:style>
  <w:style w:type="character" w:styleId="Pogrubienie">
    <w:name w:val="Strong"/>
    <w:basedOn w:val="Domylnaczcionkaakapitu"/>
    <w:uiPriority w:val="22"/>
    <w:qFormat/>
    <w:rsid w:val="00C57508"/>
    <w:rPr>
      <w:b/>
      <w:bCs/>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02377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szulczynska5702@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23</TotalTime>
  <Pages>12</Pages>
  <Words>4959</Words>
  <Characters>29865</Characters>
  <Application>Microsoft Office Word</Application>
  <DocSecurity>0</DocSecurity>
  <Lines>248</Lines>
  <Paragraphs>69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34755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7</cp:revision>
  <cp:lastPrinted>2025-11-19T08:16:00Z</cp:lastPrinted>
  <dcterms:created xsi:type="dcterms:W3CDTF">2025-11-19T06:58:00Z</dcterms:created>
  <dcterms:modified xsi:type="dcterms:W3CDTF">2025-11-19T08:16:00Z</dcterms:modified>
</cp:coreProperties>
</file>