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6762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676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7621">
        <w:rPr>
          <w:sz w:val="22"/>
          <w:szCs w:val="22"/>
        </w:rPr>
        <w:t>2025-11-17</w:t>
      </w:r>
    </w:p>
    <w:p w:rsidR="00E67621" w:rsidRPr="00E67621" w:rsidRDefault="00E67621" w:rsidP="00890B92">
      <w:pPr>
        <w:rPr>
          <w:b/>
          <w:bCs/>
          <w:sz w:val="22"/>
          <w:szCs w:val="22"/>
        </w:rPr>
      </w:pPr>
      <w:r w:rsidRPr="00E67621">
        <w:rPr>
          <w:b/>
          <w:bCs/>
          <w:sz w:val="22"/>
          <w:szCs w:val="22"/>
        </w:rPr>
        <w:t>Akademia Górniczo - Hutnicza</w:t>
      </w:r>
    </w:p>
    <w:p w:rsidR="00E67621" w:rsidRPr="00E67621" w:rsidRDefault="00E67621" w:rsidP="00890B92">
      <w:pPr>
        <w:rPr>
          <w:b/>
          <w:bCs/>
          <w:sz w:val="22"/>
          <w:szCs w:val="22"/>
        </w:rPr>
      </w:pPr>
      <w:r w:rsidRPr="00E676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67621" w:rsidP="00890B92">
      <w:pPr>
        <w:rPr>
          <w:b/>
          <w:bCs/>
          <w:sz w:val="22"/>
          <w:szCs w:val="22"/>
        </w:rPr>
      </w:pPr>
      <w:r w:rsidRPr="00E67621">
        <w:rPr>
          <w:b/>
          <w:bCs/>
          <w:sz w:val="22"/>
          <w:szCs w:val="22"/>
        </w:rPr>
        <w:t>Dział Zamówień Publicznych</w:t>
      </w:r>
    </w:p>
    <w:p w:rsidR="00890B92" w:rsidRPr="00BD5546" w:rsidRDefault="00E67621" w:rsidP="00890B92">
      <w:pPr>
        <w:rPr>
          <w:sz w:val="22"/>
          <w:szCs w:val="22"/>
        </w:rPr>
      </w:pPr>
      <w:r w:rsidRPr="00E676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7621">
        <w:rPr>
          <w:sz w:val="22"/>
          <w:szCs w:val="22"/>
        </w:rPr>
        <w:t>30</w:t>
      </w:r>
    </w:p>
    <w:p w:rsidR="00890B92" w:rsidRPr="00BD5546" w:rsidRDefault="00E67621" w:rsidP="00890B92">
      <w:pPr>
        <w:rPr>
          <w:sz w:val="22"/>
          <w:szCs w:val="22"/>
        </w:rPr>
      </w:pPr>
      <w:r w:rsidRPr="00E676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762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7621" w:rsidRPr="00E67621">
        <w:rPr>
          <w:b/>
          <w:sz w:val="22"/>
          <w:szCs w:val="22"/>
        </w:rPr>
        <w:t>KC-DE-zp.272-679/25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67621" w:rsidRPr="00E6762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676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7621">
        <w:rPr>
          <w:b/>
          <w:sz w:val="22"/>
          <w:szCs w:val="22"/>
        </w:rPr>
        <w:t>Dostawa mobilnego zestawu do skanowania 3D dla WIMiR - KC-DE-zp.272-679/25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67621" w:rsidP="00A80738">
      <w:pPr>
        <w:spacing w:before="120" w:after="120"/>
        <w:jc w:val="both"/>
        <w:rPr>
          <w:sz w:val="22"/>
          <w:szCs w:val="22"/>
        </w:rPr>
      </w:pPr>
      <w:r w:rsidRPr="00E67621">
        <w:rPr>
          <w:b/>
          <w:sz w:val="22"/>
          <w:szCs w:val="22"/>
        </w:rPr>
        <w:t>94 999.54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74D" w:rsidRDefault="00DF274D">
      <w:r>
        <w:separator/>
      </w:r>
    </w:p>
  </w:endnote>
  <w:endnote w:type="continuationSeparator" w:id="0">
    <w:p w:rsidR="00DF274D" w:rsidRDefault="00DF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74D" w:rsidRDefault="00DF274D">
      <w:r>
        <w:separator/>
      </w:r>
    </w:p>
  </w:footnote>
  <w:footnote w:type="continuationSeparator" w:id="0">
    <w:p w:rsidR="00DF274D" w:rsidRDefault="00DF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621" w:rsidRDefault="00E67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621" w:rsidRDefault="00E67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621" w:rsidRDefault="00E676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74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DF274D"/>
    <w:rsid w:val="00E67621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914B01-4C61-4161-877F-7CF76B410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2025-11-17T09:20:00Z</dcterms:created>
  <dcterms:modified xsi:type="dcterms:W3CDTF">2025-11-17T09:20:00Z</dcterms:modified>
</cp:coreProperties>
</file>