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8A773" w14:textId="0B920E39" w:rsidR="00FB7F50" w:rsidRPr="008E70BB" w:rsidRDefault="006B7140" w:rsidP="00A14B5A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8E70BB">
        <w:rPr>
          <w:rFonts w:ascii="Verdana" w:hAnsi="Verdana"/>
          <w:sz w:val="18"/>
          <w:szCs w:val="18"/>
        </w:rPr>
        <w:t>Kraków</w:t>
      </w:r>
      <w:r w:rsidR="00FB7F50" w:rsidRPr="008E70BB">
        <w:rPr>
          <w:rFonts w:ascii="Verdana" w:hAnsi="Verdana"/>
          <w:sz w:val="18"/>
          <w:szCs w:val="18"/>
        </w:rPr>
        <w:t xml:space="preserve"> dnia: </w:t>
      </w:r>
      <w:r w:rsidRPr="008E70BB">
        <w:rPr>
          <w:rFonts w:ascii="Verdana" w:hAnsi="Verdana"/>
          <w:sz w:val="18"/>
          <w:szCs w:val="18"/>
        </w:rPr>
        <w:t>2025-11-14</w:t>
      </w:r>
    </w:p>
    <w:p w14:paraId="16FC9A7B" w14:textId="77777777" w:rsidR="006B7140" w:rsidRPr="008E70BB" w:rsidRDefault="006B714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8E70B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3BF20E5" w14:textId="77777777" w:rsidR="006B7140" w:rsidRPr="008E70BB" w:rsidRDefault="006B714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8E70B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65DE496" w14:textId="77777777" w:rsidR="00FB7F50" w:rsidRPr="008E70BB" w:rsidRDefault="006B714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8E70B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B16F77A" w14:textId="77777777" w:rsidR="00FB7F50" w:rsidRPr="008E70BB" w:rsidRDefault="006B7140" w:rsidP="00FB7F50">
      <w:pPr>
        <w:rPr>
          <w:rFonts w:ascii="Verdana" w:hAnsi="Verdana"/>
          <w:sz w:val="18"/>
          <w:szCs w:val="18"/>
        </w:rPr>
      </w:pPr>
      <w:r w:rsidRPr="008E70BB">
        <w:rPr>
          <w:rFonts w:ascii="Verdana" w:hAnsi="Verdana"/>
          <w:sz w:val="18"/>
          <w:szCs w:val="18"/>
        </w:rPr>
        <w:t>Al. Mickiewicza</w:t>
      </w:r>
      <w:r w:rsidR="00FB7F50" w:rsidRPr="008E70BB">
        <w:rPr>
          <w:rFonts w:ascii="Verdana" w:hAnsi="Verdana"/>
          <w:sz w:val="18"/>
          <w:szCs w:val="18"/>
        </w:rPr>
        <w:t xml:space="preserve"> </w:t>
      </w:r>
      <w:r w:rsidRPr="008E70BB">
        <w:rPr>
          <w:rFonts w:ascii="Verdana" w:hAnsi="Verdana"/>
          <w:sz w:val="18"/>
          <w:szCs w:val="18"/>
        </w:rPr>
        <w:t>30</w:t>
      </w:r>
    </w:p>
    <w:p w14:paraId="1B20EAE0" w14:textId="77777777" w:rsidR="00FB7F50" w:rsidRPr="008E70BB" w:rsidRDefault="006B7140" w:rsidP="00FB7F50">
      <w:pPr>
        <w:rPr>
          <w:rFonts w:ascii="Verdana" w:hAnsi="Verdana"/>
          <w:sz w:val="18"/>
          <w:szCs w:val="18"/>
        </w:rPr>
      </w:pPr>
      <w:r w:rsidRPr="008E70BB">
        <w:rPr>
          <w:rFonts w:ascii="Verdana" w:hAnsi="Verdana"/>
          <w:sz w:val="18"/>
          <w:szCs w:val="18"/>
        </w:rPr>
        <w:t>30-059</w:t>
      </w:r>
      <w:r w:rsidR="00FB7F50" w:rsidRPr="008E70BB">
        <w:rPr>
          <w:rFonts w:ascii="Verdana" w:hAnsi="Verdana"/>
          <w:sz w:val="18"/>
          <w:szCs w:val="18"/>
        </w:rPr>
        <w:t xml:space="preserve"> </w:t>
      </w:r>
      <w:r w:rsidRPr="008E70BB">
        <w:rPr>
          <w:rFonts w:ascii="Verdana" w:hAnsi="Verdana"/>
          <w:sz w:val="18"/>
          <w:szCs w:val="18"/>
        </w:rPr>
        <w:t>Kraków</w:t>
      </w:r>
    </w:p>
    <w:p w14:paraId="58DF47E6" w14:textId="77777777" w:rsidR="008642B3" w:rsidRPr="008E70BB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8E70BB">
        <w:rPr>
          <w:rFonts w:ascii="Verdana" w:hAnsi="Verdana"/>
          <w:sz w:val="18"/>
          <w:szCs w:val="18"/>
        </w:rPr>
        <w:t>OGŁOSZENIE</w:t>
      </w:r>
    </w:p>
    <w:p w14:paraId="08D6290F" w14:textId="7D2C2C2D" w:rsidR="008642B3" w:rsidRPr="008E70BB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8E70BB">
        <w:rPr>
          <w:rFonts w:ascii="Verdana" w:hAnsi="Verdana"/>
          <w:b/>
          <w:sz w:val="18"/>
          <w:szCs w:val="18"/>
        </w:rPr>
        <w:t xml:space="preserve">o </w:t>
      </w:r>
      <w:r w:rsidR="00463F19" w:rsidRPr="008E70BB">
        <w:rPr>
          <w:rFonts w:ascii="Verdana" w:hAnsi="Verdana"/>
          <w:b/>
          <w:sz w:val="18"/>
          <w:szCs w:val="18"/>
        </w:rPr>
        <w:t xml:space="preserve">unieważnieniu postępowania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6B7140" w:rsidRPr="008E70BB" w14:paraId="192AA3D8" w14:textId="77777777" w:rsidTr="004B20A5">
        <w:trPr>
          <w:trHeight w:val="638"/>
        </w:trPr>
        <w:tc>
          <w:tcPr>
            <w:tcW w:w="959" w:type="dxa"/>
          </w:tcPr>
          <w:p w14:paraId="1AF1EA82" w14:textId="77777777" w:rsidR="006B7140" w:rsidRPr="008E70BB" w:rsidRDefault="006B7140" w:rsidP="004B20A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E70BB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4DBE50B2" w14:textId="77777777" w:rsidR="006B7140" w:rsidRPr="008E70BB" w:rsidRDefault="006B7140" w:rsidP="004B20A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E70BB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8E70BB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8E70B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E70BB">
              <w:rPr>
                <w:rFonts w:ascii="Verdana" w:hAnsi="Verdana"/>
                <w:sz w:val="18"/>
                <w:szCs w:val="18"/>
              </w:rPr>
              <w:t>pn.</w:t>
            </w:r>
            <w:r w:rsidRPr="008E70B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E70B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8E70BB">
              <w:rPr>
                <w:rFonts w:ascii="Verdana" w:hAnsi="Verdana"/>
                <w:b/>
                <w:bCs/>
                <w:sz w:val="18"/>
                <w:szCs w:val="18"/>
              </w:rPr>
              <w:t>dostawa odzieży roboczej i ochronnej dla pracowników Miasteczka Studenckiego AGH w Krakowie  - KC-DE-zp.272-618/25</w:t>
            </w:r>
            <w:r w:rsidRPr="008E70B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8E70B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E70BB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8E70BB">
              <w:rPr>
                <w:rFonts w:ascii="Verdana" w:hAnsi="Verdana"/>
                <w:b/>
                <w:sz w:val="18"/>
                <w:szCs w:val="18"/>
              </w:rPr>
              <w:t xml:space="preserve"> KC-DE-zp.272-618/25</w:t>
            </w:r>
            <w:r w:rsidRPr="008E70B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3DC4D85" w14:textId="4A83180C" w:rsidR="008642B3" w:rsidRPr="008E70B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8E70BB">
        <w:rPr>
          <w:rFonts w:ascii="Verdana" w:hAnsi="Verdana"/>
          <w:sz w:val="18"/>
          <w:szCs w:val="18"/>
        </w:rPr>
        <w:t xml:space="preserve">Zamawiający, </w:t>
      </w:r>
      <w:r w:rsidR="00CC324B" w:rsidRPr="008E70BB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8E70BB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8E70BB">
        <w:rPr>
          <w:rFonts w:ascii="Verdana" w:hAnsi="Verdana"/>
          <w:sz w:val="18"/>
          <w:szCs w:val="18"/>
        </w:rPr>
        <w:t xml:space="preserve">ust. 1 pkt. 1 i </w:t>
      </w:r>
      <w:r w:rsidRPr="008E70BB">
        <w:rPr>
          <w:rFonts w:ascii="Verdana" w:hAnsi="Verdana"/>
          <w:sz w:val="18"/>
          <w:szCs w:val="18"/>
        </w:rPr>
        <w:t xml:space="preserve">ust. </w:t>
      </w:r>
      <w:r w:rsidR="00A17CDB" w:rsidRPr="008E70BB">
        <w:rPr>
          <w:rFonts w:ascii="Verdana" w:hAnsi="Verdana"/>
          <w:sz w:val="18"/>
          <w:szCs w:val="18"/>
        </w:rPr>
        <w:t>2</w:t>
      </w:r>
      <w:r w:rsidRPr="008E70BB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8E70BB">
        <w:rPr>
          <w:rFonts w:ascii="Verdana" w:hAnsi="Verdana"/>
          <w:sz w:val="18"/>
          <w:szCs w:val="18"/>
        </w:rPr>
        <w:t xml:space="preserve"> </w:t>
      </w:r>
      <w:r w:rsidR="00CC1A8E" w:rsidRPr="008E70BB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8E70BB">
        <w:rPr>
          <w:rFonts w:ascii="Verdana" w:hAnsi="Verdana"/>
          <w:sz w:val="18"/>
          <w:szCs w:val="18"/>
        </w:rPr>
        <w:t>t.j</w:t>
      </w:r>
      <w:proofErr w:type="spellEnd"/>
      <w:r w:rsidR="00CC1A8E" w:rsidRPr="008E70BB">
        <w:rPr>
          <w:rFonts w:ascii="Verdana" w:hAnsi="Verdana"/>
          <w:sz w:val="18"/>
          <w:szCs w:val="18"/>
        </w:rPr>
        <w:t xml:space="preserve">. ze zm.) </w:t>
      </w:r>
      <w:r w:rsidRPr="008E70BB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8E70BB">
        <w:rPr>
          <w:rFonts w:ascii="Verdana" w:hAnsi="Verdana"/>
          <w:sz w:val="18"/>
          <w:szCs w:val="18"/>
        </w:rPr>
        <w:t>Pzp</w:t>
      </w:r>
      <w:proofErr w:type="spellEnd"/>
      <w:r w:rsidRPr="008E70BB">
        <w:rPr>
          <w:rFonts w:ascii="Verdana" w:hAnsi="Verdana"/>
          <w:sz w:val="18"/>
          <w:szCs w:val="18"/>
        </w:rPr>
        <w:t>”</w:t>
      </w:r>
      <w:r w:rsidR="00D26ED6" w:rsidRPr="008E70BB">
        <w:rPr>
          <w:rFonts w:ascii="Verdana" w:hAnsi="Verdana"/>
          <w:sz w:val="18"/>
          <w:szCs w:val="18"/>
        </w:rPr>
        <w:t xml:space="preserve">, </w:t>
      </w:r>
      <w:r w:rsidRPr="008E70BB">
        <w:rPr>
          <w:rFonts w:ascii="Verdana" w:hAnsi="Verdana"/>
          <w:sz w:val="18"/>
          <w:szCs w:val="18"/>
        </w:rPr>
        <w:t>informuje</w:t>
      </w:r>
      <w:r w:rsidR="00D26ED6" w:rsidRPr="008E70BB">
        <w:rPr>
          <w:rFonts w:ascii="Verdana" w:hAnsi="Verdana"/>
          <w:sz w:val="18"/>
          <w:szCs w:val="18"/>
        </w:rPr>
        <w:t>, że</w:t>
      </w:r>
      <w:r w:rsidR="00463F19" w:rsidRPr="008E70BB">
        <w:rPr>
          <w:rFonts w:ascii="Verdana" w:hAnsi="Verdana"/>
          <w:sz w:val="18"/>
          <w:szCs w:val="18"/>
        </w:rPr>
        <w:t>:</w:t>
      </w:r>
    </w:p>
    <w:p w14:paraId="39A99EBF" w14:textId="77777777" w:rsidR="003A0AFC" w:rsidRPr="008E70BB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8E70BB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p w14:paraId="269BD55D" w14:textId="77777777" w:rsidR="00E85D70" w:rsidRPr="008E70BB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tbl>
      <w:tblPr>
        <w:tblW w:w="737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5"/>
        <w:gridCol w:w="1134"/>
        <w:gridCol w:w="1275"/>
        <w:gridCol w:w="1134"/>
        <w:gridCol w:w="993"/>
      </w:tblGrid>
      <w:tr w:rsidR="00A14B5A" w:rsidRPr="000A7A02" w14:paraId="60528D6A" w14:textId="77777777" w:rsidTr="004B20A5">
        <w:trPr>
          <w:trHeight w:val="510"/>
        </w:trPr>
        <w:tc>
          <w:tcPr>
            <w:tcW w:w="851" w:type="dxa"/>
            <w:vAlign w:val="center"/>
          </w:tcPr>
          <w:p w14:paraId="1212C31E" w14:textId="77777777" w:rsidR="00A14B5A" w:rsidRPr="000A7A02" w:rsidRDefault="00A14B5A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0A7A02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985" w:type="dxa"/>
            <w:vAlign w:val="center"/>
          </w:tcPr>
          <w:p w14:paraId="74D4051A" w14:textId="77777777" w:rsidR="00A14B5A" w:rsidRPr="000A7A02" w:rsidRDefault="00A14B5A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A7A02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04D4A0EC" w14:textId="77777777" w:rsidR="00A14B5A" w:rsidRPr="000A7A02" w:rsidRDefault="00A14B5A" w:rsidP="004B20A5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A7A02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5" w:type="dxa"/>
            <w:vAlign w:val="center"/>
          </w:tcPr>
          <w:p w14:paraId="6C2E358E" w14:textId="77777777" w:rsidR="00A14B5A" w:rsidRPr="000A7A02" w:rsidRDefault="00A14B5A" w:rsidP="004B20A5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A7A02">
              <w:rPr>
                <w:rFonts w:ascii="Verdana" w:hAnsi="Verdana" w:cs="Times New Roman"/>
                <w:bCs/>
                <w:sz w:val="18"/>
                <w:szCs w:val="18"/>
              </w:rPr>
              <w:t>Jakość wykonania</w:t>
            </w:r>
          </w:p>
        </w:tc>
        <w:tc>
          <w:tcPr>
            <w:tcW w:w="1134" w:type="dxa"/>
            <w:vAlign w:val="center"/>
          </w:tcPr>
          <w:p w14:paraId="43C96ECA" w14:textId="77777777" w:rsidR="00A14B5A" w:rsidRPr="000A7A02" w:rsidRDefault="00A14B5A" w:rsidP="004B20A5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A7A02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993" w:type="dxa"/>
            <w:vAlign w:val="center"/>
          </w:tcPr>
          <w:p w14:paraId="21AC0BEF" w14:textId="77777777" w:rsidR="00A14B5A" w:rsidRPr="000A7A02" w:rsidRDefault="00A14B5A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A7A02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14B5A" w:rsidRPr="000A7A02" w14:paraId="58F78473" w14:textId="77777777" w:rsidTr="004B20A5">
        <w:tc>
          <w:tcPr>
            <w:tcW w:w="851" w:type="dxa"/>
            <w:vAlign w:val="center"/>
          </w:tcPr>
          <w:p w14:paraId="5A08012F" w14:textId="77777777" w:rsidR="00A14B5A" w:rsidRPr="000A7A02" w:rsidRDefault="00A14B5A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A7A02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14:paraId="00225493" w14:textId="77777777" w:rsidR="00A14B5A" w:rsidRPr="000A7A02" w:rsidRDefault="00A14B5A" w:rsidP="004B20A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A7A02">
              <w:rPr>
                <w:rFonts w:ascii="Verdana" w:hAnsi="Verdana" w:cs="Times New Roman"/>
                <w:b/>
                <w:sz w:val="18"/>
                <w:szCs w:val="18"/>
              </w:rPr>
              <w:t xml:space="preserve">Toniko A. </w:t>
            </w:r>
            <w:proofErr w:type="spellStart"/>
            <w:r w:rsidRPr="000A7A02">
              <w:rPr>
                <w:rFonts w:ascii="Verdana" w:hAnsi="Verdana" w:cs="Times New Roman"/>
                <w:b/>
                <w:sz w:val="18"/>
                <w:szCs w:val="18"/>
              </w:rPr>
              <w:t>Czarnacka</w:t>
            </w:r>
            <w:proofErr w:type="spellEnd"/>
          </w:p>
          <w:p w14:paraId="40133F7A" w14:textId="77777777" w:rsidR="00A14B5A" w:rsidRPr="000A7A02" w:rsidRDefault="00A14B5A" w:rsidP="004B20A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0A7A02">
              <w:rPr>
                <w:rFonts w:ascii="Verdana" w:hAnsi="Verdana" w:cs="Times New Roman"/>
                <w:bCs/>
                <w:sz w:val="18"/>
                <w:szCs w:val="18"/>
              </w:rPr>
              <w:t>Kazury</w:t>
            </w:r>
            <w:proofErr w:type="spellEnd"/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A7A02">
              <w:rPr>
                <w:rFonts w:ascii="Verdana" w:hAnsi="Verdana" w:cs="Times New Roman"/>
                <w:bCs/>
                <w:sz w:val="18"/>
                <w:szCs w:val="18"/>
              </w:rPr>
              <w:t>24/28</w:t>
            </w:r>
          </w:p>
          <w:p w14:paraId="3D770E61" w14:textId="77777777" w:rsidR="00A14B5A" w:rsidRPr="000A7A02" w:rsidRDefault="00A14B5A" w:rsidP="004B20A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A7A02">
              <w:rPr>
                <w:rFonts w:ascii="Verdana" w:hAnsi="Verdana" w:cs="Times New Roman"/>
                <w:bCs/>
                <w:sz w:val="18"/>
                <w:szCs w:val="18"/>
              </w:rPr>
              <w:t>02-795 Warszawa</w:t>
            </w:r>
          </w:p>
        </w:tc>
        <w:tc>
          <w:tcPr>
            <w:tcW w:w="1134" w:type="dxa"/>
            <w:vAlign w:val="center"/>
          </w:tcPr>
          <w:p w14:paraId="1B6F660C" w14:textId="77777777" w:rsidR="00A14B5A" w:rsidRPr="000A7A02" w:rsidRDefault="00A14B5A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  <w:highlight w:val="yellow"/>
              </w:rPr>
            </w:pPr>
            <w:r w:rsidRPr="000A7A02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275" w:type="dxa"/>
            <w:vAlign w:val="center"/>
          </w:tcPr>
          <w:p w14:paraId="1BAAA6CA" w14:textId="77777777" w:rsidR="00A14B5A" w:rsidRPr="0085209E" w:rsidRDefault="00A14B5A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5209E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85209E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7CCD5158" w14:textId="77777777" w:rsidR="00A14B5A" w:rsidRPr="0085209E" w:rsidRDefault="00A14B5A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5209E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3" w:type="dxa"/>
            <w:vAlign w:val="center"/>
          </w:tcPr>
          <w:p w14:paraId="6BB6A57C" w14:textId="77777777" w:rsidR="00A14B5A" w:rsidRPr="0085209E" w:rsidRDefault="00A14B5A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5209E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  <w:tr w:rsidR="00A14B5A" w:rsidRPr="000A7A02" w14:paraId="7D591382" w14:textId="77777777" w:rsidTr="004B20A5">
        <w:tc>
          <w:tcPr>
            <w:tcW w:w="851" w:type="dxa"/>
            <w:vAlign w:val="center"/>
          </w:tcPr>
          <w:p w14:paraId="2AA11A1A" w14:textId="77777777" w:rsidR="00A14B5A" w:rsidRPr="000A7A02" w:rsidRDefault="00A14B5A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A7A02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1985" w:type="dxa"/>
            <w:vAlign w:val="center"/>
          </w:tcPr>
          <w:p w14:paraId="0173279F" w14:textId="77777777" w:rsidR="00A14B5A" w:rsidRPr="000A7A02" w:rsidRDefault="00A14B5A" w:rsidP="004B20A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A7A02">
              <w:rPr>
                <w:rFonts w:ascii="Verdana" w:hAnsi="Verdana" w:cs="Times New Roman"/>
                <w:b/>
                <w:sz w:val="18"/>
                <w:szCs w:val="18"/>
              </w:rPr>
              <w:t>LUZ Małgorzata Jastrzębska</w:t>
            </w:r>
          </w:p>
          <w:p w14:paraId="39C3BFE0" w14:textId="77777777" w:rsidR="00A14B5A" w:rsidRPr="000A7A02" w:rsidRDefault="00A14B5A" w:rsidP="004B20A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A7A02">
              <w:rPr>
                <w:rFonts w:ascii="Verdana" w:hAnsi="Verdana" w:cs="Times New Roman"/>
                <w:bCs/>
                <w:sz w:val="18"/>
                <w:szCs w:val="18"/>
              </w:rPr>
              <w:t>BIBICE u</w:t>
            </w: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l. </w:t>
            </w:r>
            <w:r w:rsidRPr="000A7A02">
              <w:rPr>
                <w:rFonts w:ascii="Verdana" w:hAnsi="Verdana" w:cs="Times New Roman"/>
                <w:bCs/>
                <w:sz w:val="18"/>
                <w:szCs w:val="18"/>
              </w:rPr>
              <w:t xml:space="preserve">Parkowa 17 </w:t>
            </w:r>
          </w:p>
          <w:p w14:paraId="25A4C84C" w14:textId="77777777" w:rsidR="00A14B5A" w:rsidRPr="000A7A02" w:rsidRDefault="00A14B5A" w:rsidP="004B20A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A7A02">
              <w:rPr>
                <w:rFonts w:ascii="Verdana" w:hAnsi="Verdana" w:cs="Times New Roman"/>
                <w:bCs/>
                <w:sz w:val="18"/>
                <w:szCs w:val="18"/>
              </w:rPr>
              <w:t>32-087 Zielonki</w:t>
            </w:r>
          </w:p>
        </w:tc>
        <w:tc>
          <w:tcPr>
            <w:tcW w:w="1134" w:type="dxa"/>
            <w:vAlign w:val="center"/>
          </w:tcPr>
          <w:p w14:paraId="3DA4DB55" w14:textId="77777777" w:rsidR="00A14B5A" w:rsidRPr="000A7A02" w:rsidRDefault="00A14B5A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  <w:highlight w:val="yellow"/>
              </w:rPr>
            </w:pPr>
            <w:r w:rsidRPr="000A7A02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275" w:type="dxa"/>
            <w:vAlign w:val="center"/>
          </w:tcPr>
          <w:p w14:paraId="787F2FE8" w14:textId="77777777" w:rsidR="00A14B5A" w:rsidRPr="0085209E" w:rsidRDefault="00A14B5A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5209E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85209E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425DC3ED" w14:textId="77777777" w:rsidR="00A14B5A" w:rsidRPr="0085209E" w:rsidRDefault="00A14B5A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5209E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3" w:type="dxa"/>
            <w:vAlign w:val="center"/>
          </w:tcPr>
          <w:p w14:paraId="223243A0" w14:textId="77777777" w:rsidR="00A14B5A" w:rsidRPr="0085209E" w:rsidRDefault="00A14B5A" w:rsidP="004B20A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5209E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85209E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</w:tbl>
    <w:p w14:paraId="5D4E5FE1" w14:textId="77777777" w:rsidR="00A14B5A" w:rsidRDefault="00A14B5A" w:rsidP="00A14B5A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22C12C1B" w14:textId="77777777" w:rsidR="00A14B5A" w:rsidRPr="000A7A02" w:rsidRDefault="00A14B5A" w:rsidP="00A14B5A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0A7A02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0A7A02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435508FB" w14:textId="77777777" w:rsidR="00F960D7" w:rsidRPr="008E70BB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3BB7BEE4" w14:textId="54317DC6" w:rsidR="00463F19" w:rsidRPr="008E70BB" w:rsidRDefault="00463F19" w:rsidP="00463F19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8E70BB">
        <w:rPr>
          <w:rFonts w:ascii="Verdana" w:hAnsi="Verdana"/>
          <w:b/>
          <w:sz w:val="18"/>
          <w:szCs w:val="18"/>
        </w:rPr>
        <w:t xml:space="preserve">Unieważnienie postępowania  </w:t>
      </w:r>
    </w:p>
    <w:p w14:paraId="1322F431" w14:textId="33C90759" w:rsidR="00463F19" w:rsidRPr="008E70BB" w:rsidRDefault="00463F19" w:rsidP="00463F19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8E70BB">
        <w:rPr>
          <w:rFonts w:ascii="Verdana" w:hAnsi="Verdana"/>
          <w:b/>
          <w:sz w:val="18"/>
          <w:szCs w:val="18"/>
        </w:rPr>
        <w:t xml:space="preserve">Powody unieważnienia </w:t>
      </w:r>
    </w:p>
    <w:p w14:paraId="3EFEBA97" w14:textId="77777777" w:rsidR="00463F19" w:rsidRPr="008E70BB" w:rsidRDefault="00463F19" w:rsidP="00463F19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8E70BB">
        <w:rPr>
          <w:rFonts w:ascii="Verdana" w:hAnsi="Verdana"/>
          <w:b/>
          <w:sz w:val="18"/>
          <w:szCs w:val="18"/>
        </w:rPr>
        <w:t>Uzasadnienie prawne:</w:t>
      </w:r>
    </w:p>
    <w:p w14:paraId="4D4914F0" w14:textId="77777777" w:rsidR="00463F19" w:rsidRPr="008E70BB" w:rsidRDefault="00463F19" w:rsidP="00463F19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  <w:r w:rsidRPr="008E70BB">
        <w:rPr>
          <w:rFonts w:ascii="Verdana" w:hAnsi="Verdana"/>
          <w:bCs/>
          <w:sz w:val="18"/>
          <w:szCs w:val="18"/>
        </w:rPr>
        <w:t>Art. 255 pkt. 2) ustawy PZP</w:t>
      </w:r>
    </w:p>
    <w:p w14:paraId="07B50C1D" w14:textId="77777777" w:rsidR="00463F19" w:rsidRPr="008E70BB" w:rsidRDefault="00463F19" w:rsidP="00463F19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  <w:r w:rsidRPr="008E70BB">
        <w:rPr>
          <w:rFonts w:ascii="Verdana" w:hAnsi="Verdana"/>
          <w:bCs/>
          <w:sz w:val="18"/>
          <w:szCs w:val="18"/>
        </w:rPr>
        <w:t>Zamawiający unieważnia postępowanie o udzielenie zamówienia, jeżeli wszystkie złożone wnioski o dopuszczenie do udziału w postępowaniu albo oferty podlegały odrzuceniu.</w:t>
      </w:r>
    </w:p>
    <w:p w14:paraId="479E6E9B" w14:textId="77777777" w:rsidR="00463F19" w:rsidRPr="008E70BB" w:rsidRDefault="00463F19" w:rsidP="00463F19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8E70BB">
        <w:rPr>
          <w:rFonts w:ascii="Verdana" w:hAnsi="Verdana"/>
          <w:b/>
          <w:sz w:val="18"/>
          <w:szCs w:val="18"/>
        </w:rPr>
        <w:t>Uzasadnienie formalne:</w:t>
      </w:r>
    </w:p>
    <w:p w14:paraId="304667DE" w14:textId="24060162" w:rsidR="00F960D7" w:rsidRPr="008E70BB" w:rsidRDefault="00463F19" w:rsidP="00463F19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  <w:r w:rsidRPr="008E70BB">
        <w:rPr>
          <w:rFonts w:ascii="Verdana" w:hAnsi="Verdana"/>
          <w:bCs/>
          <w:sz w:val="18"/>
          <w:szCs w:val="18"/>
        </w:rPr>
        <w:t>Wszystkie oferty podlegają odrzuceniu.</w:t>
      </w:r>
    </w:p>
    <w:sectPr w:rsidR="00F960D7" w:rsidRPr="008E70B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55433" w14:textId="77777777" w:rsidR="00885200" w:rsidRDefault="00885200">
      <w:r>
        <w:separator/>
      </w:r>
    </w:p>
  </w:endnote>
  <w:endnote w:type="continuationSeparator" w:id="0">
    <w:p w14:paraId="7E0B593A" w14:textId="77777777" w:rsidR="00885200" w:rsidRDefault="00885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21E0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5BA8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9618F4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EC2868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5EC7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D37340" w14:textId="77777777" w:rsidR="00885200" w:rsidRDefault="00885200">
      <w:r>
        <w:separator/>
      </w:r>
    </w:p>
  </w:footnote>
  <w:footnote w:type="continuationSeparator" w:id="0">
    <w:p w14:paraId="71966B49" w14:textId="77777777" w:rsidR="00885200" w:rsidRDefault="008852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802B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DDFF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55E4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5200"/>
    <w:rsid w:val="00005838"/>
    <w:rsid w:val="00022322"/>
    <w:rsid w:val="00042497"/>
    <w:rsid w:val="0004726C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3F19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B7140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5200"/>
    <w:rsid w:val="008A6C10"/>
    <w:rsid w:val="008E5102"/>
    <w:rsid w:val="008E70BB"/>
    <w:rsid w:val="00915B9E"/>
    <w:rsid w:val="00952256"/>
    <w:rsid w:val="0097748A"/>
    <w:rsid w:val="009F0E5C"/>
    <w:rsid w:val="00A029B8"/>
    <w:rsid w:val="00A14B5A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C894AD"/>
  <w15:chartTrackingRefBased/>
  <w15:docId w15:val="{5E81D190-8038-4ABF-B0A3-D0C79F136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A14B5A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2025-11-14T11:31:00Z</dcterms:created>
  <dcterms:modified xsi:type="dcterms:W3CDTF">2025-11-14T11:31:00Z</dcterms:modified>
</cp:coreProperties>
</file>