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1FF4965E"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580B1B">
        <w:rPr>
          <w:b/>
          <w:bCs/>
        </w:rPr>
        <w:t>.</w:t>
      </w:r>
      <w:r w:rsidR="008A545B">
        <w:rPr>
          <w:b/>
          <w:bCs/>
        </w:rPr>
        <w:t>44</w:t>
      </w:r>
      <w:r w:rsidR="00210A16" w:rsidRPr="00580B1B">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31EAC" w:rsidRPr="005844F6" w14:paraId="1E328C63" w14:textId="77777777" w:rsidTr="008A545B">
        <w:tc>
          <w:tcPr>
            <w:tcW w:w="9067" w:type="dxa"/>
            <w:shd w:val="clear" w:color="auto" w:fill="F2F2F2" w:themeFill="background1" w:themeFillShade="F2"/>
          </w:tcPr>
          <w:p w14:paraId="1638DAE7" w14:textId="7374FDCB" w:rsidR="00F31EAC" w:rsidRPr="005844F6" w:rsidRDefault="00F31EAC" w:rsidP="005844F6">
            <w:pPr>
              <w:pStyle w:val="Nagwek2"/>
              <w:widowControl/>
              <w:spacing w:before="240" w:after="240" w:line="276" w:lineRule="auto"/>
              <w:rPr>
                <w:bCs/>
                <w:sz w:val="28"/>
              </w:rPr>
            </w:pPr>
            <w:r w:rsidRPr="005844F6">
              <w:rPr>
                <w:bCs/>
                <w:sz w:val="28"/>
              </w:rPr>
              <w:t>FORMULARZ OFERT</w:t>
            </w:r>
            <w:r w:rsidR="00E16348">
              <w:rPr>
                <w:bCs/>
                <w:sz w:val="28"/>
              </w:rPr>
              <w:t>OWY</w:t>
            </w:r>
          </w:p>
        </w:tc>
      </w:tr>
    </w:tbl>
    <w:p w14:paraId="20B3C6EA" w14:textId="77777777" w:rsidR="007859F5" w:rsidRDefault="007859F5" w:rsidP="007859F5"/>
    <w:p w14:paraId="792790DC" w14:textId="77777777" w:rsidR="00694A55" w:rsidRPr="007859F5" w:rsidRDefault="00694A55" w:rsidP="007859F5"/>
    <w:p w14:paraId="4F2B0398" w14:textId="22178828"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513A42">
        <w:rPr>
          <w:sz w:val="22"/>
          <w:szCs w:val="22"/>
        </w:rPr>
        <w:t>z możliwością</w:t>
      </w:r>
      <w:r w:rsidR="00AE758A">
        <w:rPr>
          <w:sz w:val="22"/>
          <w:szCs w:val="22"/>
        </w:rPr>
        <w:t xml:space="preserve"> negocjacji</w:t>
      </w:r>
      <w:r w:rsidR="00FC354F">
        <w:rPr>
          <w:sz w:val="22"/>
          <w:szCs w:val="22"/>
        </w:rPr>
        <w:t xml:space="preserve">, zgodnie z art. 275 pkt </w:t>
      </w:r>
      <w:r w:rsidR="00AB63F6">
        <w:rPr>
          <w:sz w:val="22"/>
          <w:szCs w:val="22"/>
        </w:rPr>
        <w:t>2</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94BC2F0" w14:textId="1E6B8A2E" w:rsidR="00694A55" w:rsidRPr="00210A16" w:rsidRDefault="008A545B" w:rsidP="00210A16">
      <w:pPr>
        <w:tabs>
          <w:tab w:val="center" w:pos="4536"/>
        </w:tabs>
        <w:spacing w:after="120" w:line="276" w:lineRule="auto"/>
        <w:jc w:val="center"/>
        <w:rPr>
          <w:b/>
          <w:sz w:val="22"/>
          <w:szCs w:val="22"/>
        </w:rPr>
      </w:pPr>
      <w:bookmarkStart w:id="0" w:name="_Hlk193110642"/>
      <w:r w:rsidRPr="008A545B">
        <w:rPr>
          <w:b/>
          <w:lang w:bidi="en-US"/>
        </w:rPr>
        <w:t xml:space="preserve">Usługa gotowania i dystrybucji posiłków </w:t>
      </w:r>
      <w:r>
        <w:rPr>
          <w:b/>
          <w:lang w:bidi="en-US"/>
        </w:rPr>
        <w:br/>
      </w:r>
      <w:r w:rsidRPr="008A545B">
        <w:rPr>
          <w:b/>
          <w:lang w:bidi="en-US"/>
        </w:rPr>
        <w:t>dla mieszkańców Domu Pomocy Społecznej w Osieku</w:t>
      </w:r>
      <w:r w:rsidR="00575D45" w:rsidRPr="00575D45">
        <w:rPr>
          <w:b/>
          <w:lang w:bidi="en-US"/>
        </w:rPr>
        <w:t>.</w:t>
      </w: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36026082" w:rsidR="00AA39D6" w:rsidRPr="00525EFF" w:rsidRDefault="00272917" w:rsidP="003B769C">
      <w:pPr>
        <w:spacing w:after="120" w:line="276" w:lineRule="auto"/>
        <w:jc w:val="both"/>
        <w:rPr>
          <w:sz w:val="22"/>
          <w:szCs w:val="22"/>
        </w:rPr>
      </w:pPr>
      <w:r>
        <w:rPr>
          <w:sz w:val="22"/>
          <w:szCs w:val="22"/>
        </w:rPr>
        <w:t>……………</w:t>
      </w:r>
      <w:r w:rsidR="00B80E0A">
        <w:rPr>
          <w:sz w:val="22"/>
          <w:szCs w:val="22"/>
        </w:rPr>
        <w:t>…</w:t>
      </w: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244"/>
      </w:tblGrid>
      <w:tr w:rsidR="00AE2ACB" w:rsidRPr="007677F8" w14:paraId="118409E9" w14:textId="77777777" w:rsidTr="008A545B">
        <w:trPr>
          <w:trHeight w:val="333"/>
        </w:trPr>
        <w:tc>
          <w:tcPr>
            <w:tcW w:w="3828"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4"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8A545B">
        <w:trPr>
          <w:trHeight w:val="339"/>
        </w:trPr>
        <w:tc>
          <w:tcPr>
            <w:tcW w:w="3828"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4"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8A545B">
        <w:trPr>
          <w:trHeight w:val="373"/>
        </w:trPr>
        <w:tc>
          <w:tcPr>
            <w:tcW w:w="3828"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4"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8A545B">
        <w:trPr>
          <w:trHeight w:val="405"/>
        </w:trPr>
        <w:tc>
          <w:tcPr>
            <w:tcW w:w="3828"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4"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8A545B">
        <w:trPr>
          <w:trHeight w:val="405"/>
        </w:trPr>
        <w:tc>
          <w:tcPr>
            <w:tcW w:w="3828"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4"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8A545B">
        <w:trPr>
          <w:trHeight w:val="405"/>
        </w:trPr>
        <w:tc>
          <w:tcPr>
            <w:tcW w:w="3828"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4"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8A545B">
        <w:trPr>
          <w:trHeight w:val="330"/>
        </w:trPr>
        <w:tc>
          <w:tcPr>
            <w:tcW w:w="3828"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4"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8A545B">
        <w:trPr>
          <w:trHeight w:val="330"/>
        </w:trPr>
        <w:tc>
          <w:tcPr>
            <w:tcW w:w="3828"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4"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3015B871" w14:textId="77777777" w:rsidR="009C3D30" w:rsidRDefault="009C3D30"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2"/>
      </w:tblGrid>
      <w:tr w:rsidR="00E6330F" w:rsidRPr="007F3E87" w14:paraId="2C51FE3B" w14:textId="77777777" w:rsidTr="008A545B">
        <w:trPr>
          <w:trHeight w:val="601"/>
        </w:trPr>
        <w:tc>
          <w:tcPr>
            <w:tcW w:w="9072" w:type="dxa"/>
            <w:shd w:val="clear" w:color="auto" w:fill="F2F2F2" w:themeFill="background1" w:themeFillShade="F2"/>
            <w:vAlign w:val="center"/>
          </w:tcPr>
          <w:p w14:paraId="37575483" w14:textId="50D2D556" w:rsidR="00E6330F" w:rsidRPr="00210A16" w:rsidRDefault="00477741" w:rsidP="007F3E87">
            <w:pPr>
              <w:jc w:val="center"/>
              <w:rPr>
                <w:b/>
                <w:sz w:val="22"/>
                <w:szCs w:val="22"/>
              </w:rPr>
            </w:pPr>
            <w:bookmarkStart w:id="1" w:name="_Hlk158986997"/>
            <w:r>
              <w:rPr>
                <w:b/>
                <w:sz w:val="22"/>
                <w:szCs w:val="22"/>
              </w:rPr>
              <w:t>Cena</w:t>
            </w:r>
            <w:r w:rsidR="008A545B">
              <w:rPr>
                <w:b/>
                <w:sz w:val="22"/>
                <w:szCs w:val="22"/>
              </w:rPr>
              <w:t xml:space="preserve"> oferty</w:t>
            </w:r>
            <w:r>
              <w:rPr>
                <w:b/>
                <w:sz w:val="22"/>
                <w:szCs w:val="22"/>
              </w:rPr>
              <w:t xml:space="preserve">, </w:t>
            </w:r>
            <w:r w:rsidR="008A545B" w:rsidRPr="00694A55">
              <w:rPr>
                <w:b/>
              </w:rPr>
              <w:t>oferowany okres dostawy</w:t>
            </w:r>
          </w:p>
        </w:tc>
      </w:tr>
      <w:bookmarkEnd w:id="1"/>
      <w:tr w:rsidR="00210A16" w:rsidRPr="00570607" w14:paraId="3332BAB1" w14:textId="77777777" w:rsidTr="00B80E0A">
        <w:trPr>
          <w:trHeight w:val="4204"/>
        </w:trPr>
        <w:tc>
          <w:tcPr>
            <w:tcW w:w="9072" w:type="dxa"/>
          </w:tcPr>
          <w:p w14:paraId="6FED9247" w14:textId="77777777" w:rsidR="008A545B" w:rsidRDefault="00210A16" w:rsidP="008A545B">
            <w:pPr>
              <w:pStyle w:val="Akapitzlist"/>
              <w:numPr>
                <w:ilvl w:val="0"/>
                <w:numId w:val="15"/>
              </w:numPr>
              <w:spacing w:before="240" w:line="360" w:lineRule="auto"/>
              <w:ind w:right="175"/>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0AEA5DB7" w14:textId="0472A044" w:rsidR="008A545B" w:rsidRPr="008A545B" w:rsidRDefault="008A545B" w:rsidP="008A545B">
            <w:pPr>
              <w:pStyle w:val="Akapitzlist"/>
              <w:spacing w:before="240" w:line="360" w:lineRule="auto"/>
              <w:ind w:right="175"/>
              <w:jc w:val="both"/>
              <w:rPr>
                <w:sz w:val="22"/>
                <w:szCs w:val="22"/>
              </w:rPr>
            </w:pPr>
            <w:r w:rsidRPr="008A545B">
              <w:rPr>
                <w:sz w:val="22"/>
                <w:szCs w:val="22"/>
              </w:rPr>
              <w:t>1 osobodzień</w:t>
            </w:r>
            <w:r w:rsidR="00571D83">
              <w:rPr>
                <w:sz w:val="22"/>
                <w:szCs w:val="22"/>
              </w:rPr>
              <w:t xml:space="preserve"> </w:t>
            </w:r>
            <w:r w:rsidRPr="008A545B">
              <w:rPr>
                <w:sz w:val="22"/>
                <w:szCs w:val="22"/>
              </w:rPr>
              <w:t>................. zł netto x 100 osób x 366 dni = ……</w:t>
            </w:r>
            <w:r w:rsidR="00571D83">
              <w:rPr>
                <w:sz w:val="22"/>
                <w:szCs w:val="22"/>
              </w:rPr>
              <w:t>…..</w:t>
            </w:r>
            <w:r w:rsidRPr="008A545B">
              <w:rPr>
                <w:sz w:val="22"/>
                <w:szCs w:val="22"/>
              </w:rPr>
              <w:t>………….. zł netto</w:t>
            </w:r>
          </w:p>
          <w:p w14:paraId="5C19FC83" w14:textId="6400AC49" w:rsidR="008A545B" w:rsidRPr="007F3E87" w:rsidRDefault="008A545B" w:rsidP="008A545B">
            <w:pPr>
              <w:spacing w:line="360" w:lineRule="auto"/>
              <w:ind w:right="175"/>
              <w:jc w:val="both"/>
              <w:rPr>
                <w:sz w:val="22"/>
                <w:szCs w:val="22"/>
              </w:rPr>
            </w:pPr>
            <w:r>
              <w:rPr>
                <w:sz w:val="22"/>
                <w:szCs w:val="22"/>
              </w:rPr>
              <w:t xml:space="preserve">             </w:t>
            </w:r>
            <w:r w:rsidRPr="007F3E87">
              <w:rPr>
                <w:sz w:val="22"/>
                <w:szCs w:val="22"/>
              </w:rPr>
              <w:t>(słownie: ................................</w:t>
            </w:r>
            <w:r>
              <w:rPr>
                <w:sz w:val="22"/>
                <w:szCs w:val="22"/>
              </w:rPr>
              <w:t>........................</w:t>
            </w:r>
            <w:r w:rsidRPr="007F3E87">
              <w:rPr>
                <w:sz w:val="22"/>
                <w:szCs w:val="22"/>
              </w:rPr>
              <w:t>..</w:t>
            </w:r>
            <w:r>
              <w:rPr>
                <w:sz w:val="22"/>
                <w:szCs w:val="22"/>
              </w:rPr>
              <w:t>.........................................</w:t>
            </w:r>
            <w:r w:rsidR="00571D83">
              <w:rPr>
                <w:sz w:val="22"/>
                <w:szCs w:val="22"/>
              </w:rPr>
              <w:t>...</w:t>
            </w:r>
            <w:r>
              <w:rPr>
                <w:sz w:val="22"/>
                <w:szCs w:val="22"/>
              </w:rPr>
              <w:t>.</w:t>
            </w:r>
            <w:r w:rsidRPr="007F3E87">
              <w:rPr>
                <w:sz w:val="22"/>
                <w:szCs w:val="22"/>
              </w:rPr>
              <w:t>............ zł),</w:t>
            </w:r>
          </w:p>
          <w:p w14:paraId="6BF90EEB" w14:textId="77777777" w:rsidR="008A545B" w:rsidRPr="007F3E87" w:rsidRDefault="008A545B" w:rsidP="008A545B">
            <w:pPr>
              <w:spacing w:line="360" w:lineRule="auto"/>
              <w:ind w:right="175"/>
              <w:rPr>
                <w:sz w:val="22"/>
                <w:szCs w:val="22"/>
              </w:rPr>
            </w:pPr>
            <w:r w:rsidRPr="007F3E87">
              <w:rPr>
                <w:sz w:val="22"/>
                <w:szCs w:val="22"/>
              </w:rPr>
              <w:t xml:space="preserve"> </w:t>
            </w:r>
            <w:r>
              <w:rPr>
                <w:sz w:val="22"/>
                <w:szCs w:val="22"/>
              </w:rPr>
              <w:t xml:space="preserve">            </w:t>
            </w:r>
            <w:r w:rsidRPr="007F3E87">
              <w:rPr>
                <w:sz w:val="22"/>
                <w:szCs w:val="22"/>
              </w:rPr>
              <w:t>natomiast wraz z należnym podatkiem VAT w wysokości ......%,</w:t>
            </w:r>
          </w:p>
          <w:p w14:paraId="46D1937B" w14:textId="77777777" w:rsidR="008A545B" w:rsidRDefault="008A545B" w:rsidP="008A545B">
            <w:pPr>
              <w:spacing w:after="60" w:line="360" w:lineRule="auto"/>
              <w:ind w:right="175"/>
              <w:rPr>
                <w:sz w:val="22"/>
                <w:szCs w:val="22"/>
              </w:rPr>
            </w:pPr>
            <w:r>
              <w:rPr>
                <w:sz w:val="22"/>
                <w:szCs w:val="22"/>
              </w:rPr>
              <w:t xml:space="preserve">             </w:t>
            </w:r>
            <w:r w:rsidRPr="007F3E87">
              <w:rPr>
                <w:sz w:val="22"/>
                <w:szCs w:val="22"/>
              </w:rPr>
              <w:t>wynosi kwotę brutto</w:t>
            </w:r>
            <w:r>
              <w:rPr>
                <w:sz w:val="22"/>
                <w:szCs w:val="22"/>
              </w:rPr>
              <w:t>:</w:t>
            </w:r>
            <w:r w:rsidRPr="007F3E87">
              <w:rPr>
                <w:sz w:val="22"/>
                <w:szCs w:val="22"/>
              </w:rPr>
              <w:t xml:space="preserve"> ......................</w:t>
            </w:r>
            <w:r>
              <w:rPr>
                <w:sz w:val="22"/>
                <w:szCs w:val="22"/>
              </w:rPr>
              <w:t>.........................................</w:t>
            </w:r>
            <w:r w:rsidRPr="007F3E87">
              <w:rPr>
                <w:sz w:val="22"/>
                <w:szCs w:val="22"/>
              </w:rPr>
              <w:t xml:space="preserve">zł </w:t>
            </w:r>
          </w:p>
          <w:p w14:paraId="22F302CC" w14:textId="2ECA98D5" w:rsidR="008A545B" w:rsidRDefault="008A545B" w:rsidP="008A545B">
            <w:pPr>
              <w:spacing w:after="60" w:line="360" w:lineRule="auto"/>
              <w:ind w:left="738" w:right="175"/>
              <w:rPr>
                <w:sz w:val="22"/>
                <w:szCs w:val="22"/>
              </w:rPr>
            </w:pPr>
            <w:r w:rsidRPr="008A545B">
              <w:rPr>
                <w:sz w:val="22"/>
                <w:szCs w:val="22"/>
              </w:rPr>
              <w:t>(słownie: .........................................................................................................</w:t>
            </w:r>
            <w:r w:rsidR="00571D83">
              <w:rPr>
                <w:sz w:val="22"/>
                <w:szCs w:val="22"/>
              </w:rPr>
              <w:t>...</w:t>
            </w:r>
            <w:r w:rsidRPr="008A545B">
              <w:rPr>
                <w:sz w:val="22"/>
                <w:szCs w:val="22"/>
              </w:rPr>
              <w:t xml:space="preserve">........ zł). </w:t>
            </w:r>
          </w:p>
          <w:p w14:paraId="36C3F669" w14:textId="60555543" w:rsidR="00B80E0A" w:rsidRPr="008A545B" w:rsidRDefault="008A545B" w:rsidP="008A545B">
            <w:pPr>
              <w:pStyle w:val="Akapitzlist"/>
              <w:numPr>
                <w:ilvl w:val="0"/>
                <w:numId w:val="15"/>
              </w:numPr>
              <w:spacing w:after="60" w:line="360" w:lineRule="auto"/>
              <w:ind w:right="175"/>
              <w:rPr>
                <w:sz w:val="22"/>
                <w:szCs w:val="22"/>
              </w:rPr>
            </w:pPr>
            <w:r w:rsidRPr="00694A55">
              <w:rPr>
                <w:b/>
                <w:bCs/>
                <w:sz w:val="22"/>
                <w:szCs w:val="22"/>
              </w:rPr>
              <w:t>Oferowany okres dostawy</w:t>
            </w:r>
            <w:r w:rsidRPr="008A545B">
              <w:rPr>
                <w:b/>
                <w:bCs/>
                <w:color w:val="EE0000"/>
                <w:sz w:val="22"/>
                <w:szCs w:val="22"/>
              </w:rPr>
              <w:t>**</w:t>
            </w:r>
            <w:r w:rsidR="00F159FD" w:rsidRPr="008A545B">
              <w:rPr>
                <w:b/>
                <w:bCs/>
                <w:sz w:val="22"/>
                <w:szCs w:val="22"/>
              </w:rPr>
              <w:t>:</w:t>
            </w:r>
          </w:p>
          <w:tbl>
            <w:tblPr>
              <w:tblW w:w="0" w:type="auto"/>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6"/>
              <w:gridCol w:w="1560"/>
            </w:tblGrid>
            <w:tr w:rsidR="005B32B9" w14:paraId="23AD121B" w14:textId="7C0CB650" w:rsidTr="00571D83">
              <w:trPr>
                <w:trHeight w:val="454"/>
              </w:trPr>
              <w:tc>
                <w:tcPr>
                  <w:tcW w:w="2976" w:type="dxa"/>
                  <w:shd w:val="clear" w:color="auto" w:fill="F2F2F2" w:themeFill="background1" w:themeFillShade="F2"/>
                  <w:vAlign w:val="center"/>
                </w:tcPr>
                <w:p w14:paraId="28BC0D41" w14:textId="2DC7AE67" w:rsidR="005B32B9" w:rsidRDefault="005B32B9" w:rsidP="008A545B">
                  <w:pPr>
                    <w:ind w:right="175"/>
                    <w:jc w:val="center"/>
                    <w:rPr>
                      <w:sz w:val="22"/>
                      <w:szCs w:val="22"/>
                    </w:rPr>
                  </w:pPr>
                  <w:r w:rsidRPr="00BE52F0">
                    <w:rPr>
                      <w:sz w:val="22"/>
                      <w:szCs w:val="22"/>
                    </w:rPr>
                    <w:t xml:space="preserve">do </w:t>
                  </w:r>
                  <w:r w:rsidRPr="00ED4C5F">
                    <w:rPr>
                      <w:sz w:val="22"/>
                      <w:szCs w:val="22"/>
                    </w:rPr>
                    <w:t>60 minut</w:t>
                  </w:r>
                </w:p>
              </w:tc>
              <w:tc>
                <w:tcPr>
                  <w:tcW w:w="1560" w:type="dxa"/>
                </w:tcPr>
                <w:p w14:paraId="0EBB1622" w14:textId="77777777" w:rsidR="005B32B9" w:rsidRPr="00BE52F0" w:rsidRDefault="005B32B9" w:rsidP="008A545B">
                  <w:pPr>
                    <w:ind w:right="175"/>
                    <w:jc w:val="center"/>
                    <w:rPr>
                      <w:sz w:val="22"/>
                      <w:szCs w:val="22"/>
                    </w:rPr>
                  </w:pPr>
                </w:p>
              </w:tc>
            </w:tr>
            <w:tr w:rsidR="005B32B9" w14:paraId="32DEC593" w14:textId="3A4CBC57" w:rsidTr="00571D83">
              <w:trPr>
                <w:trHeight w:val="454"/>
              </w:trPr>
              <w:tc>
                <w:tcPr>
                  <w:tcW w:w="2976" w:type="dxa"/>
                  <w:shd w:val="clear" w:color="auto" w:fill="F2F2F2" w:themeFill="background1" w:themeFillShade="F2"/>
                  <w:vAlign w:val="center"/>
                </w:tcPr>
                <w:p w14:paraId="6C707FAB" w14:textId="253910FB" w:rsidR="005B32B9" w:rsidRDefault="005B32B9" w:rsidP="008A545B">
                  <w:pPr>
                    <w:ind w:right="175"/>
                    <w:jc w:val="center"/>
                    <w:rPr>
                      <w:sz w:val="22"/>
                      <w:szCs w:val="22"/>
                    </w:rPr>
                  </w:pPr>
                  <w:r w:rsidRPr="00ED4C5F">
                    <w:rPr>
                      <w:sz w:val="22"/>
                      <w:szCs w:val="22"/>
                    </w:rPr>
                    <w:t>od 61 do 90 minut</w:t>
                  </w:r>
                </w:p>
              </w:tc>
              <w:tc>
                <w:tcPr>
                  <w:tcW w:w="1560" w:type="dxa"/>
                </w:tcPr>
                <w:p w14:paraId="2CE232F8" w14:textId="77777777" w:rsidR="005B32B9" w:rsidRPr="00ED4C5F" w:rsidRDefault="005B32B9" w:rsidP="008A545B">
                  <w:pPr>
                    <w:ind w:right="175"/>
                    <w:jc w:val="center"/>
                    <w:rPr>
                      <w:sz w:val="22"/>
                      <w:szCs w:val="22"/>
                    </w:rPr>
                  </w:pPr>
                </w:p>
              </w:tc>
            </w:tr>
            <w:tr w:rsidR="005B32B9" w14:paraId="40BB0221" w14:textId="7CCA1401" w:rsidTr="00571D83">
              <w:trPr>
                <w:trHeight w:val="454"/>
              </w:trPr>
              <w:tc>
                <w:tcPr>
                  <w:tcW w:w="2976" w:type="dxa"/>
                  <w:shd w:val="clear" w:color="auto" w:fill="F2F2F2" w:themeFill="background1" w:themeFillShade="F2"/>
                  <w:vAlign w:val="center"/>
                </w:tcPr>
                <w:p w14:paraId="27FD6FE9" w14:textId="1A9C856B" w:rsidR="005B32B9" w:rsidRDefault="005B32B9" w:rsidP="008A545B">
                  <w:pPr>
                    <w:ind w:right="175"/>
                    <w:jc w:val="center"/>
                    <w:rPr>
                      <w:sz w:val="22"/>
                      <w:szCs w:val="22"/>
                    </w:rPr>
                  </w:pPr>
                  <w:r w:rsidRPr="00ED4C5F">
                    <w:rPr>
                      <w:sz w:val="22"/>
                      <w:szCs w:val="22"/>
                    </w:rPr>
                    <w:t>od 91 do 120 minut</w:t>
                  </w:r>
                </w:p>
              </w:tc>
              <w:tc>
                <w:tcPr>
                  <w:tcW w:w="1560" w:type="dxa"/>
                </w:tcPr>
                <w:p w14:paraId="6F6E683E" w14:textId="77777777" w:rsidR="005B32B9" w:rsidRPr="00ED4C5F" w:rsidRDefault="005B32B9" w:rsidP="008A545B">
                  <w:pPr>
                    <w:ind w:right="175"/>
                    <w:jc w:val="center"/>
                    <w:rPr>
                      <w:sz w:val="22"/>
                      <w:szCs w:val="22"/>
                    </w:rPr>
                  </w:pPr>
                </w:p>
              </w:tc>
            </w:tr>
          </w:tbl>
          <w:p w14:paraId="3C0F54BD" w14:textId="0C15B27F" w:rsidR="003C1C9B" w:rsidRPr="008A545B" w:rsidRDefault="008A545B" w:rsidP="008A545B">
            <w:pPr>
              <w:pStyle w:val="Akapitzlist"/>
              <w:spacing w:before="120" w:after="120"/>
              <w:ind w:left="714" w:right="175"/>
              <w:jc w:val="both"/>
              <w:rPr>
                <w:i/>
                <w:iCs/>
                <w:color w:val="FF0000"/>
                <w:sz w:val="20"/>
                <w:szCs w:val="20"/>
              </w:rPr>
            </w:pPr>
            <w:r w:rsidRPr="008A545B">
              <w:rPr>
                <w:i/>
                <w:iCs/>
                <w:color w:val="FF0000"/>
                <w:sz w:val="20"/>
                <w:szCs w:val="20"/>
              </w:rPr>
              <w:t>**należy zaznaczyć jedną z powyższych opcji wstawiając</w:t>
            </w:r>
            <w:r w:rsidR="005B32B9">
              <w:rPr>
                <w:i/>
                <w:iCs/>
                <w:color w:val="FF0000"/>
                <w:sz w:val="20"/>
                <w:szCs w:val="20"/>
              </w:rPr>
              <w:t xml:space="preserve"> w kolumnie obok</w:t>
            </w:r>
            <w:r w:rsidRPr="008A545B">
              <w:rPr>
                <w:i/>
                <w:iCs/>
                <w:color w:val="FF0000"/>
                <w:sz w:val="20"/>
                <w:szCs w:val="20"/>
              </w:rPr>
              <w:t xml:space="preserve"> znak X, w przypadku jeżeli Wykonawca nie wskaże</w:t>
            </w:r>
            <w:r w:rsidR="005B32B9">
              <w:rPr>
                <w:i/>
                <w:iCs/>
                <w:color w:val="FF0000"/>
                <w:sz w:val="20"/>
                <w:szCs w:val="20"/>
              </w:rPr>
              <w:t xml:space="preserve"> jednoznacznie</w:t>
            </w:r>
            <w:r w:rsidRPr="008A545B">
              <w:rPr>
                <w:i/>
                <w:iCs/>
                <w:color w:val="FF0000"/>
                <w:sz w:val="20"/>
                <w:szCs w:val="20"/>
              </w:rPr>
              <w:t xml:space="preserve"> w </w:t>
            </w:r>
            <w:r>
              <w:rPr>
                <w:i/>
                <w:iCs/>
                <w:color w:val="FF0000"/>
                <w:sz w:val="20"/>
                <w:szCs w:val="20"/>
              </w:rPr>
              <w:t>„</w:t>
            </w:r>
            <w:r w:rsidRPr="008A545B">
              <w:rPr>
                <w:i/>
                <w:iCs/>
                <w:color w:val="FF0000"/>
                <w:sz w:val="20"/>
                <w:szCs w:val="20"/>
              </w:rPr>
              <w:t xml:space="preserve">Formularzu </w:t>
            </w:r>
            <w:r>
              <w:rPr>
                <w:i/>
                <w:iCs/>
                <w:color w:val="FF0000"/>
                <w:sz w:val="20"/>
                <w:szCs w:val="20"/>
              </w:rPr>
              <w:t>o</w:t>
            </w:r>
            <w:r w:rsidRPr="008A545B">
              <w:rPr>
                <w:i/>
                <w:iCs/>
                <w:color w:val="FF0000"/>
                <w:sz w:val="20"/>
                <w:szCs w:val="20"/>
              </w:rPr>
              <w:t>fert</w:t>
            </w:r>
            <w:r>
              <w:rPr>
                <w:i/>
                <w:iCs/>
                <w:color w:val="FF0000"/>
                <w:sz w:val="20"/>
                <w:szCs w:val="20"/>
              </w:rPr>
              <w:t>owym”</w:t>
            </w:r>
            <w:r w:rsidRPr="008A545B">
              <w:rPr>
                <w:i/>
                <w:iCs/>
                <w:color w:val="FF0000"/>
                <w:sz w:val="20"/>
                <w:szCs w:val="20"/>
              </w:rPr>
              <w:t xml:space="preserve"> oferowanego okresu dostawy, Zamawiający dla celów oceny ofert przyjmie czas dostawy „od 91  do 120 min” przyznając Wykonawcy w tym kryterium 0 punktów.</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20B0ECAC" w:rsidR="006F7D33" w:rsidRPr="0097776D" w:rsidRDefault="006F7D33" w:rsidP="00FF57EE">
      <w:pPr>
        <w:pStyle w:val="Akapitzlist"/>
        <w:numPr>
          <w:ilvl w:val="0"/>
          <w:numId w:val="3"/>
        </w:numPr>
        <w:spacing w:before="120" w:line="276" w:lineRule="auto"/>
        <w:jc w:val="both"/>
        <w:rPr>
          <w:sz w:val="22"/>
        </w:rPr>
      </w:pPr>
      <w:r>
        <w:rPr>
          <w:sz w:val="22"/>
        </w:rPr>
        <w:t xml:space="preserve">znane mi/nam są warunki </w:t>
      </w:r>
      <w:r w:rsidR="008A545B">
        <w:rPr>
          <w:sz w:val="22"/>
        </w:rPr>
        <w:t>świadczenia usługi</w:t>
      </w:r>
      <w:r>
        <w:rPr>
          <w:sz w:val="22"/>
        </w:rPr>
        <w:t xml:space="preserve">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7B1A201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8A545B">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008A545B">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8930" w:type="dxa"/>
        <w:tblInd w:w="276" w:type="dxa"/>
        <w:tblLayout w:type="fixed"/>
        <w:tblLook w:val="00A0" w:firstRow="1" w:lastRow="0" w:firstColumn="1" w:lastColumn="0" w:noHBand="0" w:noVBand="0"/>
      </w:tblPr>
      <w:tblGrid>
        <w:gridCol w:w="1108"/>
        <w:gridCol w:w="4704"/>
        <w:gridCol w:w="3118"/>
      </w:tblGrid>
      <w:tr w:rsidR="00BC4F99" w:rsidRPr="001661BD" w14:paraId="732D5B0E" w14:textId="77777777" w:rsidTr="008A545B">
        <w:tc>
          <w:tcPr>
            <w:tcW w:w="110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470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3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5A23DD">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4704"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3118"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5A23DD">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4704"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3118"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611806C"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005A23DD">
        <w:rPr>
          <w:i/>
          <w:iCs/>
          <w:sz w:val="22"/>
        </w:rPr>
        <w:t>SWZ</w:t>
      </w:r>
      <w:r w:rsidRPr="00B7756C">
        <w:rPr>
          <w:sz w:val="22"/>
        </w:rPr>
        <w:t xml:space="preserve"> </w:t>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t>
      </w:r>
      <w:r w:rsidR="005A23DD">
        <w:rPr>
          <w:sz w:val="22"/>
        </w:rPr>
        <w:br/>
      </w:r>
      <w:r w:rsidRPr="00B7756C">
        <w:rPr>
          <w:sz w:val="22"/>
        </w:rPr>
        <w:t xml:space="preserve">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t>w niej</w:t>
      </w:r>
      <w:r w:rsidRPr="0097776D">
        <w:rPr>
          <w:sz w:val="22"/>
        </w:rPr>
        <w:t xml:space="preserve"> warunkach, w miejscu i terminie wyznaczonym przez Zamawiającego</w:t>
      </w:r>
      <w:r w:rsidR="0096455B">
        <w:rPr>
          <w:sz w:val="22"/>
        </w:rPr>
        <w:t>,</w:t>
      </w:r>
    </w:p>
    <w:p w14:paraId="37139E25" w14:textId="6A6AA905" w:rsidR="00D3681A" w:rsidRDefault="00D3681A" w:rsidP="009A079B">
      <w:pPr>
        <w:pStyle w:val="Akapitzlist"/>
        <w:numPr>
          <w:ilvl w:val="0"/>
          <w:numId w:val="3"/>
        </w:numPr>
        <w:spacing w:before="120" w:line="276" w:lineRule="auto"/>
        <w:jc w:val="both"/>
        <w:rPr>
          <w:sz w:val="22"/>
        </w:rPr>
      </w:pPr>
      <w:r>
        <w:rPr>
          <w:sz w:val="22"/>
        </w:rPr>
        <w:lastRenderedPageBreak/>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13469C26" w14:textId="53FF73C7" w:rsidR="008A545B" w:rsidRPr="00E017C8" w:rsidRDefault="008A545B" w:rsidP="009A079B">
      <w:pPr>
        <w:pStyle w:val="Akapitzlist"/>
        <w:numPr>
          <w:ilvl w:val="0"/>
          <w:numId w:val="3"/>
        </w:numPr>
        <w:spacing w:before="120" w:line="276" w:lineRule="auto"/>
        <w:jc w:val="both"/>
        <w:rPr>
          <w:sz w:val="22"/>
        </w:rPr>
      </w:pPr>
      <w:r w:rsidRPr="00ED4C5F">
        <w:rPr>
          <w:sz w:val="22"/>
          <w:szCs w:val="22"/>
        </w:rPr>
        <w:t xml:space="preserve">zaoferowana w ofercie cena uwzględnia koszty dostawy (2 razy dziennie – z zastrzeżeniem, </w:t>
      </w:r>
      <w:r w:rsidRPr="00ED4C5F">
        <w:rPr>
          <w:sz w:val="22"/>
          <w:szCs w:val="22"/>
        </w:rPr>
        <w:br/>
        <w:t>iż w sytuacji, jeżeli kolacja będzie wydawana w postaci ciepłego posiłku, Wykonawca zobowiązany jest dostarczyć posiłki 3 razy dziennie ) i dystrybucji posiłków</w:t>
      </w:r>
      <w:r w:rsidR="00E017C8">
        <w:rPr>
          <w:sz w:val="22"/>
          <w:szCs w:val="22"/>
        </w:rPr>
        <w:t>,</w:t>
      </w:r>
    </w:p>
    <w:p w14:paraId="2EE5F782" w14:textId="2AF2689A" w:rsidR="00E017C8" w:rsidRPr="00F159FD" w:rsidRDefault="00E017C8" w:rsidP="009A079B">
      <w:pPr>
        <w:pStyle w:val="Akapitzlist"/>
        <w:numPr>
          <w:ilvl w:val="0"/>
          <w:numId w:val="3"/>
        </w:numPr>
        <w:spacing w:before="120" w:line="276" w:lineRule="auto"/>
        <w:jc w:val="both"/>
        <w:rPr>
          <w:sz w:val="22"/>
        </w:rPr>
      </w:pPr>
      <w:r w:rsidRPr="00ED4C5F">
        <w:rPr>
          <w:sz w:val="22"/>
          <w:szCs w:val="22"/>
        </w:rPr>
        <w:t>czynności bezpośrednio związane z realizacją przedmiotu zamówienia tj. związane z gotowaniem i przygotowywaniem posiłków dla mieszkańców DPS Osiek, mają być wykonywane przez osoby zatrudnione przez Wykonawcę na podstawie stosunku pracy. Wymóg ten nie dotyczy dostawców, kierowców oraz innych podmiotów świadczących usługi na rzecz wykonania przedmiotu umowy</w:t>
      </w:r>
    </w:p>
    <w:p w14:paraId="1AB9A298" w14:textId="7136C543" w:rsidR="00C9470F" w:rsidRPr="005A23DD" w:rsidRDefault="00FF57EE" w:rsidP="005A23DD">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30A39C76" w:rsidR="007B459B" w:rsidRPr="009A567D" w:rsidRDefault="00267D1F" w:rsidP="005A23DD">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00E017C8">
        <w:rPr>
          <w:b/>
          <w:color w:val="FF0000"/>
          <w:sz w:val="22"/>
          <w:szCs w:val="22"/>
        </w:rPr>
        <w:t>*</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bookmarkStart w:id="2" w:name="_Hlk205358578"/>
      <w:r w:rsidRPr="00ED4C5F">
        <w:rPr>
          <w:bCs/>
          <w:sz w:val="22"/>
          <w:szCs w:val="22"/>
        </w:rPr>
        <w:t>usług (Dz.</w:t>
      </w:r>
      <w:r w:rsidRPr="007471B6">
        <w:rPr>
          <w:bCs/>
          <w:sz w:val="22"/>
          <w:szCs w:val="22"/>
        </w:rPr>
        <w:t xml:space="preserve">U. </w:t>
      </w:r>
      <w:hyperlink r:id="rId8" w:history="1">
        <w:r w:rsidR="007471B6" w:rsidRPr="007471B6">
          <w:rPr>
            <w:rStyle w:val="Hipercze"/>
            <w:bCs/>
            <w:color w:val="auto"/>
            <w:sz w:val="22"/>
            <w:szCs w:val="22"/>
            <w:u w:val="none"/>
          </w:rPr>
          <w:t>2025 poz. 775</w:t>
        </w:r>
      </w:hyperlink>
      <w:r w:rsidR="007362E0">
        <w:rPr>
          <w:bCs/>
          <w:sz w:val="22"/>
          <w:szCs w:val="22"/>
        </w:rPr>
        <w:t xml:space="preserve"> ze zm.</w:t>
      </w:r>
      <w:r w:rsidR="007B459B">
        <w:rPr>
          <w:bCs/>
          <w:sz w:val="22"/>
          <w:szCs w:val="22"/>
        </w:rPr>
        <w:t xml:space="preserve">), </w:t>
      </w:r>
      <w:bookmarkEnd w:id="2"/>
    </w:p>
    <w:p w14:paraId="7FEBE779" w14:textId="0FB61D68" w:rsidR="00146BCF" w:rsidRDefault="00CE3AE6" w:rsidP="006759E7">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E017C8">
        <w:rPr>
          <w:b/>
          <w:color w:val="FF0000"/>
          <w:sz w:val="22"/>
          <w:szCs w:val="22"/>
        </w:rPr>
        <w:t>*</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r w:rsidR="007471B6" w:rsidRPr="00ED4C5F">
        <w:rPr>
          <w:bCs/>
          <w:sz w:val="22"/>
          <w:szCs w:val="22"/>
        </w:rPr>
        <w:t>usług (Dz.</w:t>
      </w:r>
      <w:r w:rsidR="007471B6" w:rsidRPr="007471B6">
        <w:rPr>
          <w:bCs/>
          <w:sz w:val="22"/>
          <w:szCs w:val="22"/>
        </w:rPr>
        <w:t xml:space="preserve">U. </w:t>
      </w:r>
      <w:hyperlink r:id="rId9" w:history="1">
        <w:r w:rsidR="007471B6" w:rsidRPr="007471B6">
          <w:rPr>
            <w:rStyle w:val="Hipercze"/>
            <w:bCs/>
            <w:color w:val="auto"/>
            <w:sz w:val="22"/>
            <w:szCs w:val="22"/>
            <w:u w:val="none"/>
          </w:rPr>
          <w:t>2025 poz. 775</w:t>
        </w:r>
      </w:hyperlink>
      <w:r w:rsidR="007362E0" w:rsidRPr="007362E0">
        <w:rPr>
          <w:bCs/>
          <w:sz w:val="22"/>
          <w:szCs w:val="22"/>
        </w:rPr>
        <w:t xml:space="preserve"> </w:t>
      </w:r>
      <w:r w:rsidR="007362E0">
        <w:rPr>
          <w:bCs/>
          <w:sz w:val="22"/>
          <w:szCs w:val="22"/>
        </w:rPr>
        <w:t>ze zm</w:t>
      </w:r>
      <w:r w:rsidR="007471B6">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5A23DD">
        <w:rPr>
          <w:bCs/>
          <w:sz w:val="22"/>
          <w:szCs w:val="22"/>
        </w:rPr>
        <w:t>…..</w:t>
      </w:r>
      <w:r w:rsidR="00A26756">
        <w:rPr>
          <w:bCs/>
          <w:sz w:val="22"/>
          <w:szCs w:val="22"/>
        </w:rPr>
        <w:t>………</w:t>
      </w:r>
      <w:r w:rsidR="00146BCF" w:rsidRPr="00146BCF">
        <w:rPr>
          <w:bCs/>
          <w:sz w:val="22"/>
          <w:szCs w:val="22"/>
        </w:rPr>
        <w:t xml:space="preserve"> </w:t>
      </w:r>
      <w:r w:rsidR="00A26756">
        <w:rPr>
          <w:bCs/>
          <w:sz w:val="22"/>
          <w:szCs w:val="22"/>
        </w:rPr>
        <w:t xml:space="preserve"> …………</w:t>
      </w:r>
      <w:r w:rsidR="005A23DD">
        <w:rPr>
          <w:bCs/>
          <w:sz w:val="22"/>
          <w:szCs w:val="22"/>
        </w:rPr>
        <w:t>…</w:t>
      </w:r>
      <w:r w:rsidR="00146BCF" w:rsidRPr="00146BCF">
        <w:rPr>
          <w:bCs/>
          <w:sz w:val="22"/>
          <w:szCs w:val="22"/>
        </w:rPr>
        <w:t>……………………………………………………………………….………</w:t>
      </w:r>
      <w:r w:rsidR="00A26756">
        <w:rPr>
          <w:bCs/>
          <w:sz w:val="22"/>
          <w:szCs w:val="22"/>
        </w:rPr>
        <w:t>……..</w:t>
      </w:r>
      <w:r w:rsidR="00146BCF" w:rsidRPr="00146BCF">
        <w:rPr>
          <w:bCs/>
          <w:sz w:val="22"/>
          <w:szCs w:val="22"/>
        </w:rPr>
        <w:t>……</w:t>
      </w:r>
    </w:p>
    <w:p w14:paraId="4684044C" w14:textId="1F20CA0B" w:rsidR="006759E7" w:rsidRPr="006759E7" w:rsidRDefault="006759E7" w:rsidP="00510E02">
      <w:pPr>
        <w:pStyle w:val="Akapitzlist"/>
        <w:spacing w:before="240" w:after="120" w:line="276" w:lineRule="auto"/>
        <w:ind w:left="284"/>
        <w:jc w:val="both"/>
        <w:rPr>
          <w:bCs/>
          <w:sz w:val="20"/>
          <w:szCs w:val="20"/>
        </w:rPr>
      </w:pPr>
      <w:r w:rsidRPr="006759E7">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154DEBFE"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2E2C7F" w:rsidRPr="002E2C7F">
        <w:rPr>
          <w:bCs/>
          <w:sz w:val="22"/>
          <w:szCs w:val="22"/>
        </w:rPr>
        <w:t xml:space="preserve"> </w:t>
      </w:r>
      <w:r w:rsidR="002E2C7F">
        <w:rPr>
          <w:bCs/>
          <w:sz w:val="22"/>
          <w:szCs w:val="22"/>
        </w:rPr>
        <w:t>ze zm.</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E017C8">
        <w:rPr>
          <w:rFonts w:eastAsia="Lucida Sans Unicode"/>
          <w:color w:val="FF0000"/>
          <w:kern w:val="2"/>
          <w:sz w:val="22"/>
          <w:szCs w:val="22"/>
          <w:lang w:eastAsia="zh-CN"/>
        </w:rPr>
        <w:t>*</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2425F9E4"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217D5D70" w14:textId="75747A13" w:rsidR="00FF2162" w:rsidRDefault="00A066DF" w:rsidP="00FF2162">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4D4855F8" w14:textId="3BFD22EE" w:rsidR="00FF2162" w:rsidRDefault="00FF2162" w:rsidP="00FF2162">
      <w:pPr>
        <w:tabs>
          <w:tab w:val="left" w:pos="885"/>
        </w:tabs>
        <w:suppressAutoHyphens/>
        <w:spacing w:before="120"/>
        <w:ind w:left="352"/>
        <w:jc w:val="both"/>
        <w:rPr>
          <w:rFonts w:eastAsia="Arial"/>
          <w:kern w:val="2"/>
          <w:sz w:val="20"/>
          <w:szCs w:val="20"/>
          <w:lang w:eastAsia="zh-CN"/>
        </w:rPr>
      </w:pPr>
      <w:r w:rsidRPr="00FF2162">
        <w:rPr>
          <w:rFonts w:eastAsia="Arial"/>
          <w:kern w:val="2"/>
          <w:sz w:val="20"/>
          <w:szCs w:val="20"/>
          <w:lang w:eastAsia="zh-CN"/>
        </w:rPr>
        <w:t xml:space="preserve">Zamawiający informuję, że Wykonawca musi dołączyć </w:t>
      </w:r>
      <w:r w:rsidRPr="00FF2162">
        <w:rPr>
          <w:bCs/>
          <w:iCs/>
          <w:color w:val="000000"/>
          <w:sz w:val="20"/>
          <w:szCs w:val="20"/>
          <w:lang w:val="x-none" w:eastAsia="x-none"/>
        </w:rPr>
        <w:t xml:space="preserve">stosowne </w:t>
      </w:r>
      <w:r w:rsidRPr="00FF2162">
        <w:rPr>
          <w:bCs/>
          <w:iCs/>
          <w:color w:val="000000"/>
          <w:sz w:val="20"/>
          <w:szCs w:val="20"/>
          <w:lang w:eastAsia="x-none"/>
        </w:rPr>
        <w:t>uzasadnienie</w:t>
      </w:r>
      <w:r w:rsidRPr="00FF2162">
        <w:rPr>
          <w:bCs/>
          <w:iCs/>
          <w:color w:val="000000"/>
          <w:sz w:val="20"/>
          <w:szCs w:val="20"/>
          <w:lang w:val="x-none" w:eastAsia="x-none"/>
        </w:rPr>
        <w:t>, iż zastrzeżone informacje stanowią tajemnicę przedsiębiorstwa</w:t>
      </w:r>
      <w:r>
        <w:rPr>
          <w:bCs/>
          <w:iCs/>
          <w:color w:val="000000"/>
          <w:sz w:val="20"/>
          <w:szCs w:val="20"/>
          <w:lang w:val="x-none" w:eastAsia="x-none"/>
        </w:rPr>
        <w:t xml:space="preserve">, które </w:t>
      </w:r>
      <w:r w:rsidR="005B6802">
        <w:rPr>
          <w:bCs/>
          <w:iCs/>
          <w:color w:val="000000"/>
          <w:sz w:val="20"/>
          <w:szCs w:val="20"/>
          <w:lang w:val="x-none" w:eastAsia="x-none"/>
        </w:rPr>
        <w:t>z</w:t>
      </w:r>
      <w:r>
        <w:rPr>
          <w:bCs/>
          <w:iCs/>
          <w:color w:val="000000"/>
          <w:sz w:val="20"/>
          <w:szCs w:val="20"/>
          <w:lang w:val="x-none" w:eastAsia="x-none"/>
        </w:rPr>
        <w:t xml:space="preserve">ostanie </w:t>
      </w:r>
      <w:r w:rsidRPr="00FF2162">
        <w:rPr>
          <w:rFonts w:eastAsia="Arial"/>
          <w:kern w:val="2"/>
          <w:sz w:val="20"/>
          <w:szCs w:val="20"/>
          <w:lang w:eastAsia="zh-CN"/>
        </w:rPr>
        <w:t>sformułowane w sposób umożliwiający jego udostępnienie pozostałym uczestnikom postępowania</w:t>
      </w:r>
      <w:r>
        <w:rPr>
          <w:rFonts w:eastAsia="Arial"/>
          <w:kern w:val="2"/>
          <w:sz w:val="20"/>
          <w:szCs w:val="20"/>
          <w:lang w:eastAsia="zh-CN"/>
        </w:rPr>
        <w:t xml:space="preserve">. </w:t>
      </w:r>
    </w:p>
    <w:p w14:paraId="055DD5CF" w14:textId="2DCA8475" w:rsidR="00FF2162" w:rsidRPr="00FF2162" w:rsidRDefault="00FF2162" w:rsidP="00FF2162">
      <w:pPr>
        <w:tabs>
          <w:tab w:val="left" w:pos="885"/>
        </w:tabs>
        <w:suppressAutoHyphens/>
        <w:spacing w:before="120"/>
        <w:ind w:left="352"/>
        <w:jc w:val="both"/>
        <w:rPr>
          <w:rFonts w:eastAsia="Arial"/>
          <w:kern w:val="2"/>
          <w:sz w:val="20"/>
          <w:szCs w:val="20"/>
          <w:lang w:eastAsia="zh-CN"/>
        </w:rPr>
      </w:pPr>
      <w:r w:rsidRPr="00FF2162">
        <w:rPr>
          <w:rFonts w:eastAsia="Arial"/>
          <w:kern w:val="2"/>
          <w:sz w:val="20"/>
          <w:szCs w:val="20"/>
          <w:lang w:eastAsia="zh-CN"/>
        </w:rPr>
        <w:t>Wykonawca nie może zastrzec informacji, o których mowa w art. 222 ust. 5 ustawy Pzp.</w:t>
      </w:r>
    </w:p>
    <w:p w14:paraId="61DA4051" w14:textId="03ED8461" w:rsidR="00E6330F" w:rsidRPr="00A26756" w:rsidRDefault="00E6330F" w:rsidP="00E6330F">
      <w:pPr>
        <w:tabs>
          <w:tab w:val="left" w:pos="885"/>
        </w:tabs>
        <w:suppressAutoHyphens/>
        <w:jc w:val="both"/>
        <w:rPr>
          <w:sz w:val="14"/>
          <w:szCs w:val="14"/>
        </w:rPr>
      </w:pPr>
    </w:p>
    <w:p w14:paraId="6D3E731F" w14:textId="69633C13"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5A23DD">
        <w:rPr>
          <w:sz w:val="22"/>
          <w:szCs w:val="22"/>
        </w:rPr>
        <w:t>...</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00E017C8">
        <w:rPr>
          <w:color w:val="FF0000"/>
          <w:sz w:val="22"/>
          <w:szCs w:val="22"/>
        </w:rPr>
        <w:t>*</w:t>
      </w:r>
      <w:r w:rsidR="00BD26D3" w:rsidRPr="006E46FA">
        <w:rPr>
          <w:color w:val="FF0000"/>
          <w:sz w:val="22"/>
          <w:szCs w:val="22"/>
        </w:rPr>
        <w:t>*</w:t>
      </w:r>
      <w:r w:rsidRPr="00ED4C5F">
        <w:rPr>
          <w:sz w:val="22"/>
          <w:szCs w:val="22"/>
        </w:rPr>
        <w:t>:</w:t>
      </w:r>
      <w:r w:rsidR="00A26756">
        <w:rPr>
          <w:sz w:val="22"/>
          <w:szCs w:val="22"/>
        </w:rPr>
        <w:t xml:space="preserve"> …………………….</w:t>
      </w:r>
    </w:p>
    <w:p w14:paraId="2E5A8D5C" w14:textId="555E6F44"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lastRenderedPageBreak/>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017C8">
        <w:tc>
          <w:tcPr>
            <w:tcW w:w="2013" w:type="dxa"/>
            <w:shd w:val="clear" w:color="auto" w:fill="F2F2F2" w:themeFill="background1" w:themeFillShade="F2"/>
            <w:vAlign w:val="center"/>
          </w:tcPr>
          <w:p w14:paraId="25701E87" w14:textId="0B8A64AC"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sidR="00ED7C8D">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017C8">
        <w:tc>
          <w:tcPr>
            <w:tcW w:w="2013" w:type="dxa"/>
            <w:shd w:val="clear" w:color="auto" w:fill="F2F2F2" w:themeFill="background1" w:themeFillShade="F2"/>
            <w:vAlign w:val="center"/>
          </w:tcPr>
          <w:p w14:paraId="14C2B621" w14:textId="059B482C"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sidR="00ED7C8D">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017C8">
        <w:tc>
          <w:tcPr>
            <w:tcW w:w="2013" w:type="dxa"/>
            <w:shd w:val="clear" w:color="auto" w:fill="F2F2F2" w:themeFill="background1" w:themeFillShade="F2"/>
            <w:vAlign w:val="center"/>
          </w:tcPr>
          <w:p w14:paraId="1363603B" w14:textId="11E32135"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sidR="00ED7C8D">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017C8">
        <w:tc>
          <w:tcPr>
            <w:tcW w:w="2013" w:type="dxa"/>
            <w:shd w:val="clear" w:color="auto" w:fill="F2F2F2" w:themeFill="background1" w:themeFillShade="F2"/>
            <w:vAlign w:val="center"/>
          </w:tcPr>
          <w:p w14:paraId="2CCD8D4D" w14:textId="5A1D06D7"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E</w:t>
            </w:r>
            <w:r w:rsidR="00AE2ACB" w:rsidRPr="00AE2ACB">
              <w:rPr>
                <w:rFonts w:eastAsia="Calibri"/>
                <w:sz w:val="22"/>
                <w:szCs w:val="22"/>
              </w:rPr>
              <w:t>-mail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70E02EF7"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5869A9F4"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001C00">
      <w:footerReference w:type="default" r:id="rId10"/>
      <w:pgSz w:w="11906" w:h="16838"/>
      <w:pgMar w:top="1417" w:right="1417" w:bottom="1417" w:left="1417"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p w14:paraId="507DBF74" w14:textId="7B68D7F5" w:rsidR="008A545B" w:rsidRDefault="008A545B" w:rsidP="00AE2ACB">
      <w:pPr>
        <w:pStyle w:val="Tekstprzypisudolnego"/>
        <w:ind w:left="142" w:hanging="142"/>
        <w:jc w:val="both"/>
      </w:pPr>
      <w:r>
        <w:t>*</w:t>
      </w:r>
      <w:r w:rsidRPr="000E44E0">
        <w:t>zaznaczyć właściwe</w:t>
      </w:r>
      <w:r>
        <w:t>;</w:t>
      </w:r>
    </w:p>
  </w:footnote>
  <w:footnote w:id="2">
    <w:p w14:paraId="3C219F66" w14:textId="3E7433CA" w:rsidR="005A23DD" w:rsidRDefault="005A23DD" w:rsidP="009E69E0">
      <w:pPr>
        <w:pStyle w:val="Tekstprzypisudolnego"/>
        <w:ind w:left="142" w:hanging="142"/>
      </w:pPr>
      <w:r w:rsidRPr="00A26756">
        <w:rPr>
          <w:color w:val="FF0000"/>
        </w:rPr>
        <w:t>**</w:t>
      </w:r>
      <w:r w:rsidR="008A545B">
        <w:rPr>
          <w:color w:val="FF0000"/>
        </w:rPr>
        <w:t>*</w:t>
      </w:r>
      <w:r w:rsidRPr="00A26756">
        <w:rPr>
          <w:color w:val="FF0000"/>
        </w:rPr>
        <w:t xml:space="preserve"> niepotrzebne skreślić</w:t>
      </w:r>
      <w:r>
        <w:rPr>
          <w:color w:val="FF0000"/>
        </w:rPr>
        <w:t>;</w:t>
      </w:r>
    </w:p>
    <w:p w14:paraId="2BE2DC94" w14:textId="2AA2A1B0"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11BCB466" w14:textId="5892DDA5" w:rsidR="009D75A8" w:rsidRPr="000E44E0" w:rsidRDefault="009D75A8" w:rsidP="005A23DD">
      <w:pPr>
        <w:pStyle w:val="Tekstprzypisudolnego"/>
        <w:spacing w:after="60"/>
        <w:jc w:val="both"/>
      </w:pPr>
      <w:r w:rsidRPr="00A26756">
        <w:rPr>
          <w:color w:val="FF0000"/>
        </w:rPr>
        <w:t>*</w:t>
      </w:r>
      <w:r w:rsidR="00E017C8">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9973EFD"/>
    <w:multiLevelType w:val="hybridMultilevel"/>
    <w:tmpl w:val="216CAD9C"/>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0"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F764F4"/>
    <w:multiLevelType w:val="hybridMultilevel"/>
    <w:tmpl w:val="AC105064"/>
    <w:lvl w:ilvl="0" w:tplc="FFFFFFFF">
      <w:start w:val="1"/>
      <w:numFmt w:val="decimal"/>
      <w:lvlText w:val="%1."/>
      <w:lvlJc w:val="left"/>
      <w:pPr>
        <w:ind w:left="720" w:hanging="360"/>
      </w:pPr>
      <w:rPr>
        <w:rFonts w:hint="default"/>
        <w:b/>
        <w:sz w:val="22"/>
        <w:szCs w:val="22"/>
      </w:r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8"/>
  </w:num>
  <w:num w:numId="2" w16cid:durableId="1913078128">
    <w:abstractNumId w:val="15"/>
  </w:num>
  <w:num w:numId="3" w16cid:durableId="1031421137">
    <w:abstractNumId w:val="17"/>
  </w:num>
  <w:num w:numId="4" w16cid:durableId="1383559952">
    <w:abstractNumId w:val="19"/>
  </w:num>
  <w:num w:numId="5" w16cid:durableId="1267350063">
    <w:abstractNumId w:val="14"/>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3"/>
  </w:num>
  <w:num w:numId="11" w16cid:durableId="129639057">
    <w:abstractNumId w:val="12"/>
  </w:num>
  <w:num w:numId="12" w16cid:durableId="755321433">
    <w:abstractNumId w:val="6"/>
  </w:num>
  <w:num w:numId="13" w16cid:durableId="40896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10"/>
  </w:num>
  <w:num w:numId="16" w16cid:durableId="1308121363">
    <w:abstractNumId w:val="9"/>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6"/>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4019706">
    <w:abstractNumId w:val="8"/>
  </w:num>
  <w:num w:numId="21" w16cid:durableId="7937924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01C00"/>
    <w:rsid w:val="00020FF9"/>
    <w:rsid w:val="00022F96"/>
    <w:rsid w:val="0002769E"/>
    <w:rsid w:val="00064860"/>
    <w:rsid w:val="00064BDF"/>
    <w:rsid w:val="0008763E"/>
    <w:rsid w:val="00091B80"/>
    <w:rsid w:val="000A6D0D"/>
    <w:rsid w:val="000E44E0"/>
    <w:rsid w:val="000E7A91"/>
    <w:rsid w:val="001063D3"/>
    <w:rsid w:val="00122926"/>
    <w:rsid w:val="001331C4"/>
    <w:rsid w:val="00144F00"/>
    <w:rsid w:val="00146BCF"/>
    <w:rsid w:val="00154274"/>
    <w:rsid w:val="00170E38"/>
    <w:rsid w:val="00173FA9"/>
    <w:rsid w:val="001C16C0"/>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87412"/>
    <w:rsid w:val="0029200F"/>
    <w:rsid w:val="002A2D47"/>
    <w:rsid w:val="002A3D9F"/>
    <w:rsid w:val="002A52A5"/>
    <w:rsid w:val="002B3E0B"/>
    <w:rsid w:val="002E2C7F"/>
    <w:rsid w:val="002E5B71"/>
    <w:rsid w:val="002E612D"/>
    <w:rsid w:val="002E68F9"/>
    <w:rsid w:val="00315939"/>
    <w:rsid w:val="003173B0"/>
    <w:rsid w:val="0032128B"/>
    <w:rsid w:val="00325089"/>
    <w:rsid w:val="003412D2"/>
    <w:rsid w:val="00354417"/>
    <w:rsid w:val="00374A0F"/>
    <w:rsid w:val="003822BC"/>
    <w:rsid w:val="003961C1"/>
    <w:rsid w:val="003B769C"/>
    <w:rsid w:val="003C1C9B"/>
    <w:rsid w:val="003D0F34"/>
    <w:rsid w:val="003D65EB"/>
    <w:rsid w:val="003E0AAB"/>
    <w:rsid w:val="00416884"/>
    <w:rsid w:val="00416E92"/>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13A42"/>
    <w:rsid w:val="0052360E"/>
    <w:rsid w:val="00525EFF"/>
    <w:rsid w:val="00547DB9"/>
    <w:rsid w:val="00552C90"/>
    <w:rsid w:val="00560716"/>
    <w:rsid w:val="00560D89"/>
    <w:rsid w:val="00561256"/>
    <w:rsid w:val="00570607"/>
    <w:rsid w:val="00571D83"/>
    <w:rsid w:val="00575D45"/>
    <w:rsid w:val="00577659"/>
    <w:rsid w:val="00580B1B"/>
    <w:rsid w:val="00580D5F"/>
    <w:rsid w:val="00583F11"/>
    <w:rsid w:val="005844F6"/>
    <w:rsid w:val="00584709"/>
    <w:rsid w:val="005A23DD"/>
    <w:rsid w:val="005B32B9"/>
    <w:rsid w:val="005B6802"/>
    <w:rsid w:val="005C238C"/>
    <w:rsid w:val="005F5650"/>
    <w:rsid w:val="005F6F5F"/>
    <w:rsid w:val="00600265"/>
    <w:rsid w:val="0061011E"/>
    <w:rsid w:val="00610B1E"/>
    <w:rsid w:val="00623B44"/>
    <w:rsid w:val="00654A78"/>
    <w:rsid w:val="0066046B"/>
    <w:rsid w:val="006757FA"/>
    <w:rsid w:val="006759E7"/>
    <w:rsid w:val="006906D8"/>
    <w:rsid w:val="00694A55"/>
    <w:rsid w:val="006B63D6"/>
    <w:rsid w:val="006C641D"/>
    <w:rsid w:val="006D09E0"/>
    <w:rsid w:val="006D120B"/>
    <w:rsid w:val="006D13CF"/>
    <w:rsid w:val="006E46FA"/>
    <w:rsid w:val="006F7D33"/>
    <w:rsid w:val="00704FDA"/>
    <w:rsid w:val="007055DB"/>
    <w:rsid w:val="00710B36"/>
    <w:rsid w:val="00723DED"/>
    <w:rsid w:val="007321BA"/>
    <w:rsid w:val="007362E0"/>
    <w:rsid w:val="00744A58"/>
    <w:rsid w:val="00746C3E"/>
    <w:rsid w:val="007471B6"/>
    <w:rsid w:val="00752CFF"/>
    <w:rsid w:val="007859F5"/>
    <w:rsid w:val="00791B1E"/>
    <w:rsid w:val="007961C1"/>
    <w:rsid w:val="007A7ECA"/>
    <w:rsid w:val="007B459B"/>
    <w:rsid w:val="007B5510"/>
    <w:rsid w:val="007C00B8"/>
    <w:rsid w:val="007C1096"/>
    <w:rsid w:val="007D475B"/>
    <w:rsid w:val="007E1D2E"/>
    <w:rsid w:val="007E331F"/>
    <w:rsid w:val="007F201A"/>
    <w:rsid w:val="007F3E87"/>
    <w:rsid w:val="00800936"/>
    <w:rsid w:val="008044C3"/>
    <w:rsid w:val="00804B6D"/>
    <w:rsid w:val="008128CE"/>
    <w:rsid w:val="00826FCC"/>
    <w:rsid w:val="00840AD2"/>
    <w:rsid w:val="00861688"/>
    <w:rsid w:val="008A545B"/>
    <w:rsid w:val="008B0A9D"/>
    <w:rsid w:val="008B3666"/>
    <w:rsid w:val="008B47F5"/>
    <w:rsid w:val="008B7E25"/>
    <w:rsid w:val="008C2EE0"/>
    <w:rsid w:val="008C6B7C"/>
    <w:rsid w:val="008E306E"/>
    <w:rsid w:val="008F7C7A"/>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3D30"/>
    <w:rsid w:val="009C5A17"/>
    <w:rsid w:val="009C666E"/>
    <w:rsid w:val="009D6DD4"/>
    <w:rsid w:val="009D75A8"/>
    <w:rsid w:val="009E448A"/>
    <w:rsid w:val="009E69E0"/>
    <w:rsid w:val="00A0269C"/>
    <w:rsid w:val="00A03047"/>
    <w:rsid w:val="00A066DF"/>
    <w:rsid w:val="00A16B00"/>
    <w:rsid w:val="00A225D0"/>
    <w:rsid w:val="00A26756"/>
    <w:rsid w:val="00A27326"/>
    <w:rsid w:val="00A45B29"/>
    <w:rsid w:val="00A50E18"/>
    <w:rsid w:val="00A857E5"/>
    <w:rsid w:val="00AA39D6"/>
    <w:rsid w:val="00AB3B12"/>
    <w:rsid w:val="00AB5F22"/>
    <w:rsid w:val="00AB63F6"/>
    <w:rsid w:val="00AB6921"/>
    <w:rsid w:val="00AC0352"/>
    <w:rsid w:val="00AE1948"/>
    <w:rsid w:val="00AE2237"/>
    <w:rsid w:val="00AE2ACB"/>
    <w:rsid w:val="00AE758A"/>
    <w:rsid w:val="00AF4AC3"/>
    <w:rsid w:val="00AF5890"/>
    <w:rsid w:val="00B064F6"/>
    <w:rsid w:val="00B1041F"/>
    <w:rsid w:val="00B12EB3"/>
    <w:rsid w:val="00B15605"/>
    <w:rsid w:val="00B47637"/>
    <w:rsid w:val="00B572A8"/>
    <w:rsid w:val="00B625CB"/>
    <w:rsid w:val="00B62A71"/>
    <w:rsid w:val="00B67AAE"/>
    <w:rsid w:val="00B7756C"/>
    <w:rsid w:val="00B80E0A"/>
    <w:rsid w:val="00B82577"/>
    <w:rsid w:val="00B85CD2"/>
    <w:rsid w:val="00B866DD"/>
    <w:rsid w:val="00B87FDF"/>
    <w:rsid w:val="00B9086B"/>
    <w:rsid w:val="00B971AE"/>
    <w:rsid w:val="00BC4F99"/>
    <w:rsid w:val="00BD0342"/>
    <w:rsid w:val="00BD26D3"/>
    <w:rsid w:val="00BE52F0"/>
    <w:rsid w:val="00BE7D36"/>
    <w:rsid w:val="00C03654"/>
    <w:rsid w:val="00C22F7D"/>
    <w:rsid w:val="00C52634"/>
    <w:rsid w:val="00C66308"/>
    <w:rsid w:val="00C75E77"/>
    <w:rsid w:val="00C9470F"/>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E017C8"/>
    <w:rsid w:val="00E16348"/>
    <w:rsid w:val="00E1735C"/>
    <w:rsid w:val="00E17F3B"/>
    <w:rsid w:val="00E24EFC"/>
    <w:rsid w:val="00E6330F"/>
    <w:rsid w:val="00E64805"/>
    <w:rsid w:val="00E7604B"/>
    <w:rsid w:val="00E903ED"/>
    <w:rsid w:val="00E94741"/>
    <w:rsid w:val="00E94AC0"/>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1A64"/>
    <w:rsid w:val="00FA3BF0"/>
    <w:rsid w:val="00FC06BE"/>
    <w:rsid w:val="00FC354F"/>
    <w:rsid w:val="00FD65A0"/>
    <w:rsid w:val="00FF076B"/>
    <w:rsid w:val="00FF0903"/>
    <w:rsid w:val="00FF1A8D"/>
    <w:rsid w:val="00FF2162"/>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Hipercze">
    <w:name w:val="Hyperlink"/>
    <w:basedOn w:val="Domylnaczcionkaakapitu"/>
    <w:uiPriority w:val="99"/>
    <w:unhideWhenUsed/>
    <w:rsid w:val="007471B6"/>
    <w:rPr>
      <w:color w:val="0563C1" w:themeColor="hyperlink"/>
      <w:u w:val="single"/>
    </w:rPr>
  </w:style>
  <w:style w:type="character" w:styleId="Nierozpoznanawzmianka">
    <w:name w:val="Unresolved Mention"/>
    <w:basedOn w:val="Domylnaczcionkaakapitu"/>
    <w:uiPriority w:val="99"/>
    <w:semiHidden/>
    <w:unhideWhenUsed/>
    <w:rsid w:val="00747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500007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sap.sejm.gov.pl/isap.nsf/DocDetails.xsp?id=WDU202500007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4</Pages>
  <Words>988</Words>
  <Characters>5932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Joanna Ratajczak</cp:lastModifiedBy>
  <cp:revision>8</cp:revision>
  <cp:lastPrinted>2025-09-23T05:01:00Z</cp:lastPrinted>
  <dcterms:created xsi:type="dcterms:W3CDTF">2025-09-23T05:02:00Z</dcterms:created>
  <dcterms:modified xsi:type="dcterms:W3CDTF">2025-10-30T10:24:00Z</dcterms:modified>
</cp:coreProperties>
</file>